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911CFF"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w:t>
            </w:r>
            <w:r w:rsidRPr="00D26F05">
              <w:rPr>
                <w:rFonts w:ascii="Times New Roman" w:eastAsia="Times New Roman" w:hAnsi="Times New Roman" w:cs="Times New Roman"/>
                <w:sz w:val="20"/>
                <w:szCs w:val="20"/>
                <w:lang w:eastAsia="ru-RU"/>
              </w:rPr>
              <w:lastRenderedPageBreak/>
              <w:t xml:space="preserve">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w:t>
            </w:r>
            <w:r>
              <w:rPr>
                <w:rFonts w:ascii="Times New Roman" w:hAnsi="Times New Roman" w:cs="Times New Roman"/>
                <w:bCs/>
                <w:sz w:val="20"/>
                <w:szCs w:val="20"/>
              </w:rPr>
              <w:lastRenderedPageBreak/>
              <w:t>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w:t>
            </w:r>
            <w:r>
              <w:rPr>
                <w:rFonts w:ascii="Times New Roman" w:hAnsi="Times New Roman" w:cs="Times New Roman"/>
                <w:sz w:val="20"/>
                <w:szCs w:val="20"/>
              </w:rPr>
              <w:lastRenderedPageBreak/>
              <w:t>(модель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8715A" w:rsidRDefault="00F551CB" w:rsidP="00F551CB">
            <w:pPr>
              <w:autoSpaceDE w:val="0"/>
              <w:autoSpaceDN w:val="0"/>
              <w:adjustRightInd w:val="0"/>
              <w:spacing w:after="0" w:line="240" w:lineRule="auto"/>
              <w:jc w:val="center"/>
              <w:rPr>
                <w:rFonts w:ascii="Times New Roman" w:hAnsi="Times New Roman" w:cs="Times New Roman"/>
              </w:rPr>
            </w:pPr>
            <w:r w:rsidRPr="0098715A">
              <w:rPr>
                <w:rFonts w:ascii="Times New Roman" w:hAnsi="Times New Roman" w:cs="Times New Roman"/>
              </w:rPr>
              <w:t xml:space="preserve">Гарантия на выполненные работы -5 лет, на материалы и оборудование – не </w:t>
            </w:r>
            <w:proofErr w:type="gramStart"/>
            <w:r w:rsidRPr="0098715A">
              <w:rPr>
                <w:rFonts w:ascii="Times New Roman" w:hAnsi="Times New Roman" w:cs="Times New Roman"/>
              </w:rPr>
              <w:t>менее гарантийного</w:t>
            </w:r>
            <w:proofErr w:type="gramEnd"/>
            <w:r w:rsidRPr="0098715A">
              <w:rPr>
                <w:rFonts w:ascii="Times New Roman" w:hAnsi="Times New Roman" w:cs="Times New Roman"/>
              </w:rPr>
              <w:t xml:space="preserve"> срока завода </w:t>
            </w:r>
            <w:r w:rsidRPr="0098715A">
              <w:rPr>
                <w:rFonts w:ascii="Times New Roman" w:hAnsi="Times New Roman" w:cs="Times New Roman"/>
              </w:rPr>
              <w:lastRenderedPageBreak/>
              <w:t>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 xml:space="preserve">2255583,04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C259B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C259B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Комплекс работ по техническому обслуживанию и планово-предупредительному ремонту </w:t>
            </w:r>
            <w:r>
              <w:rPr>
                <w:rFonts w:ascii="Times New Roman" w:hAnsi="Times New Roman" w:cs="Times New Roman"/>
                <w:sz w:val="20"/>
                <w:szCs w:val="20"/>
              </w:rPr>
              <w:lastRenderedPageBreak/>
              <w:t>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F551CB">
        <w:trPr>
          <w:trHeight w:val="137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F551CB"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AE649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AE6492">
              <w:rPr>
                <w:rFonts w:ascii="Times New Roman" w:hAnsi="Times New Roman" w:cs="Times New Roman"/>
                <w:sz w:val="18"/>
                <w:szCs w:val="18"/>
              </w:rPr>
              <w:t>Участие субъектов малого и среднего предпринимательства в закупке</w:t>
            </w:r>
          </w:p>
          <w:p w:rsidR="001D4D39" w:rsidRPr="00AE649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E649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AE6492">
              <w:rPr>
                <w:rFonts w:ascii="Times New Roman" w:hAnsi="Times New Roman" w:cs="Times New Roman"/>
                <w:sz w:val="18"/>
                <w:szCs w:val="18"/>
              </w:rPr>
              <w:t xml:space="preserve">логичной продукции) составляет </w:t>
            </w:r>
            <w:r w:rsidR="00DC259C" w:rsidRPr="00AE6492">
              <w:rPr>
                <w:rFonts w:ascii="Times New Roman" w:hAnsi="Times New Roman" w:cs="Times New Roman"/>
                <w:sz w:val="18"/>
                <w:szCs w:val="18"/>
              </w:rPr>
              <w:t xml:space="preserve"> </w:t>
            </w:r>
            <w:r w:rsidR="00AE6492" w:rsidRPr="00AE6492">
              <w:rPr>
                <w:rFonts w:ascii="Times New Roman" w:hAnsi="Times New Roman" w:cs="Times New Roman"/>
                <w:sz w:val="18"/>
                <w:szCs w:val="18"/>
              </w:rPr>
              <w:t xml:space="preserve">339190796.50 </w:t>
            </w:r>
            <w:r w:rsidRPr="00AE6492">
              <w:rPr>
                <w:rFonts w:ascii="Times New Roman" w:hAnsi="Times New Roman" w:cs="Times New Roman"/>
                <w:sz w:val="18"/>
                <w:szCs w:val="18"/>
              </w:rPr>
              <w:t xml:space="preserve">рублей. </w:t>
            </w:r>
          </w:p>
          <w:p w:rsidR="001D4D39" w:rsidRPr="00AE6492"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E649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E6492" w:rsidRPr="00AE6492">
              <w:rPr>
                <w:rFonts w:ascii="Times New Roman" w:hAnsi="Times New Roman" w:cs="Times New Roman"/>
                <w:sz w:val="18"/>
                <w:szCs w:val="18"/>
              </w:rPr>
              <w:t xml:space="preserve">17174693.39 </w:t>
            </w:r>
            <w:r w:rsidRPr="00AE6492">
              <w:rPr>
                <w:rFonts w:ascii="Times New Roman" w:hAnsi="Times New Roman" w:cs="Times New Roman"/>
                <w:sz w:val="18"/>
                <w:szCs w:val="18"/>
              </w:rPr>
              <w:t>рублей.</w:t>
            </w:r>
            <w:proofErr w:type="gramEnd"/>
          </w:p>
          <w:p w:rsidR="00E86973" w:rsidRPr="00AE6492" w:rsidRDefault="00E86973" w:rsidP="00E86973">
            <w:pPr>
              <w:autoSpaceDE w:val="0"/>
              <w:autoSpaceDN w:val="0"/>
              <w:adjustRightInd w:val="0"/>
              <w:spacing w:after="0" w:line="240" w:lineRule="auto"/>
              <w:rPr>
                <w:rFonts w:ascii="Times New Roman" w:hAnsi="Times New Roman" w:cs="Times New Roman"/>
                <w:sz w:val="18"/>
                <w:szCs w:val="18"/>
              </w:rPr>
            </w:pPr>
            <w:r w:rsidRPr="00AE649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AE6492">
              <w:rPr>
                <w:rFonts w:ascii="Times New Roman" w:hAnsi="Times New Roman" w:cs="Times New Roman"/>
                <w:sz w:val="18"/>
                <w:szCs w:val="18"/>
              </w:rPr>
              <w:t>работ</w:t>
            </w:r>
            <w:proofErr w:type="gramStart"/>
            <w:r w:rsidRPr="00AE6492">
              <w:rPr>
                <w:rFonts w:ascii="Times New Roman" w:hAnsi="Times New Roman" w:cs="Times New Roman"/>
                <w:sz w:val="18"/>
                <w:szCs w:val="18"/>
              </w:rPr>
              <w:t>,у</w:t>
            </w:r>
            <w:proofErr w:type="gramEnd"/>
            <w:r w:rsidRPr="00AE6492">
              <w:rPr>
                <w:rFonts w:ascii="Times New Roman" w:hAnsi="Times New Roman" w:cs="Times New Roman"/>
                <w:sz w:val="18"/>
                <w:szCs w:val="18"/>
              </w:rPr>
              <w:t>слуг</w:t>
            </w:r>
            <w:proofErr w:type="spellEnd"/>
            <w:r w:rsidRPr="00AE6492">
              <w:rPr>
                <w:rFonts w:ascii="Times New Roman" w:hAnsi="Times New Roman" w:cs="Times New Roman"/>
                <w:sz w:val="18"/>
                <w:szCs w:val="18"/>
              </w:rPr>
              <w:t>), утверждённых, постановлением  Правительства Российской Федерации от</w:t>
            </w:r>
            <w:r w:rsidR="007D680F" w:rsidRPr="00AE6492">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AE6492">
              <w:rPr>
                <w:rFonts w:ascii="Times New Roman" w:hAnsi="Times New Roman" w:cs="Times New Roman"/>
                <w:sz w:val="18"/>
                <w:szCs w:val="18"/>
              </w:rPr>
              <w:t>работ,услуг</w:t>
            </w:r>
            <w:proofErr w:type="spellEnd"/>
            <w:r w:rsidR="007D680F" w:rsidRPr="00AE6492">
              <w:rPr>
                <w:rFonts w:ascii="Times New Roman" w:hAnsi="Times New Roman" w:cs="Times New Roman"/>
                <w:sz w:val="18"/>
                <w:szCs w:val="18"/>
              </w:rPr>
              <w:t xml:space="preserve">) и требований к форме такого плана, </w:t>
            </w:r>
            <w:r w:rsidRPr="00AE6492">
              <w:rPr>
                <w:rFonts w:ascii="Times New Roman" w:hAnsi="Times New Roman" w:cs="Times New Roman"/>
                <w:sz w:val="18"/>
                <w:szCs w:val="18"/>
              </w:rPr>
              <w:t xml:space="preserve"> составляет </w:t>
            </w:r>
            <w:bookmarkStart w:id="2" w:name="_GoBack"/>
            <w:r w:rsidR="00B815A1" w:rsidRPr="00B815A1">
              <w:rPr>
                <w:rFonts w:ascii="Times New Roman" w:hAnsi="Times New Roman" w:cs="Times New Roman"/>
                <w:sz w:val="18"/>
                <w:szCs w:val="18"/>
              </w:rPr>
              <w:t>111847168.36 рублей (34.75</w:t>
            </w:r>
            <w:r w:rsidR="00E614D4" w:rsidRPr="00B815A1">
              <w:rPr>
                <w:rFonts w:ascii="Times New Roman" w:hAnsi="Times New Roman" w:cs="Times New Roman"/>
                <w:sz w:val="18"/>
                <w:szCs w:val="18"/>
              </w:rPr>
              <w:t>%)</w:t>
            </w:r>
            <w:bookmarkEnd w:id="2"/>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bookmarkEnd w:id="1"/>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калибратора-измерителя унифицирова</w:t>
            </w:r>
            <w:r>
              <w:rPr>
                <w:rFonts w:ascii="Times New Roman" w:hAnsi="Times New Roman" w:cs="Times New Roman"/>
                <w:sz w:val="20"/>
                <w:szCs w:val="20"/>
              </w:rPr>
              <w:lastRenderedPageBreak/>
              <w:t xml:space="preserve">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CA27FF">
        <w:trPr>
          <w:trHeight w:val="182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E83A18">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2</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3</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4</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CA27FF">
              <w:rPr>
                <w:rFonts w:ascii="Times New Roman" w:hAnsi="Times New Roman" w:cs="Times New Roman"/>
                <w:sz w:val="20"/>
                <w:szCs w:val="20"/>
              </w:rPr>
              <w:t>5</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A74EF2" w:rsidRDefault="000E6D4E"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Начальник 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А.А.  Яковлев</w:t>
      </w: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CA27FF">
        <w:rPr>
          <w:rFonts w:ascii="Times New Roman" w:hAnsi="Times New Roman" w:cs="Times New Roman"/>
        </w:rPr>
        <w:t>3</w:t>
      </w:r>
      <w:r w:rsidR="000E6D4E">
        <w:rPr>
          <w:rFonts w:ascii="Times New Roman" w:hAnsi="Times New Roman" w:cs="Times New Roman"/>
        </w:rPr>
        <w:t>1</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91E">
        <w:rPr>
          <w:rFonts w:ascii="Times New Roman" w:hAnsi="Times New Roman" w:cs="Times New Roman"/>
        </w:rPr>
        <w:t>марта</w:t>
      </w:r>
      <w:r w:rsidR="00D748CD" w:rsidRPr="00D748CD">
        <w:rPr>
          <w:rFonts w:ascii="Times New Roman" w:hAnsi="Times New Roman" w:cs="Times New Roman"/>
        </w:rPr>
        <w:t xml:space="preserve">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FF" w:rsidRDefault="00911CFF" w:rsidP="00ED4819">
      <w:pPr>
        <w:spacing w:after="0" w:line="240" w:lineRule="auto"/>
      </w:pPr>
      <w:r>
        <w:separator/>
      </w:r>
    </w:p>
  </w:endnote>
  <w:endnote w:type="continuationSeparator" w:id="0">
    <w:p w:rsidR="00911CFF" w:rsidRDefault="00911CFF"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FF" w:rsidRDefault="00911CFF" w:rsidP="00ED4819">
      <w:pPr>
        <w:spacing w:after="0" w:line="240" w:lineRule="auto"/>
      </w:pPr>
      <w:r>
        <w:separator/>
      </w:r>
    </w:p>
  </w:footnote>
  <w:footnote w:type="continuationSeparator" w:id="0">
    <w:p w:rsidR="00911CFF" w:rsidRDefault="00911CFF"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1C7D"/>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7CC"/>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A06B-0189-44AC-9A46-1E53E4AC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64</Pages>
  <Words>10293</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22</cp:revision>
  <cp:lastPrinted>2021-03-31T06:46:00Z</cp:lastPrinted>
  <dcterms:created xsi:type="dcterms:W3CDTF">2021-03-17T01:41:00Z</dcterms:created>
  <dcterms:modified xsi:type="dcterms:W3CDTF">2021-03-31T09:23:00Z</dcterms:modified>
</cp:coreProperties>
</file>