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370869"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«30</w:t>
      </w:r>
      <w:r w:rsidR="00E224BC">
        <w:rPr>
          <w:rFonts w:eastAsia="Calibri"/>
          <w:b/>
          <w:sz w:val="22"/>
          <w:szCs w:val="22"/>
          <w:lang w:eastAsia="en-US"/>
        </w:rPr>
        <w:t xml:space="preserve">» </w:t>
      </w:r>
      <w:r w:rsidR="003572BF">
        <w:rPr>
          <w:rFonts w:eastAsia="Calibri"/>
          <w:b/>
          <w:sz w:val="22"/>
          <w:szCs w:val="22"/>
          <w:lang w:eastAsia="en-US"/>
        </w:rPr>
        <w:t>октября</w:t>
      </w:r>
      <w:r w:rsidR="00CF5EA8" w:rsidRPr="005476D9">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E35AB6" w:rsidP="00E35AB6">
      <w:pPr>
        <w:pStyle w:val="a3"/>
        <w:spacing w:after="0"/>
        <w:jc w:val="center"/>
        <w:rPr>
          <w:b/>
          <w:sz w:val="22"/>
          <w:szCs w:val="22"/>
        </w:rPr>
      </w:pPr>
      <w:r w:rsidRPr="00E35AB6">
        <w:rPr>
          <w:b/>
          <w:sz w:val="28"/>
          <w:szCs w:val="28"/>
        </w:rPr>
        <w:t xml:space="preserve">Извещение о проведении запроса котировок в электронной форме на право заключения договора </w:t>
      </w:r>
      <w:r w:rsidR="00735000" w:rsidRPr="00735000">
        <w:rPr>
          <w:b/>
          <w:sz w:val="28"/>
          <w:szCs w:val="28"/>
        </w:rPr>
        <w:t>на поставку</w:t>
      </w:r>
      <w:r w:rsidR="0026007B">
        <w:rPr>
          <w:b/>
          <w:sz w:val="28"/>
          <w:szCs w:val="28"/>
        </w:rPr>
        <w:t>, монтаж</w:t>
      </w:r>
      <w:r w:rsidR="00735000" w:rsidRPr="00735000">
        <w:rPr>
          <w:b/>
          <w:sz w:val="28"/>
          <w:szCs w:val="28"/>
        </w:rPr>
        <w:t xml:space="preserve"> </w:t>
      </w:r>
      <w:r w:rsidR="0026007B">
        <w:rPr>
          <w:b/>
          <w:sz w:val="28"/>
          <w:szCs w:val="28"/>
        </w:rPr>
        <w:t xml:space="preserve">конструкции с выдвижными платформами </w:t>
      </w:r>
      <w:r w:rsidRPr="00E35AB6">
        <w:rPr>
          <w:b/>
          <w:sz w:val="28"/>
          <w:szCs w:val="28"/>
        </w:rPr>
        <w:t xml:space="preserve">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11606E"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055990">
        <w:trPr>
          <w:trHeight w:val="131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055990" w:rsidRDefault="000A230F" w:rsidP="0025121B">
            <w:pPr>
              <w:ind w:firstLine="0"/>
              <w:jc w:val="center"/>
              <w:rPr>
                <w:b/>
                <w:sz w:val="22"/>
                <w:szCs w:val="22"/>
              </w:rPr>
            </w:pPr>
            <w:r w:rsidRPr="00055990">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055990" w:rsidRDefault="00B05382" w:rsidP="000B0149">
            <w:pPr>
              <w:pStyle w:val="a3"/>
              <w:rPr>
                <w:sz w:val="22"/>
                <w:szCs w:val="22"/>
              </w:rPr>
            </w:pPr>
            <w:r w:rsidRPr="00055990">
              <w:rPr>
                <w:b/>
                <w:sz w:val="22"/>
                <w:szCs w:val="22"/>
              </w:rPr>
              <w:t>Предмет договора с указанием количества поставляемого товара:</w:t>
            </w:r>
            <w:r w:rsidRPr="00055990">
              <w:rPr>
                <w:sz w:val="22"/>
                <w:szCs w:val="22"/>
              </w:rPr>
              <w:t xml:space="preserve"> </w:t>
            </w:r>
            <w:r w:rsidR="0026007B">
              <w:rPr>
                <w:sz w:val="22"/>
                <w:szCs w:val="22"/>
              </w:rPr>
              <w:t>Поставка</w:t>
            </w:r>
            <w:r w:rsidR="0026007B" w:rsidRPr="0026007B">
              <w:rPr>
                <w:sz w:val="22"/>
                <w:szCs w:val="22"/>
              </w:rPr>
              <w:t>, монтаж конструкции с выдвижными платформами</w:t>
            </w:r>
            <w:r w:rsidR="00E35AB6" w:rsidRPr="00055990">
              <w:rPr>
                <w:sz w:val="22"/>
                <w:szCs w:val="22"/>
              </w:rPr>
              <w:t xml:space="preserve"> в соответствии с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w:t>
            </w:r>
            <w:proofErr w:type="gramStart"/>
            <w:r w:rsidRPr="005476D9">
              <w:rPr>
                <w:b/>
                <w:bCs/>
                <w:sz w:val="22"/>
                <w:szCs w:val="22"/>
              </w:rPr>
              <w:t>а</w:t>
            </w:r>
            <w:r w:rsidR="0011606E">
              <w:rPr>
                <w:b/>
                <w:bCs/>
                <w:sz w:val="22"/>
                <w:szCs w:val="22"/>
              </w:rPr>
              <w:t>(</w:t>
            </w:r>
            <w:proofErr w:type="gramEnd"/>
            <w:r w:rsidR="0011606E">
              <w:rPr>
                <w:b/>
                <w:bCs/>
                <w:sz w:val="22"/>
                <w:szCs w:val="22"/>
              </w:rPr>
              <w:t>выполнения работ, оказания услуг</w:t>
            </w:r>
            <w:r w:rsidRPr="005476D9">
              <w:rPr>
                <w:b/>
                <w:bCs/>
                <w:sz w:val="22"/>
                <w:szCs w:val="22"/>
              </w:rPr>
              <w:t>:</w:t>
            </w:r>
            <w:r w:rsidRPr="005476D9">
              <w:rPr>
                <w:sz w:val="22"/>
                <w:szCs w:val="22"/>
              </w:rPr>
              <w:t xml:space="preserve"> </w:t>
            </w:r>
            <w:r w:rsidR="000A230F" w:rsidRPr="005476D9">
              <w:rPr>
                <w:sz w:val="22"/>
                <w:szCs w:val="22"/>
              </w:rPr>
              <w:t>г. Новосибирск, ул. Планетная,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товара (выполнения работ, оказания услуг)</w:t>
            </w:r>
            <w:r w:rsidRPr="005476D9">
              <w:rPr>
                <w:b/>
                <w:sz w:val="22"/>
                <w:szCs w:val="22"/>
              </w:rPr>
              <w:t>:</w:t>
            </w:r>
            <w:r w:rsidRPr="005476D9">
              <w:rPr>
                <w:sz w:val="22"/>
                <w:szCs w:val="22"/>
              </w:rPr>
              <w:t xml:space="preserve"> </w:t>
            </w:r>
          </w:p>
          <w:p w:rsidR="00735000" w:rsidRPr="00735000" w:rsidRDefault="00055990" w:rsidP="00735000">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w:t>
            </w:r>
            <w:r w:rsidR="0026007B">
              <w:rPr>
                <w:rFonts w:eastAsiaTheme="minorEastAsia"/>
                <w:sz w:val="22"/>
                <w:szCs w:val="22"/>
                <w:lang w:eastAsia="ru-RU"/>
              </w:rPr>
              <w:t>к поставки товара – по «30» дека</w:t>
            </w:r>
            <w:r>
              <w:rPr>
                <w:rFonts w:eastAsiaTheme="minorEastAsia"/>
                <w:sz w:val="22"/>
                <w:szCs w:val="22"/>
                <w:lang w:eastAsia="ru-RU"/>
              </w:rPr>
              <w:t>бр</w:t>
            </w:r>
            <w:r w:rsidR="0011606E">
              <w:rPr>
                <w:rFonts w:eastAsiaTheme="minorEastAsia"/>
                <w:sz w:val="22"/>
                <w:szCs w:val="22"/>
                <w:lang w:eastAsia="ru-RU"/>
              </w:rPr>
              <w:t>я</w:t>
            </w:r>
            <w:r w:rsidR="00735000" w:rsidRPr="00735000">
              <w:rPr>
                <w:rFonts w:eastAsiaTheme="minorEastAsia"/>
                <w:sz w:val="22"/>
                <w:szCs w:val="22"/>
                <w:lang w:eastAsia="ru-RU"/>
              </w:rPr>
              <w:t xml:space="preserve"> 2020 года;</w:t>
            </w:r>
          </w:p>
          <w:p w:rsidR="00BE5B33" w:rsidRPr="0011606E" w:rsidRDefault="00735000" w:rsidP="0026007B">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w:t>
            </w:r>
            <w:r w:rsidR="00370869">
              <w:rPr>
                <w:rFonts w:eastAsiaTheme="minorEastAsia"/>
                <w:sz w:val="22"/>
                <w:szCs w:val="22"/>
                <w:lang w:eastAsia="ru-RU"/>
              </w:rPr>
              <w:t xml:space="preserve"> </w:t>
            </w:r>
            <w:r w:rsidRPr="00735000">
              <w:rPr>
                <w:rFonts w:eastAsiaTheme="minorEastAsia"/>
                <w:sz w:val="22"/>
                <w:szCs w:val="22"/>
                <w:lang w:eastAsia="ru-RU"/>
              </w:rPr>
              <w:t xml:space="preserve">Срок </w:t>
            </w:r>
            <w:r w:rsidR="0026007B">
              <w:rPr>
                <w:rFonts w:eastAsiaTheme="minorEastAsia"/>
                <w:sz w:val="22"/>
                <w:szCs w:val="22"/>
                <w:lang w:eastAsia="ru-RU"/>
              </w:rPr>
              <w:t>проведения монтажных работ</w:t>
            </w:r>
            <w:r w:rsidR="0011606E">
              <w:rPr>
                <w:rFonts w:eastAsiaTheme="minorEastAsia"/>
                <w:sz w:val="22"/>
                <w:szCs w:val="22"/>
                <w:lang w:eastAsia="ru-RU"/>
              </w:rPr>
              <w:t xml:space="preserve"> </w:t>
            </w:r>
            <w:r w:rsidR="00ED4329">
              <w:rPr>
                <w:rFonts w:eastAsiaTheme="minorEastAsia"/>
                <w:sz w:val="22"/>
                <w:szCs w:val="22"/>
                <w:lang w:eastAsia="ru-RU"/>
              </w:rPr>
              <w:t xml:space="preserve">4 (четыре) </w:t>
            </w:r>
            <w:r w:rsidR="00370869">
              <w:rPr>
                <w:rFonts w:eastAsiaTheme="minorEastAsia"/>
                <w:sz w:val="22"/>
                <w:szCs w:val="22"/>
                <w:lang w:eastAsia="ru-RU"/>
              </w:rPr>
              <w:t xml:space="preserve">рабочих </w:t>
            </w:r>
            <w:r w:rsidR="00ED4329">
              <w:rPr>
                <w:rFonts w:eastAsiaTheme="minorEastAsia"/>
                <w:sz w:val="22"/>
                <w:szCs w:val="22"/>
                <w:lang w:eastAsia="ru-RU"/>
              </w:rPr>
              <w:t>дня</w:t>
            </w:r>
            <w:r w:rsidRPr="00735000">
              <w:rPr>
                <w:rFonts w:eastAsiaTheme="minorEastAsia"/>
                <w:sz w:val="22"/>
                <w:szCs w:val="22"/>
                <w:lang w:eastAsia="ru-RU"/>
              </w:rPr>
              <w:t xml:space="preserve"> со дня прибытия </w:t>
            </w:r>
            <w:r w:rsidRPr="00ED4329">
              <w:rPr>
                <w:rFonts w:eastAsiaTheme="minorEastAsia"/>
                <w:sz w:val="22"/>
                <w:szCs w:val="22"/>
                <w:lang w:eastAsia="ru-RU"/>
              </w:rPr>
              <w:t xml:space="preserve">сервисных инженеров </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5B774E">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E35AB6" w:rsidRPr="00E35AB6">
              <w:rPr>
                <w:sz w:val="22"/>
                <w:szCs w:val="22"/>
              </w:rPr>
              <w:t xml:space="preserve">Безналичный расчет, первый платеж – оплата за оборудование в полном объеме в течение 10 (десяти) банковских дней </w:t>
            </w:r>
            <w:proofErr w:type="gramStart"/>
            <w:r w:rsidR="00E35AB6" w:rsidRPr="00E35AB6">
              <w:rPr>
                <w:sz w:val="22"/>
                <w:szCs w:val="22"/>
              </w:rPr>
              <w:t>с даты получения</w:t>
            </w:r>
            <w:proofErr w:type="gramEnd"/>
            <w:r w:rsidR="00E35AB6" w:rsidRPr="00E35AB6">
              <w:rPr>
                <w:sz w:val="22"/>
                <w:szCs w:val="22"/>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w:t>
            </w:r>
            <w:bookmarkStart w:id="0" w:name="_GoBack"/>
            <w:bookmarkEnd w:id="0"/>
            <w:r w:rsidR="00E35AB6" w:rsidRPr="00E35AB6">
              <w:rPr>
                <w:sz w:val="22"/>
                <w:szCs w:val="22"/>
              </w:rPr>
              <w:t xml:space="preserve">борудование. Второй платеж – оплата за выполненные работы в течение 10 (десяти) банковских дней </w:t>
            </w:r>
            <w:proofErr w:type="gramStart"/>
            <w:r w:rsidR="00E35AB6" w:rsidRPr="00E35AB6">
              <w:rPr>
                <w:sz w:val="22"/>
                <w:szCs w:val="22"/>
              </w:rPr>
              <w:t>с даты получения</w:t>
            </w:r>
            <w:proofErr w:type="gramEnd"/>
            <w:r w:rsidR="00E35AB6" w:rsidRPr="00E35AB6">
              <w:rPr>
                <w:sz w:val="22"/>
                <w:szCs w:val="22"/>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26007B">
              <w:rPr>
                <w:sz w:val="22"/>
                <w:szCs w:val="22"/>
              </w:rPr>
              <w:t>1 442 835</w:t>
            </w:r>
            <w:r w:rsidR="00055990">
              <w:rPr>
                <w:sz w:val="22"/>
                <w:szCs w:val="22"/>
              </w:rPr>
              <w:t xml:space="preserve"> (</w:t>
            </w:r>
            <w:r w:rsidR="0026007B">
              <w:rPr>
                <w:sz w:val="22"/>
                <w:szCs w:val="22"/>
              </w:rPr>
              <w:t>один миллион четыреста сорок две тысячи восемьсот тридцать пять</w:t>
            </w:r>
            <w:r w:rsidR="0011606E">
              <w:rPr>
                <w:sz w:val="22"/>
                <w:szCs w:val="22"/>
              </w:rPr>
              <w:t>) рублей 00</w:t>
            </w:r>
            <w:r w:rsidR="00735000" w:rsidRPr="00735000">
              <w:rPr>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26007B">
            <w:pPr>
              <w:spacing w:line="240" w:lineRule="auto"/>
              <w:ind w:firstLine="0"/>
              <w:rPr>
                <w:sz w:val="22"/>
                <w:szCs w:val="22"/>
              </w:rPr>
            </w:pPr>
            <w:r w:rsidRPr="00E35AB6">
              <w:rPr>
                <w:sz w:val="22"/>
                <w:szCs w:val="22"/>
              </w:rPr>
              <w:t xml:space="preserve">Начальная (максимальная) цена включает в себя: стоимость оборудования, расходы на доставку до </w:t>
            </w:r>
            <w:r w:rsidR="0026007B">
              <w:rPr>
                <w:sz w:val="22"/>
                <w:szCs w:val="22"/>
              </w:rPr>
              <w:t xml:space="preserve">Заказчика, упаковку, проведение монтажа, </w:t>
            </w:r>
            <w:r w:rsidRPr="00E35AB6">
              <w:rPr>
                <w:sz w:val="22"/>
                <w:szCs w:val="22"/>
              </w:rPr>
              <w:t>а также уплату налогов и других обязательных платежей, НДС 20 %.</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lastRenderedPageBreak/>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lastRenderedPageBreak/>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B014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w:t>
            </w:r>
            <w:r w:rsidRPr="005476D9">
              <w:rPr>
                <w:color w:val="000000"/>
                <w:sz w:val="22"/>
                <w:szCs w:val="22"/>
              </w:rPr>
              <w:lastRenderedPageBreak/>
              <w:t>сфере закупок товаров, работ, услуг для обеспечения государственных и муниципальных нужд».</w:t>
            </w:r>
            <w:proofErr w:type="gramEnd"/>
          </w:p>
          <w:p w:rsidR="000B0149" w:rsidRPr="005476D9" w:rsidRDefault="000B0149" w:rsidP="000B0149">
            <w:pPr>
              <w:pStyle w:val="af0"/>
              <w:numPr>
                <w:ilvl w:val="0"/>
                <w:numId w:val="7"/>
              </w:numPr>
              <w:tabs>
                <w:tab w:val="left" w:pos="1276"/>
              </w:tabs>
              <w:spacing w:before="0" w:after="0"/>
              <w:ind w:left="0" w:firstLine="0"/>
              <w:rPr>
                <w:sz w:val="22"/>
                <w:szCs w:val="22"/>
              </w:rPr>
            </w:pPr>
            <w:r w:rsidRPr="007E28F3">
              <w:rPr>
                <w:sz w:val="22"/>
                <w:szCs w:val="22"/>
              </w:rPr>
              <w:t xml:space="preserve">к обеспечению выполнения договора </w:t>
            </w:r>
            <w:r>
              <w:rPr>
                <w:sz w:val="22"/>
                <w:szCs w:val="22"/>
              </w:rPr>
              <w:t>Продавец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r w:rsidRPr="005476D9">
              <w:rPr>
                <w:rFonts w:eastAsiaTheme="minorHAnsi"/>
                <w:sz w:val="22"/>
                <w:szCs w:val="22"/>
                <w:lang w:eastAsia="en-US"/>
              </w:rPr>
              <w:lastRenderedPageBreak/>
              <w:t>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1657C2">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w:t>
            </w:r>
            <w:proofErr w:type="gramStart"/>
            <w:r w:rsidRPr="005476D9">
              <w:rPr>
                <w:sz w:val="22"/>
                <w:szCs w:val="22"/>
              </w:rPr>
              <w:t>,</w:t>
            </w:r>
            <w:proofErr w:type="gramEnd"/>
            <w:r w:rsidRPr="005476D9">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передает Покупателю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В случае отсутствия номера ГТД в </w:t>
            </w:r>
            <w:proofErr w:type="gramStart"/>
            <w:r w:rsidRPr="005476D9">
              <w:rPr>
                <w:sz w:val="22"/>
                <w:szCs w:val="22"/>
              </w:rPr>
              <w:t>счет-фактуре</w:t>
            </w:r>
            <w:proofErr w:type="gramEnd"/>
            <w:r w:rsidRPr="005476D9">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proofErr w:type="gramStart"/>
            <w:r w:rsidRPr="005476D9">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Продавец обязан возместить убытки, понесенные Покупателем.</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Default="00D127B2" w:rsidP="0011606E">
            <w:pPr>
              <w:spacing w:line="240" w:lineRule="auto"/>
              <w:ind w:firstLine="0"/>
              <w:rPr>
                <w:sz w:val="22"/>
                <w:szCs w:val="22"/>
              </w:rPr>
            </w:pPr>
            <w:r w:rsidRPr="005476D9">
              <w:rPr>
                <w:color w:val="000000"/>
                <w:sz w:val="22"/>
                <w:szCs w:val="22"/>
              </w:rPr>
              <w:t>«</w:t>
            </w:r>
            <w:r w:rsidR="00370869">
              <w:rPr>
                <w:color w:val="000000"/>
                <w:sz w:val="22"/>
                <w:szCs w:val="22"/>
              </w:rPr>
              <w:t>09</w:t>
            </w:r>
            <w:r w:rsidRPr="005476D9">
              <w:rPr>
                <w:color w:val="000000"/>
                <w:sz w:val="22"/>
                <w:szCs w:val="22"/>
              </w:rPr>
              <w:t xml:space="preserve">» </w:t>
            </w:r>
            <w:r w:rsidR="003361EF">
              <w:rPr>
                <w:color w:val="000000"/>
                <w:sz w:val="22"/>
                <w:szCs w:val="22"/>
              </w:rPr>
              <w:t>ноября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p w:rsidR="001657C2" w:rsidRPr="005476D9" w:rsidRDefault="001657C2" w:rsidP="0011606E">
            <w:pPr>
              <w:spacing w:line="240" w:lineRule="auto"/>
              <w:ind w:firstLine="0"/>
              <w:rPr>
                <w:b/>
                <w:color w:val="000000"/>
                <w:sz w:val="22"/>
                <w:szCs w:val="22"/>
              </w:rPr>
            </w:pP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Default="00D127B2" w:rsidP="0085298E">
            <w:pPr>
              <w:spacing w:line="240" w:lineRule="auto"/>
              <w:ind w:firstLine="0"/>
              <w:rPr>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370869">
              <w:rPr>
                <w:color w:val="000000"/>
                <w:sz w:val="22"/>
                <w:szCs w:val="22"/>
              </w:rPr>
              <w:t>«16</w:t>
            </w:r>
            <w:r w:rsidR="003361EF">
              <w:rPr>
                <w:color w:val="000000"/>
                <w:sz w:val="22"/>
                <w:szCs w:val="22"/>
              </w:rPr>
              <w:t>» ноября</w:t>
            </w:r>
            <w:r w:rsidR="00735000">
              <w:rPr>
                <w:color w:val="000000"/>
                <w:sz w:val="22"/>
                <w:szCs w:val="22"/>
              </w:rPr>
              <w:t xml:space="preserve"> 2020</w:t>
            </w:r>
            <w:r w:rsidR="00863F47" w:rsidRPr="005476D9">
              <w:rPr>
                <w:color w:val="000000"/>
                <w:sz w:val="22"/>
                <w:szCs w:val="22"/>
              </w:rPr>
              <w:t xml:space="preserve"> </w:t>
            </w:r>
            <w:r w:rsidR="006E22FA">
              <w:rPr>
                <w:sz w:val="22"/>
                <w:szCs w:val="22"/>
              </w:rPr>
              <w:t>г. 17</w:t>
            </w:r>
            <w:r w:rsidR="00863F47" w:rsidRPr="005476D9">
              <w:rPr>
                <w:sz w:val="22"/>
                <w:szCs w:val="22"/>
              </w:rPr>
              <w:t xml:space="preserve"> часов 00 минут (время местное)</w:t>
            </w:r>
          </w:p>
          <w:p w:rsidR="001657C2" w:rsidRPr="005476D9" w:rsidRDefault="001657C2" w:rsidP="0085298E">
            <w:pPr>
              <w:spacing w:line="240" w:lineRule="auto"/>
              <w:ind w:firstLine="0"/>
              <w:rPr>
                <w:b/>
                <w:color w:val="000000"/>
                <w:sz w:val="22"/>
                <w:szCs w:val="22"/>
              </w:rPr>
            </w:pP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735000">
            <w:pPr>
              <w:spacing w:line="240" w:lineRule="auto"/>
              <w:ind w:firstLine="0"/>
              <w:rPr>
                <w:sz w:val="22"/>
                <w:szCs w:val="22"/>
              </w:rPr>
            </w:pPr>
            <w:r w:rsidRPr="005476D9">
              <w:rPr>
                <w:b/>
                <w:sz w:val="22"/>
                <w:szCs w:val="22"/>
              </w:rPr>
              <w:t>Дата и время подведения итогов:</w:t>
            </w:r>
            <w:r w:rsidRPr="005476D9">
              <w:rPr>
                <w:sz w:val="22"/>
                <w:szCs w:val="22"/>
              </w:rPr>
              <w:t xml:space="preserve"> </w:t>
            </w:r>
            <w:r w:rsidR="00370869">
              <w:rPr>
                <w:color w:val="000000"/>
                <w:sz w:val="22"/>
                <w:szCs w:val="22"/>
              </w:rPr>
              <w:t>«18</w:t>
            </w:r>
            <w:r w:rsidR="00345B38" w:rsidRPr="005476D9">
              <w:rPr>
                <w:color w:val="000000"/>
                <w:sz w:val="22"/>
                <w:szCs w:val="22"/>
              </w:rPr>
              <w:t xml:space="preserve">» </w:t>
            </w:r>
            <w:r w:rsidR="003361EF">
              <w:rPr>
                <w:color w:val="000000"/>
                <w:sz w:val="22"/>
                <w:szCs w:val="22"/>
              </w:rPr>
              <w:t>ноября</w:t>
            </w:r>
            <w:r w:rsidR="00C47866">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006E22FA">
              <w:rPr>
                <w:sz w:val="22"/>
                <w:szCs w:val="22"/>
              </w:rPr>
              <w:t>г. 17</w:t>
            </w:r>
            <w:r w:rsidRPr="005476D9">
              <w:rPr>
                <w:sz w:val="22"/>
                <w:szCs w:val="22"/>
              </w:rPr>
              <w:t xml:space="preserve"> часов 00 минут (время местное)</w:t>
            </w:r>
          </w:p>
          <w:p w:rsidR="001657C2" w:rsidRPr="005476D9" w:rsidRDefault="001657C2" w:rsidP="00735000">
            <w:pPr>
              <w:spacing w:line="240" w:lineRule="auto"/>
              <w:ind w:firstLine="0"/>
              <w:rPr>
                <w:b/>
                <w:sz w:val="22"/>
                <w:szCs w:val="22"/>
              </w:rPr>
            </w:pP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6E22FA" w:rsidRPr="004A1105" w:rsidRDefault="003922AF" w:rsidP="006E22FA">
      <w:pPr>
        <w:pStyle w:val="a3"/>
        <w:spacing w:after="0"/>
        <w:ind w:firstLine="708"/>
        <w:jc w:val="center"/>
        <w:rPr>
          <w:b/>
          <w:sz w:val="21"/>
          <w:szCs w:val="21"/>
        </w:rPr>
      </w:pPr>
      <w:r w:rsidRPr="004A1105">
        <w:rPr>
          <w:rStyle w:val="FontStyle95"/>
          <w:sz w:val="21"/>
          <w:szCs w:val="21"/>
        </w:rPr>
        <w:t>Проект</w:t>
      </w:r>
      <w:r w:rsidR="006E22FA" w:rsidRPr="004A1105">
        <w:rPr>
          <w:b/>
          <w:sz w:val="21"/>
          <w:szCs w:val="21"/>
          <w:lang w:val="x-none"/>
        </w:rPr>
        <w:t xml:space="preserve"> Договор </w:t>
      </w:r>
      <w:r w:rsidR="006E22FA" w:rsidRPr="004A1105">
        <w:rPr>
          <w:b/>
          <w:sz w:val="21"/>
          <w:szCs w:val="21"/>
        </w:rPr>
        <w:t xml:space="preserve">№ </w:t>
      </w:r>
    </w:p>
    <w:p w:rsidR="006E22FA" w:rsidRPr="004A1105" w:rsidRDefault="006E22FA" w:rsidP="006E22FA">
      <w:pPr>
        <w:widowControl/>
        <w:snapToGrid/>
        <w:spacing w:line="240" w:lineRule="auto"/>
        <w:ind w:firstLine="708"/>
        <w:jc w:val="left"/>
        <w:rPr>
          <w:sz w:val="21"/>
          <w:szCs w:val="21"/>
        </w:rPr>
      </w:pPr>
      <w:r w:rsidRPr="004A1105">
        <w:rPr>
          <w:sz w:val="21"/>
          <w:szCs w:val="21"/>
        </w:rPr>
        <w:t>г. Новосибирск</w:t>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t xml:space="preserve">«___»______________ ____ </w:t>
      </w:r>
      <w:proofErr w:type="gramStart"/>
      <w:r w:rsidRPr="004A1105">
        <w:rPr>
          <w:sz w:val="21"/>
          <w:szCs w:val="21"/>
        </w:rPr>
        <w:t>г</w:t>
      </w:r>
      <w:proofErr w:type="gramEnd"/>
      <w:r w:rsidRPr="004A1105">
        <w:rPr>
          <w:sz w:val="21"/>
          <w:szCs w:val="21"/>
        </w:rPr>
        <w:t>.</w:t>
      </w:r>
    </w:p>
    <w:p w:rsidR="006E22FA" w:rsidRPr="004A1105" w:rsidRDefault="006E22FA" w:rsidP="006E22FA">
      <w:pPr>
        <w:spacing w:line="240" w:lineRule="auto"/>
        <w:ind w:firstLine="0"/>
        <w:rPr>
          <w:b/>
          <w:sz w:val="21"/>
          <w:szCs w:val="21"/>
        </w:rPr>
      </w:pP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__________ (далее – Продавец), в лице __________, действующего на основании Устава, с одной стороны, 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proofErr w:type="gramStart"/>
      <w:r w:rsidRPr="004A1105">
        <w:rPr>
          <w:rFonts w:eastAsiaTheme="minorHAnsi"/>
          <w:sz w:val="21"/>
          <w:szCs w:val="21"/>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4A1105">
        <w:rPr>
          <w:rFonts w:eastAsiaTheme="minorHAnsi"/>
          <w:sz w:val="21"/>
          <w:szCs w:val="21"/>
          <w:lang w:eastAsia="en-US"/>
        </w:rPr>
        <w:t>НЗиК</w:t>
      </w:r>
      <w:proofErr w:type="spellEnd"/>
      <w:r w:rsidRPr="004A1105">
        <w:rPr>
          <w:rFonts w:eastAsiaTheme="minorHAnsi"/>
          <w:sz w:val="21"/>
          <w:szCs w:val="21"/>
          <w:lang w:eastAsia="en-US"/>
        </w:rPr>
        <w:t xml:space="preserve">») (далее – Покупатель), в лице заместителя генерального директора по производству </w:t>
      </w:r>
      <w:r w:rsidR="00ED4329">
        <w:rPr>
          <w:rFonts w:eastAsiaTheme="minorHAnsi"/>
          <w:sz w:val="21"/>
          <w:szCs w:val="21"/>
          <w:lang w:eastAsia="en-US"/>
        </w:rPr>
        <w:t xml:space="preserve">и экономике </w:t>
      </w:r>
      <w:r w:rsidRPr="004A1105">
        <w:rPr>
          <w:rFonts w:eastAsiaTheme="minorHAnsi"/>
          <w:sz w:val="21"/>
          <w:szCs w:val="21"/>
          <w:lang w:eastAsia="en-US"/>
        </w:rPr>
        <w:t xml:space="preserve">Раменского Сергея Николаевича, действующего на основании доверенности от </w:t>
      </w:r>
      <w:r w:rsidR="00ED4329">
        <w:rPr>
          <w:sz w:val="21"/>
          <w:szCs w:val="21"/>
        </w:rPr>
        <w:t>105/20 от «01» сентября 2020</w:t>
      </w:r>
      <w:r w:rsidRPr="004A1105">
        <w:rPr>
          <w:sz w:val="21"/>
          <w:szCs w:val="21"/>
        </w:rPr>
        <w:t xml:space="preserve"> г.</w:t>
      </w:r>
      <w:r w:rsidRPr="004A1105">
        <w:rPr>
          <w:rFonts w:eastAsiaTheme="minorHAnsi"/>
          <w:sz w:val="21"/>
          <w:szCs w:val="21"/>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4A1105">
        <w:rPr>
          <w:rFonts w:eastAsiaTheme="minorHAnsi"/>
          <w:sz w:val="21"/>
          <w:szCs w:val="21"/>
          <w:lang w:eastAsia="en-US"/>
        </w:rPr>
        <w:t>. № 223-ФЗ заключили настоящий Договор (далее – Договор) о нижеследующем:</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 Предмет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 </w:t>
      </w:r>
      <w:proofErr w:type="gramStart"/>
      <w:r w:rsidRPr="004A1105">
        <w:rPr>
          <w:rFonts w:eastAsiaTheme="minorHAnsi"/>
          <w:sz w:val="21"/>
          <w:szCs w:val="21"/>
          <w:lang w:eastAsia="en-US"/>
        </w:rPr>
        <w:t xml:space="preserve">Продавец обязуется передать </w:t>
      </w:r>
      <w:r w:rsidR="00ED4329">
        <w:rPr>
          <w:sz w:val="21"/>
          <w:szCs w:val="21"/>
        </w:rPr>
        <w:t>конструкцию</w:t>
      </w:r>
      <w:r w:rsidR="00ED4329" w:rsidRPr="00ED4329">
        <w:rPr>
          <w:sz w:val="21"/>
          <w:szCs w:val="21"/>
        </w:rPr>
        <w:t xml:space="preserve"> с выдвижными платформами </w:t>
      </w:r>
      <w:r w:rsidRPr="004A1105">
        <w:rPr>
          <w:sz w:val="21"/>
          <w:szCs w:val="21"/>
        </w:rPr>
        <w:t>(модель___________)</w:t>
      </w:r>
      <w:r w:rsidR="000B0149" w:rsidRPr="004A1105">
        <w:rPr>
          <w:sz w:val="21"/>
          <w:szCs w:val="21"/>
        </w:rPr>
        <w:t xml:space="preserve"> страна происхождения ____________</w:t>
      </w:r>
      <w:r w:rsidRPr="004A1105">
        <w:rPr>
          <w:sz w:val="21"/>
          <w:szCs w:val="21"/>
        </w:rPr>
        <w:t xml:space="preserve">, </w:t>
      </w:r>
      <w:r w:rsidRPr="00A87BA8">
        <w:rPr>
          <w:rFonts w:eastAsiaTheme="minorHAnsi"/>
          <w:sz w:val="21"/>
          <w:szCs w:val="21"/>
          <w:lang w:eastAsia="en-US"/>
        </w:rPr>
        <w:t xml:space="preserve">в количестве 1 штуки </w:t>
      </w:r>
      <w:r w:rsidRPr="004A1105">
        <w:rPr>
          <w:rFonts w:eastAsiaTheme="minorHAnsi"/>
          <w:sz w:val="21"/>
          <w:szCs w:val="21"/>
          <w:lang w:eastAsia="en-US"/>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w:t>
      </w:r>
      <w:r w:rsidR="00ED4329">
        <w:rPr>
          <w:rFonts w:eastAsiaTheme="minorHAnsi"/>
          <w:sz w:val="21"/>
          <w:szCs w:val="21"/>
          <w:lang w:eastAsia="en-US"/>
        </w:rPr>
        <w:t xml:space="preserve">и 2 к Договору) и выполнить монтажные </w:t>
      </w:r>
      <w:r w:rsidRPr="004A1105">
        <w:rPr>
          <w:rFonts w:eastAsiaTheme="minorHAnsi"/>
          <w:sz w:val="21"/>
          <w:szCs w:val="21"/>
          <w:lang w:eastAsia="en-US"/>
        </w:rPr>
        <w:t>работы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1.2. Поставка Оборудования осуществляется за счёт и силами Продавца в адрес Покупателя: 630015, г. Новосибирск, ул. Планетная, д. 32.</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2. Цены и общая стоимость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2.1. Общая стоимость Договора составляет __________ рублей, в том числе НДС 20 % в размере __________ рублей.</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2.3. Стоимость Договора является твердой и изменению не подлежит.</w:t>
      </w:r>
    </w:p>
    <w:p w:rsidR="006E22FA" w:rsidRPr="004A1105" w:rsidRDefault="006E22FA" w:rsidP="006E22FA">
      <w:pPr>
        <w:widowControl/>
        <w:suppressAutoHyphens w:val="0"/>
        <w:snapToGrid/>
        <w:spacing w:line="240" w:lineRule="auto"/>
        <w:ind w:firstLine="0"/>
        <w:rPr>
          <w:rFonts w:eastAsiaTheme="minorHAnsi"/>
          <w:b/>
          <w:sz w:val="21"/>
          <w:szCs w:val="21"/>
          <w:lang w:eastAsia="en-US"/>
        </w:rPr>
      </w:pP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3. Условия поставки</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sz w:val="21"/>
          <w:szCs w:val="21"/>
          <w:lang w:eastAsia="en-US"/>
        </w:rPr>
        <w:t>3.1. Срок поставки Оборудов</w:t>
      </w:r>
      <w:r w:rsidR="000B0149" w:rsidRPr="004A1105">
        <w:rPr>
          <w:rFonts w:eastAsiaTheme="minorHAnsi"/>
          <w:sz w:val="21"/>
          <w:szCs w:val="21"/>
          <w:lang w:eastAsia="en-US"/>
        </w:rPr>
        <w:t xml:space="preserve">ания </w:t>
      </w:r>
      <w:r w:rsidRPr="004A1105">
        <w:rPr>
          <w:rFonts w:eastAsiaTheme="minorHAnsi"/>
          <w:sz w:val="21"/>
          <w:szCs w:val="21"/>
          <w:lang w:eastAsia="en-US"/>
        </w:rPr>
        <w:t>п</w:t>
      </w:r>
      <w:r w:rsidR="00ED4329">
        <w:rPr>
          <w:rFonts w:eastAsiaTheme="minorHAnsi"/>
          <w:sz w:val="21"/>
          <w:szCs w:val="21"/>
          <w:lang w:eastAsia="en-US"/>
        </w:rPr>
        <w:t>о «30» дека</w:t>
      </w:r>
      <w:r w:rsidR="00055990" w:rsidRPr="004A1105">
        <w:rPr>
          <w:rFonts w:eastAsiaTheme="minorHAnsi"/>
          <w:sz w:val="21"/>
          <w:szCs w:val="21"/>
          <w:lang w:eastAsia="en-US"/>
        </w:rPr>
        <w:t>бря</w:t>
      </w:r>
      <w:r w:rsidRPr="004A1105">
        <w:rPr>
          <w:rFonts w:eastAsiaTheme="minorHAnsi"/>
          <w:sz w:val="21"/>
          <w:szCs w:val="21"/>
          <w:lang w:eastAsia="en-US"/>
        </w:rPr>
        <w:t xml:space="preserve"> 2020 г.</w:t>
      </w:r>
    </w:p>
    <w:p w:rsidR="006E22FA" w:rsidRPr="009F74E3" w:rsidRDefault="006E22FA" w:rsidP="006E22FA">
      <w:pPr>
        <w:widowControl/>
        <w:suppressAutoHyphens w:val="0"/>
        <w:snapToGrid/>
        <w:spacing w:line="240" w:lineRule="auto"/>
        <w:ind w:firstLine="709"/>
        <w:rPr>
          <w:rFonts w:eastAsiaTheme="minorHAnsi"/>
          <w:b/>
          <w:sz w:val="21"/>
          <w:szCs w:val="21"/>
          <w:lang w:eastAsia="en-US"/>
        </w:rPr>
      </w:pPr>
      <w:r w:rsidRPr="009F74E3">
        <w:rPr>
          <w:rFonts w:eastAsiaTheme="minorHAnsi"/>
          <w:sz w:val="21"/>
          <w:szCs w:val="21"/>
          <w:lang w:eastAsia="en-US"/>
        </w:rPr>
        <w:t xml:space="preserve">Риски случайной порчи, гибели и/или утраты Оборудования переходят от Продавца к Покупателю </w:t>
      </w:r>
      <w:proofErr w:type="gramStart"/>
      <w:r w:rsidRPr="009F74E3">
        <w:rPr>
          <w:rFonts w:eastAsiaTheme="minorHAnsi"/>
          <w:sz w:val="21"/>
          <w:szCs w:val="21"/>
          <w:lang w:eastAsia="en-US"/>
        </w:rPr>
        <w:t>с даты поставки</w:t>
      </w:r>
      <w:proofErr w:type="gramEnd"/>
      <w:r w:rsidRPr="009F74E3">
        <w:rPr>
          <w:rFonts w:eastAsiaTheme="minorHAnsi"/>
          <w:sz w:val="21"/>
          <w:szCs w:val="21"/>
          <w:lang w:eastAsia="en-US"/>
        </w:rPr>
        <w:t xml:space="preserve"> Оборудования согласно п. 11.1.1. Договора.</w:t>
      </w:r>
    </w:p>
    <w:p w:rsidR="006E22FA" w:rsidRPr="009F74E3" w:rsidRDefault="006E22FA" w:rsidP="006E22FA">
      <w:pPr>
        <w:widowControl/>
        <w:suppressAutoHyphens w:val="0"/>
        <w:snapToGrid/>
        <w:spacing w:line="240" w:lineRule="auto"/>
        <w:ind w:firstLine="709"/>
        <w:rPr>
          <w:rFonts w:eastAsiaTheme="minorHAnsi"/>
          <w:sz w:val="21"/>
          <w:szCs w:val="21"/>
          <w:lang w:eastAsia="en-US"/>
        </w:rPr>
      </w:pPr>
      <w:r w:rsidRPr="009F74E3">
        <w:rPr>
          <w:rFonts w:eastAsiaTheme="minorHAnsi"/>
          <w:sz w:val="21"/>
          <w:szCs w:val="21"/>
          <w:lang w:eastAsia="en-US"/>
        </w:rPr>
        <w:t>3.2. Доставка осуществляется ____________  транспортом.</w:t>
      </w:r>
    </w:p>
    <w:p w:rsidR="006E22FA" w:rsidRPr="009F74E3" w:rsidRDefault="006E22FA" w:rsidP="006E22FA">
      <w:pPr>
        <w:widowControl/>
        <w:suppressAutoHyphens w:val="0"/>
        <w:snapToGrid/>
        <w:spacing w:line="240" w:lineRule="auto"/>
        <w:ind w:firstLine="709"/>
        <w:rPr>
          <w:rFonts w:eastAsiaTheme="minorHAnsi"/>
          <w:sz w:val="21"/>
          <w:szCs w:val="21"/>
          <w:lang w:eastAsia="en-US"/>
        </w:rPr>
      </w:pPr>
      <w:r w:rsidRPr="009F74E3">
        <w:rPr>
          <w:rFonts w:eastAsiaTheme="minorHAnsi"/>
          <w:sz w:val="21"/>
          <w:szCs w:val="21"/>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6E22FA" w:rsidRPr="009F74E3" w:rsidRDefault="006E22FA" w:rsidP="006E22FA">
      <w:pPr>
        <w:widowControl/>
        <w:suppressAutoHyphens w:val="0"/>
        <w:snapToGrid/>
        <w:spacing w:line="240" w:lineRule="auto"/>
        <w:ind w:firstLine="709"/>
        <w:rPr>
          <w:rFonts w:eastAsiaTheme="minorHAnsi"/>
          <w:sz w:val="21"/>
          <w:szCs w:val="21"/>
          <w:lang w:eastAsia="en-US"/>
        </w:rPr>
      </w:pPr>
      <w:r w:rsidRPr="009F74E3">
        <w:rPr>
          <w:rFonts w:eastAsiaTheme="minorHAnsi"/>
          <w:sz w:val="21"/>
          <w:szCs w:val="21"/>
          <w:lang w:eastAsia="en-US"/>
        </w:rPr>
        <w:t xml:space="preserve">3.4. Оборудование, его составные части и комплектующие должны быть новые – не бывшими в эксплуатации, не допускается поставка </w:t>
      </w:r>
      <w:r w:rsidR="00ED4329" w:rsidRPr="009F74E3">
        <w:rPr>
          <w:rFonts w:eastAsiaTheme="minorHAnsi"/>
          <w:sz w:val="21"/>
          <w:szCs w:val="21"/>
          <w:lang w:eastAsia="en-US"/>
        </w:rPr>
        <w:t xml:space="preserve">выставочного образца и </w:t>
      </w:r>
      <w:r w:rsidRPr="009F74E3">
        <w:rPr>
          <w:rFonts w:eastAsiaTheme="minorHAnsi"/>
          <w:sz w:val="21"/>
          <w:szCs w:val="21"/>
          <w:lang w:eastAsia="en-US"/>
        </w:rPr>
        <w:t>оборудования, собранного из восстановленных узлов и агрегатов; без дефектов материала и изготовления, не должно быть переделанным.</w:t>
      </w:r>
    </w:p>
    <w:p w:rsidR="009F74E3" w:rsidRPr="009F74E3" w:rsidRDefault="009F74E3" w:rsidP="009F74E3">
      <w:pPr>
        <w:pStyle w:val="af2"/>
        <w:tabs>
          <w:tab w:val="left" w:leader="dot" w:pos="0"/>
        </w:tabs>
        <w:autoSpaceDE w:val="0"/>
        <w:autoSpaceDN w:val="0"/>
        <w:adjustRightInd w:val="0"/>
        <w:spacing w:after="60" w:line="240" w:lineRule="auto"/>
        <w:ind w:left="0"/>
        <w:jc w:val="both"/>
        <w:rPr>
          <w:rFonts w:ascii="Times New Roman" w:hAnsi="Times New Roman"/>
          <w:sz w:val="21"/>
          <w:szCs w:val="21"/>
        </w:rPr>
      </w:pPr>
      <w:r w:rsidRPr="009F74E3">
        <w:rPr>
          <w:rFonts w:eastAsiaTheme="minorHAnsi"/>
          <w:sz w:val="21"/>
          <w:szCs w:val="21"/>
        </w:rPr>
        <w:t xml:space="preserve">               </w:t>
      </w:r>
      <w:r w:rsidRPr="009F74E3">
        <w:rPr>
          <w:rFonts w:ascii="Times New Roman" w:eastAsiaTheme="minorHAnsi" w:hAnsi="Times New Roman"/>
          <w:sz w:val="21"/>
          <w:szCs w:val="21"/>
        </w:rPr>
        <w:t xml:space="preserve">3.5. </w:t>
      </w:r>
      <w:r>
        <w:rPr>
          <w:rFonts w:ascii="Times New Roman" w:hAnsi="Times New Roman"/>
          <w:sz w:val="21"/>
          <w:szCs w:val="21"/>
        </w:rPr>
        <w:t>О</w:t>
      </w:r>
      <w:r w:rsidRPr="009F74E3">
        <w:rPr>
          <w:rFonts w:ascii="Times New Roman" w:hAnsi="Times New Roman"/>
          <w:sz w:val="21"/>
          <w:szCs w:val="21"/>
        </w:rPr>
        <w:t>борудование, его основные составляющие не должны быть сняты с серийного производства, в том числе в связи с устаревшими техническими решениями, заложенными в конструкцию, что должно быть подтверждено надлежащим образом оформленным документом от производителя оборудования.</w:t>
      </w:r>
    </w:p>
    <w:p w:rsidR="009F74E3" w:rsidRPr="009F74E3" w:rsidRDefault="009F74E3" w:rsidP="009F74E3">
      <w:pPr>
        <w:pStyle w:val="af2"/>
        <w:tabs>
          <w:tab w:val="left" w:leader="dot" w:pos="0"/>
        </w:tabs>
        <w:autoSpaceDE w:val="0"/>
        <w:autoSpaceDN w:val="0"/>
        <w:adjustRightInd w:val="0"/>
        <w:spacing w:after="60" w:line="240" w:lineRule="auto"/>
        <w:ind w:left="0"/>
        <w:jc w:val="both"/>
        <w:rPr>
          <w:rFonts w:ascii="Times New Roman" w:hAnsi="Times New Roman"/>
          <w:sz w:val="21"/>
          <w:szCs w:val="21"/>
        </w:rPr>
      </w:pPr>
      <w:r w:rsidRPr="009F74E3">
        <w:rPr>
          <w:rFonts w:ascii="Times New Roman" w:hAnsi="Times New Roman"/>
          <w:sz w:val="21"/>
          <w:szCs w:val="21"/>
        </w:rPr>
        <w:t xml:space="preserve">            3.6. Оборудование должно выпускаться серийно, о чем свидетельствует присутствие серийной модели в каталогах и на сайте производителя.</w:t>
      </w:r>
    </w:p>
    <w:p w:rsidR="009F74E3" w:rsidRPr="009F74E3" w:rsidRDefault="009F74E3" w:rsidP="009F74E3">
      <w:pPr>
        <w:pStyle w:val="af2"/>
        <w:tabs>
          <w:tab w:val="left" w:leader="dot" w:pos="0"/>
        </w:tabs>
        <w:autoSpaceDE w:val="0"/>
        <w:autoSpaceDN w:val="0"/>
        <w:adjustRightInd w:val="0"/>
        <w:spacing w:after="60" w:line="240" w:lineRule="auto"/>
        <w:ind w:left="0"/>
        <w:jc w:val="both"/>
        <w:rPr>
          <w:rFonts w:ascii="Times New Roman" w:eastAsia="Times New Roman" w:hAnsi="Times New Roman"/>
          <w:bCs/>
          <w:sz w:val="21"/>
          <w:szCs w:val="21"/>
          <w:lang w:eastAsia="ru-RU"/>
        </w:rPr>
      </w:pPr>
      <w:r w:rsidRPr="009F74E3">
        <w:rPr>
          <w:rFonts w:ascii="Times New Roman" w:hAnsi="Times New Roman"/>
          <w:sz w:val="21"/>
          <w:szCs w:val="21"/>
        </w:rPr>
        <w:t xml:space="preserve">             3.7. Оборудование, по техническим требованиям соответствует ГОСТ Р55525-2013.</w:t>
      </w:r>
    </w:p>
    <w:p w:rsidR="006E22FA" w:rsidRPr="009F74E3" w:rsidRDefault="006E22FA" w:rsidP="006E22FA">
      <w:pPr>
        <w:widowControl/>
        <w:suppressAutoHyphens w:val="0"/>
        <w:snapToGrid/>
        <w:spacing w:line="240" w:lineRule="auto"/>
        <w:ind w:firstLine="709"/>
        <w:rPr>
          <w:rFonts w:eastAsiaTheme="minorHAnsi"/>
          <w:b/>
          <w:sz w:val="21"/>
          <w:szCs w:val="21"/>
          <w:lang w:eastAsia="en-US"/>
        </w:rPr>
      </w:pPr>
      <w:r w:rsidRPr="009F74E3">
        <w:rPr>
          <w:rFonts w:eastAsiaTheme="minorHAnsi"/>
          <w:b/>
          <w:sz w:val="21"/>
          <w:szCs w:val="21"/>
          <w:lang w:eastAsia="en-US"/>
        </w:rPr>
        <w:t>4. Условия платежа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6E22FA" w:rsidRPr="004A1105" w:rsidRDefault="006E22FA" w:rsidP="006E22FA">
      <w:pPr>
        <w:tabs>
          <w:tab w:val="left" w:pos="9720"/>
        </w:tabs>
        <w:spacing w:line="240" w:lineRule="auto"/>
        <w:ind w:firstLine="567"/>
        <w:rPr>
          <w:rFonts w:eastAsiaTheme="minorEastAsia"/>
          <w:sz w:val="21"/>
          <w:szCs w:val="21"/>
        </w:rPr>
      </w:pPr>
      <w:r w:rsidRPr="004A1105">
        <w:rPr>
          <w:rFonts w:eastAsiaTheme="minorHAnsi"/>
          <w:sz w:val="21"/>
          <w:szCs w:val="21"/>
          <w:lang w:eastAsia="en-US"/>
        </w:rPr>
        <w:t xml:space="preserve">4.1.1. </w:t>
      </w:r>
      <w:r w:rsidRPr="004A1105">
        <w:rPr>
          <w:rFonts w:eastAsiaTheme="minorEastAsia"/>
          <w:sz w:val="21"/>
          <w:szCs w:val="21"/>
        </w:rPr>
        <w:t xml:space="preserve">Первый платеж – оплата за поставленное Оборудование на сумму </w:t>
      </w:r>
      <w:proofErr w:type="gramStart"/>
      <w:r w:rsidRPr="004A1105">
        <w:rPr>
          <w:rFonts w:eastAsiaTheme="minorEastAsia"/>
          <w:sz w:val="21"/>
          <w:szCs w:val="21"/>
        </w:rPr>
        <w:t>в</w:t>
      </w:r>
      <w:proofErr w:type="gramEnd"/>
      <w:r w:rsidRPr="004A1105">
        <w:rPr>
          <w:rFonts w:eastAsiaTheme="minorEastAsia"/>
          <w:sz w:val="21"/>
          <w:szCs w:val="21"/>
        </w:rPr>
        <w:t xml:space="preserve"> ____________________________ </w:t>
      </w:r>
      <w:proofErr w:type="gramStart"/>
      <w:r w:rsidRPr="004A1105">
        <w:rPr>
          <w:rFonts w:eastAsiaTheme="minorEastAsia"/>
          <w:sz w:val="21"/>
          <w:szCs w:val="21"/>
        </w:rPr>
        <w:t>рублей</w:t>
      </w:r>
      <w:proofErr w:type="gramEnd"/>
      <w:r w:rsidRPr="004A1105">
        <w:rPr>
          <w:rFonts w:eastAsiaTheme="minorEastAsia"/>
          <w:sz w:val="21"/>
          <w:szCs w:val="21"/>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Товарной накладной по форме ТОРГ-12, подписанной Сторонами;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Счета-фактуры на Оборудование;</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Акта о приеме-передаче О</w:t>
      </w:r>
      <w:r w:rsidR="00677546">
        <w:rPr>
          <w:rFonts w:eastAsiaTheme="minorHAnsi"/>
          <w:sz w:val="21"/>
          <w:szCs w:val="21"/>
          <w:lang w:eastAsia="en-US"/>
        </w:rPr>
        <w:t>борудования (Приложение № 4</w:t>
      </w:r>
      <w:r w:rsidRPr="004A1105">
        <w:rPr>
          <w:rFonts w:eastAsiaTheme="minorHAnsi"/>
          <w:sz w:val="21"/>
          <w:szCs w:val="21"/>
          <w:lang w:eastAsia="en-US"/>
        </w:rPr>
        <w:t xml:space="preserve"> к Договору), подписанного Сторонами.</w:t>
      </w:r>
    </w:p>
    <w:p w:rsidR="006E22FA" w:rsidRPr="004A1105" w:rsidRDefault="006E22FA" w:rsidP="006E22FA">
      <w:pPr>
        <w:tabs>
          <w:tab w:val="left" w:pos="9720"/>
        </w:tabs>
        <w:spacing w:line="240" w:lineRule="auto"/>
        <w:ind w:firstLine="567"/>
        <w:rPr>
          <w:sz w:val="21"/>
          <w:szCs w:val="21"/>
        </w:rPr>
      </w:pPr>
      <w:r w:rsidRPr="004A1105">
        <w:rPr>
          <w:rFonts w:eastAsiaTheme="minorHAnsi"/>
          <w:sz w:val="21"/>
          <w:szCs w:val="21"/>
          <w:lang w:eastAsia="en-US"/>
        </w:rPr>
        <w:t xml:space="preserve">4.1.2. </w:t>
      </w:r>
      <w:r w:rsidRPr="004A1105">
        <w:rPr>
          <w:sz w:val="21"/>
          <w:szCs w:val="21"/>
        </w:rPr>
        <w:t xml:space="preserve">Второй платеж – оплата за выполненные  работы в размере </w:t>
      </w:r>
      <w:r w:rsidRPr="004A1105">
        <w:rPr>
          <w:sz w:val="21"/>
          <w:szCs w:val="21"/>
          <w:lang w:eastAsia="en-US"/>
        </w:rPr>
        <w:t>________________ рублей, в том числе НДС 20 % в размере ______________ рублей</w:t>
      </w:r>
      <w:r w:rsidRPr="004A1105">
        <w:rPr>
          <w:sz w:val="21"/>
          <w:szCs w:val="21"/>
        </w:rPr>
        <w:t xml:space="preserve">, осуществляется в течение 10 (десяти) банковских дней </w:t>
      </w:r>
      <w:proofErr w:type="gramStart"/>
      <w:r w:rsidRPr="004A1105">
        <w:rPr>
          <w:sz w:val="21"/>
          <w:szCs w:val="21"/>
        </w:rPr>
        <w:t>с даты получения</w:t>
      </w:r>
      <w:proofErr w:type="gramEnd"/>
      <w:r w:rsidRPr="004A1105">
        <w:rPr>
          <w:sz w:val="21"/>
          <w:szCs w:val="21"/>
        </w:rPr>
        <w:t xml:space="preserve"> Покупателем счета на оплату на основании следующих документов</w:t>
      </w:r>
      <w:r w:rsidRPr="004A1105">
        <w:rPr>
          <w:rFonts w:eastAsiaTheme="minorHAnsi"/>
          <w:sz w:val="21"/>
          <w:szCs w:val="21"/>
          <w:lang w:eastAsia="en-US"/>
        </w:rPr>
        <w:t>:</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Счета-фактуры на Работы;</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Акта в</w:t>
      </w:r>
      <w:r w:rsidR="008A14A5">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 подписанного Сторонами.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4.2. Обязательство Покупателя по платежу считается выполненным с момента списания денежных сре</w:t>
      </w:r>
      <w:proofErr w:type="gramStart"/>
      <w:r w:rsidRPr="004A1105">
        <w:rPr>
          <w:rFonts w:eastAsiaTheme="minorHAnsi"/>
          <w:sz w:val="21"/>
          <w:szCs w:val="21"/>
          <w:lang w:eastAsia="en-US"/>
        </w:rPr>
        <w:t>дств с р</w:t>
      </w:r>
      <w:proofErr w:type="gramEnd"/>
      <w:r w:rsidRPr="004A1105">
        <w:rPr>
          <w:rFonts w:eastAsiaTheme="minorHAnsi"/>
          <w:sz w:val="21"/>
          <w:szCs w:val="21"/>
          <w:lang w:eastAsia="en-US"/>
        </w:rPr>
        <w:t>асчетного счета Покупателя.</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lastRenderedPageBreak/>
        <w:t>5. Упаковка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5.1. Оборудование должно отгружаться в упаковке</w:t>
      </w:r>
      <w:r w:rsidR="00EC6DC5" w:rsidRPr="004A1105">
        <w:rPr>
          <w:rFonts w:eastAsiaTheme="minorHAnsi"/>
          <w:sz w:val="21"/>
          <w:szCs w:val="21"/>
          <w:lang w:eastAsia="en-US"/>
        </w:rPr>
        <w:t xml:space="preserve"> соответствующей ГОСТ </w:t>
      </w:r>
      <w:r w:rsidR="00EC6DC5" w:rsidRPr="008A14A5">
        <w:rPr>
          <w:rFonts w:eastAsiaTheme="minorHAnsi"/>
          <w:color w:val="C00000"/>
          <w:sz w:val="21"/>
          <w:szCs w:val="21"/>
          <w:lang w:eastAsia="en-US"/>
        </w:rPr>
        <w:t>23170-78,</w:t>
      </w:r>
      <w:r w:rsidR="00EC6DC5" w:rsidRPr="004A1105">
        <w:rPr>
          <w:rFonts w:eastAsiaTheme="minorHAnsi"/>
          <w:sz w:val="21"/>
          <w:szCs w:val="21"/>
          <w:lang w:eastAsia="en-US"/>
        </w:rPr>
        <w:t xml:space="preserve"> </w:t>
      </w:r>
      <w:r w:rsidRPr="004A1105">
        <w:rPr>
          <w:rFonts w:eastAsiaTheme="minorHAnsi"/>
          <w:sz w:val="21"/>
          <w:szCs w:val="21"/>
          <w:lang w:eastAsia="en-US"/>
        </w:rPr>
        <w:t>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w:t>
      </w:r>
      <w:r w:rsidR="00EC6DC5" w:rsidRPr="004A1105">
        <w:rPr>
          <w:rFonts w:eastAsiaTheme="minorHAnsi"/>
          <w:sz w:val="21"/>
          <w:szCs w:val="21"/>
          <w:lang w:eastAsia="en-US"/>
        </w:rPr>
        <w:t xml:space="preserve"> брутто и нетто, номер Договора, пломбы, датчики удара тары и определения угла её наклона.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6. Маркировка для перевозки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7. Отгрузочные извещения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7.1. </w:t>
      </w:r>
      <w:proofErr w:type="gramStart"/>
      <w:r w:rsidRPr="004A1105">
        <w:rPr>
          <w:rFonts w:eastAsiaTheme="minorHAnsi"/>
          <w:sz w:val="21"/>
          <w:szCs w:val="21"/>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8. Документация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8.1. Продавец направляет следующие документы до отгрузки поставляемого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 Продавец направляет следующие документы вместе с поставляемым Оборудованием (Приложения №№ 1 и 2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8.2.1. Счет-фактура Продавца с указанием общей суммы на поставленное Оборудование </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8.2.2. Упаковочные листы - в 2-х (двух) экземплярах; </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8.2.3. Сертификат происхождения Оборудования, выданный ТПП (торгово-промышленной палатой) страны завода-изготовителя;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8.2.4. Копия сертификата соответствия (ГОССТАНДАРТ России), заверенная Продавцом - в 2-х (двух)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8.2.6. Товарная накладная унифицированной формы ТОРГ-12 - в 3-х (трёх)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8.2.7. Акт о приёме-перед</w:t>
      </w:r>
      <w:r w:rsidR="00677546">
        <w:rPr>
          <w:rFonts w:eastAsiaTheme="minorHAnsi"/>
          <w:sz w:val="21"/>
          <w:szCs w:val="21"/>
          <w:lang w:eastAsia="en-US"/>
        </w:rPr>
        <w:t>аче Оборудования (Приложение № 4</w:t>
      </w:r>
      <w:r w:rsidRPr="004A1105">
        <w:rPr>
          <w:rFonts w:eastAsiaTheme="minorHAnsi"/>
          <w:sz w:val="21"/>
          <w:szCs w:val="21"/>
          <w:lang w:eastAsia="en-US"/>
        </w:rPr>
        <w:t xml:space="preserve"> к Договору) – в 3-х (трёх)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8.2.8. Сертификат качества Производителя на Оборудование, выданный Продавцом - в 2-х  (двух)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8.2.9. Декларация соответствия Оборудования требованиям Технического регламента.</w:t>
      </w:r>
    </w:p>
    <w:p w:rsidR="005C0FD4"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8.2.10. Комплект</w:t>
      </w:r>
      <w:r w:rsidR="005C0FD4" w:rsidRPr="004A1105">
        <w:rPr>
          <w:rFonts w:eastAsiaTheme="minorHAnsi"/>
          <w:sz w:val="21"/>
          <w:szCs w:val="21"/>
          <w:lang w:eastAsia="en-US"/>
        </w:rPr>
        <w:t xml:space="preserve"> технической документации</w:t>
      </w:r>
    </w:p>
    <w:p w:rsidR="005C0FD4" w:rsidRPr="004A1105" w:rsidRDefault="005C0FD4"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8.2.11. Сертификат качества</w:t>
      </w:r>
      <w:r w:rsidR="000B0149" w:rsidRPr="004A1105">
        <w:rPr>
          <w:rFonts w:eastAsiaTheme="minorHAnsi"/>
          <w:sz w:val="21"/>
          <w:szCs w:val="21"/>
          <w:lang w:eastAsia="en-US"/>
        </w:rPr>
        <w:t>;</w:t>
      </w:r>
    </w:p>
    <w:p w:rsidR="00015923" w:rsidRDefault="00015923"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8.2.12. Сертификат соответствия товара;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8.3. Продавец </w:t>
      </w:r>
      <w:proofErr w:type="gramStart"/>
      <w:r w:rsidRPr="004A1105">
        <w:rPr>
          <w:rFonts w:eastAsiaTheme="minorHAnsi"/>
          <w:sz w:val="21"/>
          <w:szCs w:val="21"/>
          <w:lang w:eastAsia="en-US"/>
        </w:rPr>
        <w:t>предоставляет следующие документы</w:t>
      </w:r>
      <w:proofErr w:type="gramEnd"/>
      <w:r w:rsidRPr="004A1105">
        <w:rPr>
          <w:rFonts w:eastAsiaTheme="minorHAnsi"/>
          <w:sz w:val="21"/>
          <w:szCs w:val="21"/>
          <w:lang w:eastAsia="en-US"/>
        </w:rPr>
        <w:t xml:space="preserve"> на произведенные Работы по Договору (Приложение № 2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8.3.1. Счет-фактура Продавца с указанием общей суммы на произведенные Работы;</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8.3.2. Акт в</w:t>
      </w:r>
      <w:r w:rsidR="008A14A5">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 - в 3-х (трёх)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8.4. </w:t>
      </w:r>
      <w:proofErr w:type="gramStart"/>
      <w:r w:rsidRPr="004A1105">
        <w:rPr>
          <w:rFonts w:eastAsiaTheme="minorHAnsi"/>
          <w:sz w:val="21"/>
          <w:szCs w:val="21"/>
          <w:lang w:eastAsia="en-US"/>
        </w:rPr>
        <w:t>Продавец направляет всю документацию в оригиналах (кроме документов по п. 8.2.4.</w:t>
      </w:r>
      <w:proofErr w:type="gramEnd"/>
      <w:r w:rsidRPr="004A1105">
        <w:rPr>
          <w:rFonts w:eastAsiaTheme="minorHAnsi"/>
          <w:sz w:val="21"/>
          <w:szCs w:val="21"/>
          <w:lang w:eastAsia="en-US"/>
        </w:rPr>
        <w:t xml:space="preserve"> </w:t>
      </w:r>
      <w:proofErr w:type="gramStart"/>
      <w:r w:rsidRPr="004A1105">
        <w:rPr>
          <w:rFonts w:eastAsiaTheme="minorHAnsi"/>
          <w:sz w:val="21"/>
          <w:szCs w:val="21"/>
          <w:lang w:eastAsia="en-US"/>
        </w:rPr>
        <w:t>Договора) и на русском языке.</w:t>
      </w:r>
      <w:proofErr w:type="gramEnd"/>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9. Обязанности Сторон</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9.1. Продавец обязан:</w:t>
      </w:r>
    </w:p>
    <w:p w:rsidR="007120A8" w:rsidRPr="004F635C" w:rsidRDefault="000B0149" w:rsidP="007120A8">
      <w:pPr>
        <w:widowControl/>
        <w:suppressAutoHyphens w:val="0"/>
        <w:snapToGrid/>
        <w:spacing w:line="240" w:lineRule="auto"/>
        <w:ind w:firstLine="709"/>
        <w:rPr>
          <w:rFonts w:eastAsiaTheme="minorHAnsi"/>
          <w:sz w:val="22"/>
          <w:szCs w:val="22"/>
          <w:lang w:eastAsia="en-US"/>
        </w:rPr>
      </w:pPr>
      <w:r w:rsidRPr="004A1105">
        <w:rPr>
          <w:rFonts w:eastAsiaTheme="minorHAnsi"/>
          <w:sz w:val="21"/>
          <w:szCs w:val="21"/>
          <w:lang w:eastAsia="en-US"/>
        </w:rPr>
        <w:t xml:space="preserve">9.1.1. </w:t>
      </w:r>
      <w:r w:rsidR="007120A8" w:rsidRPr="004F635C">
        <w:rPr>
          <w:rFonts w:eastAsiaTheme="minorHAnsi"/>
          <w:sz w:val="22"/>
          <w:szCs w:val="22"/>
          <w:lang w:eastAsia="en-US"/>
        </w:rPr>
        <w:t xml:space="preserve">Предоставить в письменном виде Покупателю документацию, необходимую для осуществления монтажных работ. Документация, необходимая для проведения монтажных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007120A8" w:rsidRPr="004F635C">
        <w:rPr>
          <w:rFonts w:eastAsiaTheme="minorHAnsi"/>
          <w:sz w:val="22"/>
          <w:szCs w:val="22"/>
          <w:lang w:eastAsia="en-US"/>
        </w:rPr>
        <w:t>энергоподвода</w:t>
      </w:r>
      <w:proofErr w:type="spellEnd"/>
      <w:r w:rsidR="007120A8" w:rsidRPr="004F635C">
        <w:rPr>
          <w:rFonts w:eastAsiaTheme="minorHAnsi"/>
          <w:sz w:val="22"/>
          <w:szCs w:val="22"/>
          <w:lang w:eastAsia="en-US"/>
        </w:rPr>
        <w:t xml:space="preserve">), направляется Покупателю не позднее, чем через 10 (десять) рабочих дней </w:t>
      </w:r>
      <w:proofErr w:type="gramStart"/>
      <w:r w:rsidR="007120A8" w:rsidRPr="004F635C">
        <w:rPr>
          <w:rFonts w:eastAsiaTheme="minorHAnsi"/>
          <w:sz w:val="22"/>
          <w:szCs w:val="22"/>
          <w:lang w:eastAsia="en-US"/>
        </w:rPr>
        <w:t>с даты подписания</w:t>
      </w:r>
      <w:proofErr w:type="gramEnd"/>
      <w:r w:rsidR="007120A8" w:rsidRPr="004F635C">
        <w:rPr>
          <w:rFonts w:eastAsiaTheme="minorHAnsi"/>
          <w:sz w:val="22"/>
          <w:szCs w:val="22"/>
          <w:lang w:eastAsia="en-US"/>
        </w:rPr>
        <w:t xml:space="preserve"> Договора. </w:t>
      </w:r>
    </w:p>
    <w:p w:rsidR="007120A8" w:rsidRPr="004F635C" w:rsidRDefault="007120A8" w:rsidP="007120A8">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 xml:space="preserve">Передача документации сопровождается подписанием представителями Сторон акта в произвольной форме. </w:t>
      </w:r>
    </w:p>
    <w:p w:rsidR="000B0149" w:rsidRPr="004F635C" w:rsidRDefault="004F635C" w:rsidP="000B014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9.1.2</w:t>
      </w:r>
      <w:r w:rsidR="000B0149" w:rsidRPr="004F635C">
        <w:rPr>
          <w:rFonts w:eastAsiaTheme="minorHAnsi"/>
          <w:sz w:val="22"/>
          <w:szCs w:val="22"/>
          <w:lang w:eastAsia="en-US"/>
        </w:rPr>
        <w:t>.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B0149" w:rsidRPr="004F635C" w:rsidRDefault="004F635C" w:rsidP="000B014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9.1.3</w:t>
      </w:r>
      <w:r w:rsidR="000B0149" w:rsidRPr="004F635C">
        <w:rPr>
          <w:rFonts w:eastAsiaTheme="minorHAnsi"/>
          <w:sz w:val="22"/>
          <w:szCs w:val="22"/>
          <w:lang w:eastAsia="en-US"/>
        </w:rPr>
        <w:t>. Надлежащим образом и в полном объеме выполнить обязательства перед Покупателем в соответствии с условиями Договора.</w:t>
      </w:r>
    </w:p>
    <w:p w:rsidR="000B0149" w:rsidRPr="004F635C" w:rsidRDefault="004F635C" w:rsidP="000B014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9.1.4</w:t>
      </w:r>
      <w:r w:rsidR="000B0149" w:rsidRPr="004F635C">
        <w:rPr>
          <w:rFonts w:eastAsiaTheme="minorHAnsi"/>
          <w:sz w:val="22"/>
          <w:szCs w:val="22"/>
          <w:lang w:eastAsia="en-US"/>
        </w:rPr>
        <w:t xml:space="preserve">. Осуществлять гарантийный ремонт и </w:t>
      </w:r>
      <w:proofErr w:type="spellStart"/>
      <w:r w:rsidR="000B0149" w:rsidRPr="004F635C">
        <w:rPr>
          <w:rFonts w:eastAsiaTheme="minorHAnsi"/>
          <w:sz w:val="22"/>
          <w:szCs w:val="22"/>
          <w:lang w:eastAsia="en-US"/>
        </w:rPr>
        <w:t>постгарантийное</w:t>
      </w:r>
      <w:proofErr w:type="spellEnd"/>
      <w:r w:rsidR="000B0149" w:rsidRPr="004F635C">
        <w:rPr>
          <w:rFonts w:eastAsiaTheme="minorHAnsi"/>
          <w:sz w:val="22"/>
          <w:szCs w:val="22"/>
          <w:lang w:eastAsia="en-US"/>
        </w:rPr>
        <w:t xml:space="preserve"> обслуживание в авторизованном техническом центре  в пределах РФ.</w:t>
      </w:r>
    </w:p>
    <w:p w:rsidR="000B0149" w:rsidRPr="004F635C" w:rsidRDefault="004F635C" w:rsidP="000B014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9.1.5</w:t>
      </w:r>
      <w:r w:rsidR="000B0149" w:rsidRPr="004F635C">
        <w:rPr>
          <w:rFonts w:eastAsiaTheme="minorHAnsi"/>
          <w:sz w:val="22"/>
          <w:szCs w:val="22"/>
          <w:lang w:eastAsia="en-US"/>
        </w:rPr>
        <w:t xml:space="preserve">. Обеспечить </w:t>
      </w:r>
      <w:proofErr w:type="spellStart"/>
      <w:r w:rsidR="000B0149" w:rsidRPr="004F635C">
        <w:rPr>
          <w:rFonts w:eastAsiaTheme="minorHAnsi"/>
          <w:sz w:val="22"/>
          <w:szCs w:val="22"/>
          <w:lang w:eastAsia="en-US"/>
        </w:rPr>
        <w:t>постгарантийное</w:t>
      </w:r>
      <w:proofErr w:type="spellEnd"/>
      <w:r w:rsidR="000B0149" w:rsidRPr="004F635C">
        <w:rPr>
          <w:rFonts w:eastAsiaTheme="minorHAnsi"/>
          <w:sz w:val="22"/>
          <w:szCs w:val="22"/>
          <w:lang w:eastAsia="en-US"/>
        </w:rPr>
        <w:t xml:space="preserve"> обслуживание по отдельному договору в течение срока службы Оборудования.</w:t>
      </w:r>
    </w:p>
    <w:p w:rsidR="000B0149" w:rsidRPr="004F635C" w:rsidRDefault="004F635C" w:rsidP="000B014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9.1.6</w:t>
      </w:r>
      <w:r w:rsidR="000B0149" w:rsidRPr="004F635C">
        <w:rPr>
          <w:rFonts w:eastAsiaTheme="minorHAnsi"/>
          <w:sz w:val="22"/>
          <w:szCs w:val="22"/>
          <w:lang w:eastAsia="en-US"/>
        </w:rPr>
        <w:t xml:space="preserve">. </w:t>
      </w:r>
      <w:r w:rsidR="000B0149" w:rsidRPr="004F635C">
        <w:rPr>
          <w:sz w:val="22"/>
          <w:szCs w:val="22"/>
        </w:rPr>
        <w:t>Указывать в первичных документах бухгалтерского учета адрес организации, включенный в ЕГРЮЛ.</w:t>
      </w:r>
    </w:p>
    <w:p w:rsidR="006E22FA" w:rsidRPr="004F635C" w:rsidRDefault="006E22FA" w:rsidP="006E22FA">
      <w:pPr>
        <w:widowControl/>
        <w:suppressAutoHyphens w:val="0"/>
        <w:snapToGrid/>
        <w:spacing w:line="240" w:lineRule="auto"/>
        <w:ind w:firstLine="709"/>
        <w:rPr>
          <w:rFonts w:eastAsiaTheme="minorHAnsi"/>
          <w:b/>
          <w:sz w:val="22"/>
          <w:szCs w:val="22"/>
          <w:lang w:eastAsia="en-US"/>
        </w:rPr>
      </w:pPr>
      <w:r w:rsidRPr="004F635C">
        <w:rPr>
          <w:rFonts w:eastAsiaTheme="minorHAnsi"/>
          <w:b/>
          <w:sz w:val="22"/>
          <w:szCs w:val="22"/>
          <w:lang w:eastAsia="en-US"/>
        </w:rPr>
        <w:t>9.2. Покупатель обязан:</w:t>
      </w:r>
    </w:p>
    <w:p w:rsidR="006E22FA" w:rsidRPr="004F635C" w:rsidRDefault="006E22FA" w:rsidP="006E22FA">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9.2.1. Обеспечить проведение подготовительных работ в соответствии с предоставленной Продавцом документацией согласно п. 9.1.</w:t>
      </w:r>
      <w:r w:rsidR="004F635C" w:rsidRPr="004F635C">
        <w:rPr>
          <w:rFonts w:eastAsiaTheme="minorHAnsi"/>
          <w:sz w:val="22"/>
          <w:szCs w:val="22"/>
          <w:lang w:eastAsia="en-US"/>
        </w:rPr>
        <w:t>1</w:t>
      </w:r>
      <w:r w:rsidRPr="004F635C">
        <w:rPr>
          <w:rFonts w:eastAsiaTheme="minorHAnsi"/>
          <w:sz w:val="22"/>
          <w:szCs w:val="22"/>
          <w:lang w:eastAsia="en-US"/>
        </w:rPr>
        <w:t>. Договора (в том числе: подготовку фундаментов, помещений, электрических соединений, соответствующих требованиям Продавца).</w:t>
      </w:r>
    </w:p>
    <w:p w:rsidR="006E22FA" w:rsidRPr="004F635C" w:rsidRDefault="006E22FA" w:rsidP="006E22FA">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6E22FA" w:rsidRPr="004F635C" w:rsidRDefault="006E22FA" w:rsidP="006E22FA">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F635C">
        <w:rPr>
          <w:rFonts w:eastAsiaTheme="minorHAnsi"/>
          <w:sz w:val="22"/>
          <w:szCs w:val="22"/>
          <w:lang w:eastAsia="en-US"/>
        </w:rPr>
        <w:t>9.2.4. Надлежащим образом и в полном объеме выполнить обязательства перед Продавцом</w:t>
      </w:r>
      <w:r w:rsidRPr="004A1105">
        <w:rPr>
          <w:rFonts w:eastAsiaTheme="minorHAnsi"/>
          <w:sz w:val="21"/>
          <w:szCs w:val="21"/>
          <w:lang w:eastAsia="en-US"/>
        </w:rPr>
        <w:t xml:space="preserve"> в соответствии с условиями Договора.</w:t>
      </w:r>
    </w:p>
    <w:p w:rsidR="006E22FA" w:rsidRPr="006F3AF8" w:rsidRDefault="006E22FA" w:rsidP="006E22FA">
      <w:pPr>
        <w:widowControl/>
        <w:suppressAutoHyphens w:val="0"/>
        <w:snapToGrid/>
        <w:spacing w:line="240" w:lineRule="auto"/>
        <w:ind w:firstLine="709"/>
        <w:rPr>
          <w:rFonts w:eastAsiaTheme="minorHAnsi"/>
          <w:sz w:val="22"/>
          <w:szCs w:val="22"/>
          <w:lang w:eastAsia="en-US"/>
        </w:rPr>
      </w:pPr>
      <w:r w:rsidRPr="006F3AF8">
        <w:rPr>
          <w:rFonts w:eastAsiaTheme="minorHAnsi"/>
          <w:sz w:val="22"/>
          <w:szCs w:val="22"/>
          <w:lang w:eastAsia="en-US"/>
        </w:rPr>
        <w:t>9.2.5. Уведомить Продавца о готовно</w:t>
      </w:r>
      <w:r w:rsidR="006F3AF8">
        <w:rPr>
          <w:rFonts w:eastAsiaTheme="minorHAnsi"/>
          <w:sz w:val="22"/>
          <w:szCs w:val="22"/>
          <w:lang w:eastAsia="en-US"/>
        </w:rPr>
        <w:t>сти к проведению монтажных</w:t>
      </w:r>
      <w:r w:rsidRPr="006F3AF8">
        <w:rPr>
          <w:rFonts w:eastAsiaTheme="minorHAnsi"/>
          <w:sz w:val="22"/>
          <w:szCs w:val="22"/>
          <w:lang w:eastAsia="en-US"/>
        </w:rPr>
        <w:t xml:space="preserve"> работ после выполнения п. 9.2.1. Договора.</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10. Гарантии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A1105">
        <w:rPr>
          <w:rFonts w:eastAsiaTheme="minorHAnsi"/>
          <w:sz w:val="21"/>
          <w:szCs w:val="21"/>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A1105">
        <w:rPr>
          <w:rFonts w:eastAsiaTheme="minorHAnsi"/>
          <w:sz w:val="21"/>
          <w:szCs w:val="21"/>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10.2. Продавец гарантирует работу поставленного Оборудования в течение 12 (двенадцати) месяцев </w:t>
      </w:r>
      <w:proofErr w:type="gramStart"/>
      <w:r w:rsidRPr="004A1105">
        <w:rPr>
          <w:rFonts w:eastAsiaTheme="minorHAnsi"/>
          <w:sz w:val="21"/>
          <w:szCs w:val="21"/>
          <w:lang w:eastAsia="en-US"/>
        </w:rPr>
        <w:t>с даты пуска</w:t>
      </w:r>
      <w:proofErr w:type="gramEnd"/>
      <w:r w:rsidRPr="004A1105">
        <w:rPr>
          <w:rFonts w:eastAsiaTheme="minorHAnsi"/>
          <w:sz w:val="21"/>
          <w:szCs w:val="21"/>
          <w:lang w:eastAsia="en-US"/>
        </w:rPr>
        <w:t xml:space="preserve"> его в эксплуатацию.</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A1105">
        <w:rPr>
          <w:rFonts w:eastAsiaTheme="minorHAnsi"/>
          <w:sz w:val="21"/>
          <w:szCs w:val="21"/>
          <w:lang w:eastAsia="en-US"/>
        </w:rPr>
        <w:t>с даты уведомления</w:t>
      </w:r>
      <w:proofErr w:type="gramEnd"/>
      <w:r w:rsidRPr="004A1105">
        <w:rPr>
          <w:rFonts w:eastAsiaTheme="minorHAnsi"/>
          <w:sz w:val="21"/>
          <w:szCs w:val="21"/>
          <w:lang w:eastAsia="en-US"/>
        </w:rPr>
        <w:t xml:space="preserve"> Покупателем Продавца об обнаружении некомплектности.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10.4. </w:t>
      </w:r>
      <w:proofErr w:type="gramStart"/>
      <w:r w:rsidRPr="004A1105">
        <w:rPr>
          <w:rFonts w:eastAsiaTheme="minorHAnsi"/>
          <w:sz w:val="21"/>
          <w:szCs w:val="21"/>
          <w:lang w:eastAsia="en-US"/>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w:t>
      </w:r>
      <w:r w:rsidRPr="004A1105">
        <w:rPr>
          <w:rFonts w:eastAsiaTheme="minorHAnsi"/>
          <w:sz w:val="21"/>
          <w:szCs w:val="21"/>
          <w:lang w:eastAsia="en-US"/>
        </w:rPr>
        <w:lastRenderedPageBreak/>
        <w:t>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A1105">
        <w:rPr>
          <w:rFonts w:eastAsiaTheme="minorHAnsi"/>
          <w:sz w:val="21"/>
          <w:szCs w:val="21"/>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10.5. Заменённое дефектное Оборудование возвращается Продавцу по его требованию и за его счёт в срок, согласованный Сторонами.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10.8. </w:t>
      </w:r>
      <w:proofErr w:type="gramStart"/>
      <w:r w:rsidRPr="004A1105">
        <w:rPr>
          <w:rFonts w:eastAsiaTheme="minorHAnsi"/>
          <w:sz w:val="21"/>
          <w:szCs w:val="21"/>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A1105">
        <w:rPr>
          <w:rFonts w:eastAsiaTheme="minorHAnsi"/>
          <w:sz w:val="21"/>
          <w:szCs w:val="21"/>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На замененное Оборудование будет действовать такая же гарантия Продавца и будет начинаться </w:t>
      </w:r>
      <w:proofErr w:type="gramStart"/>
      <w:r w:rsidRPr="004A1105">
        <w:rPr>
          <w:rFonts w:eastAsiaTheme="minorHAnsi"/>
          <w:sz w:val="21"/>
          <w:szCs w:val="21"/>
          <w:lang w:eastAsia="en-US"/>
        </w:rPr>
        <w:t>с даты</w:t>
      </w:r>
      <w:proofErr w:type="gramEnd"/>
      <w:r w:rsidRPr="004A1105">
        <w:rPr>
          <w:rFonts w:eastAsiaTheme="minorHAnsi"/>
          <w:sz w:val="21"/>
          <w:szCs w:val="21"/>
          <w:lang w:eastAsia="en-US"/>
        </w:rPr>
        <w:t xml:space="preserve"> его замены или окончания ремонта.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10.9. Срок гарантии продлевается на срок осуществления гарантийного ремонта Оборудования.</w:t>
      </w:r>
    </w:p>
    <w:p w:rsidR="006E22FA" w:rsidRPr="004A1105" w:rsidRDefault="006E22FA" w:rsidP="006E22FA">
      <w:pPr>
        <w:spacing w:line="240" w:lineRule="auto"/>
        <w:ind w:firstLine="567"/>
        <w:rPr>
          <w:sz w:val="21"/>
          <w:szCs w:val="21"/>
        </w:rPr>
      </w:pPr>
      <w:r w:rsidRPr="004A1105">
        <w:rPr>
          <w:rFonts w:eastAsiaTheme="minorHAnsi"/>
          <w:sz w:val="21"/>
          <w:szCs w:val="21"/>
          <w:lang w:eastAsia="en-US"/>
        </w:rPr>
        <w:t xml:space="preserve">10.10. </w:t>
      </w:r>
      <w:r w:rsidRPr="004A1105">
        <w:rPr>
          <w:sz w:val="21"/>
          <w:szCs w:val="21"/>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A1105">
        <w:rPr>
          <w:sz w:val="21"/>
          <w:szCs w:val="21"/>
        </w:rPr>
        <w:t>с даты появления</w:t>
      </w:r>
      <w:proofErr w:type="gramEnd"/>
      <w:r w:rsidRPr="004A1105">
        <w:rPr>
          <w:sz w:val="21"/>
          <w:szCs w:val="21"/>
        </w:rPr>
        <w:t xml:space="preserve"> такой записи внести в ЕГРЮЛ достоверные сведения или исправить ошибочную запись о недостоверности.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11. Прием Оборудования на складе Покупателя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A1105">
        <w:rPr>
          <w:rFonts w:eastAsiaTheme="minorHAnsi"/>
          <w:sz w:val="21"/>
          <w:szCs w:val="21"/>
          <w:lang w:eastAsia="en-US"/>
        </w:rPr>
        <w:t>с даты поставки</w:t>
      </w:r>
      <w:proofErr w:type="gramEnd"/>
      <w:r w:rsidRPr="004A1105">
        <w:rPr>
          <w:rFonts w:eastAsiaTheme="minorHAnsi"/>
          <w:sz w:val="21"/>
          <w:szCs w:val="21"/>
          <w:lang w:eastAsia="en-US"/>
        </w:rPr>
        <w:t xml:space="preserve">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A1105">
        <w:rPr>
          <w:rFonts w:eastAsiaTheme="minorHAnsi"/>
          <w:sz w:val="21"/>
          <w:szCs w:val="21"/>
          <w:lang w:eastAsia="en-US"/>
        </w:rPr>
        <w:t>с даты поставки</w:t>
      </w:r>
      <w:proofErr w:type="gramEnd"/>
      <w:r w:rsidRPr="004A1105">
        <w:rPr>
          <w:rFonts w:eastAsiaTheme="minorHAnsi"/>
          <w:sz w:val="21"/>
          <w:szCs w:val="21"/>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w:t>
      </w:r>
      <w:r w:rsidR="00677546" w:rsidRPr="00677546">
        <w:rPr>
          <w:rFonts w:eastAsiaTheme="minorHAnsi"/>
          <w:sz w:val="21"/>
          <w:szCs w:val="21"/>
          <w:lang w:eastAsia="en-US"/>
        </w:rPr>
        <w:t>Приложение № 4</w:t>
      </w:r>
      <w:r w:rsidRPr="00677546">
        <w:rPr>
          <w:rFonts w:eastAsiaTheme="minorHAnsi"/>
          <w:sz w:val="21"/>
          <w:szCs w:val="21"/>
          <w:lang w:eastAsia="en-US"/>
        </w:rPr>
        <w:t xml:space="preserve"> к Договору</w:t>
      </w:r>
      <w:r w:rsidRPr="004A1105">
        <w:rPr>
          <w:rFonts w:eastAsiaTheme="minorHAnsi"/>
          <w:sz w:val="21"/>
          <w:szCs w:val="21"/>
          <w:lang w:eastAsia="en-US"/>
        </w:rPr>
        <w:t>). Один экземпляр Акта предоставляется Продавцу.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w:t>
      </w:r>
      <w:r w:rsidR="00677546" w:rsidRPr="00677546">
        <w:rPr>
          <w:rFonts w:eastAsiaTheme="minorHAnsi"/>
          <w:sz w:val="21"/>
          <w:szCs w:val="21"/>
          <w:lang w:eastAsia="en-US"/>
        </w:rPr>
        <w:t>№ 4</w:t>
      </w:r>
      <w:r w:rsidRPr="00677546">
        <w:rPr>
          <w:rFonts w:eastAsiaTheme="minorHAnsi"/>
          <w:sz w:val="21"/>
          <w:szCs w:val="21"/>
          <w:lang w:eastAsia="en-US"/>
        </w:rPr>
        <w:t xml:space="preserve"> к Договору</w:t>
      </w:r>
      <w:r w:rsidRPr="004A1105">
        <w:rPr>
          <w:rFonts w:eastAsiaTheme="minorHAnsi"/>
          <w:sz w:val="21"/>
          <w:szCs w:val="21"/>
          <w:lang w:eastAsia="en-US"/>
        </w:rPr>
        <w:t xml:space="preserve">) без замечаний. </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6E22FA" w:rsidRPr="004A1105" w:rsidRDefault="006E22FA" w:rsidP="006E22FA">
      <w:pPr>
        <w:widowControl/>
        <w:suppressAutoHyphens w:val="0"/>
        <w:snapToGrid/>
        <w:spacing w:line="276" w:lineRule="auto"/>
        <w:ind w:firstLine="567"/>
        <w:rPr>
          <w:rFonts w:eastAsiaTheme="minorHAnsi"/>
          <w:b/>
          <w:sz w:val="21"/>
          <w:szCs w:val="21"/>
          <w:lang w:eastAsia="en-US"/>
        </w:rPr>
      </w:pPr>
      <w:r w:rsidRPr="004A1105">
        <w:rPr>
          <w:rFonts w:eastAsiaTheme="minorHAnsi"/>
          <w:b/>
          <w:sz w:val="21"/>
          <w:szCs w:val="21"/>
          <w:lang w:eastAsia="en-US"/>
        </w:rPr>
        <w:t xml:space="preserve">12. Подготовительные, </w:t>
      </w:r>
      <w:r w:rsidR="00295EC1">
        <w:rPr>
          <w:rFonts w:eastAsiaTheme="minorHAnsi"/>
          <w:b/>
          <w:sz w:val="21"/>
          <w:szCs w:val="21"/>
          <w:lang w:eastAsia="en-US"/>
        </w:rPr>
        <w:t>монтажные</w:t>
      </w:r>
      <w:r w:rsidRPr="004A1105">
        <w:rPr>
          <w:rFonts w:eastAsiaTheme="minorHAnsi"/>
          <w:b/>
          <w:sz w:val="21"/>
          <w:szCs w:val="21"/>
          <w:lang w:eastAsia="en-US"/>
        </w:rPr>
        <w:t xml:space="preserve"> работы</w:t>
      </w:r>
    </w:p>
    <w:p w:rsidR="006E22FA" w:rsidRPr="004A1105" w:rsidRDefault="006E22FA" w:rsidP="006E22FA">
      <w:pPr>
        <w:widowControl/>
        <w:suppressAutoHyphens w:val="0"/>
        <w:snapToGrid/>
        <w:spacing w:line="240" w:lineRule="auto"/>
        <w:ind w:firstLine="567"/>
        <w:rPr>
          <w:rFonts w:eastAsiaTheme="minorHAnsi"/>
          <w:sz w:val="21"/>
          <w:szCs w:val="21"/>
          <w:lang w:eastAsia="en-US"/>
        </w:rPr>
      </w:pPr>
      <w:r w:rsidRPr="004A1105">
        <w:rPr>
          <w:rFonts w:eastAsiaTheme="minorHAnsi"/>
          <w:sz w:val="21"/>
          <w:szCs w:val="21"/>
          <w:lang w:eastAsia="en-US"/>
        </w:rPr>
        <w:t>12.1. Подготовительные работы выполняет Покупатель в соответствии с представленной Продавцом документацией согласно п. 9.1.</w:t>
      </w:r>
      <w:r w:rsidR="009A60D9">
        <w:rPr>
          <w:rFonts w:eastAsiaTheme="minorHAnsi"/>
          <w:sz w:val="21"/>
          <w:szCs w:val="21"/>
          <w:lang w:eastAsia="en-US"/>
        </w:rPr>
        <w:t>1</w:t>
      </w:r>
      <w:r w:rsidRPr="004A1105">
        <w:rPr>
          <w:rFonts w:eastAsiaTheme="minorHAnsi"/>
          <w:sz w:val="21"/>
          <w:szCs w:val="21"/>
          <w:lang w:eastAsia="en-US"/>
        </w:rPr>
        <w:t>.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12.2. </w:t>
      </w:r>
      <w:r w:rsidR="009A60D9">
        <w:rPr>
          <w:rFonts w:eastAsiaTheme="minorHAnsi"/>
          <w:sz w:val="21"/>
          <w:szCs w:val="21"/>
          <w:lang w:eastAsia="en-US"/>
        </w:rPr>
        <w:t>Монтажные</w:t>
      </w:r>
      <w:r w:rsidRPr="004A1105">
        <w:rPr>
          <w:rFonts w:eastAsiaTheme="minorHAnsi"/>
          <w:sz w:val="21"/>
          <w:szCs w:val="21"/>
          <w:lang w:eastAsia="en-US"/>
        </w:rPr>
        <w:t xml:space="preserve"> работы выполняются Покупателем под руководством Продавца. </w:t>
      </w:r>
      <w:r w:rsidR="009A60D9" w:rsidRPr="009A60D9">
        <w:rPr>
          <w:rFonts w:eastAsiaTheme="minorHAnsi"/>
          <w:sz w:val="21"/>
          <w:szCs w:val="21"/>
          <w:lang w:eastAsia="en-US"/>
        </w:rPr>
        <w:t>Монтажные</w:t>
      </w:r>
      <w:r w:rsidRPr="004A1105">
        <w:rPr>
          <w:rFonts w:eastAsiaTheme="minorHAnsi"/>
          <w:sz w:val="21"/>
          <w:szCs w:val="21"/>
          <w:lang w:eastAsia="en-US"/>
        </w:rPr>
        <w:t xml:space="preserve"> работы выполняются Продавцом согласно </w:t>
      </w:r>
      <w:r w:rsidRPr="003572BF">
        <w:rPr>
          <w:rFonts w:eastAsiaTheme="minorHAnsi"/>
          <w:sz w:val="21"/>
          <w:szCs w:val="21"/>
          <w:lang w:eastAsia="en-US"/>
        </w:rPr>
        <w:t>п. 9.1.</w:t>
      </w:r>
      <w:r w:rsidR="003572BF" w:rsidRPr="003572BF">
        <w:rPr>
          <w:rFonts w:eastAsiaTheme="minorHAnsi"/>
          <w:sz w:val="21"/>
          <w:szCs w:val="21"/>
          <w:lang w:eastAsia="en-US"/>
        </w:rPr>
        <w:t>1</w:t>
      </w:r>
      <w:r w:rsidRPr="003572BF">
        <w:rPr>
          <w:rFonts w:eastAsiaTheme="minorHAnsi"/>
          <w:sz w:val="21"/>
          <w:szCs w:val="21"/>
          <w:lang w:eastAsia="en-US"/>
        </w:rPr>
        <w:t>. Договора</w:t>
      </w:r>
      <w:r w:rsidRPr="004A1105">
        <w:rPr>
          <w:rFonts w:eastAsiaTheme="minorHAnsi"/>
          <w:sz w:val="21"/>
          <w:szCs w:val="21"/>
          <w:lang w:eastAsia="en-US"/>
        </w:rPr>
        <w:t xml:space="preserve">. </w:t>
      </w:r>
      <w:r w:rsidR="009A60D9" w:rsidRPr="009A60D9">
        <w:rPr>
          <w:rFonts w:eastAsiaTheme="minorHAnsi"/>
          <w:sz w:val="21"/>
          <w:szCs w:val="21"/>
          <w:lang w:eastAsia="en-US"/>
        </w:rPr>
        <w:t xml:space="preserve">Монтажные </w:t>
      </w:r>
      <w:r w:rsidRPr="004A1105">
        <w:rPr>
          <w:rFonts w:eastAsiaTheme="minorHAnsi"/>
          <w:sz w:val="21"/>
          <w:szCs w:val="21"/>
          <w:lang w:eastAsia="en-US"/>
        </w:rPr>
        <w:t>работы выполняются на территории Покупателя.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12.3. Продавец в течение 10 (Десяти) рабочих дней с момента уведомления о готовности Покупателя к проведению </w:t>
      </w:r>
      <w:r w:rsidR="008A14A5">
        <w:rPr>
          <w:rFonts w:eastAsiaTheme="minorHAnsi"/>
          <w:sz w:val="21"/>
          <w:szCs w:val="21"/>
          <w:lang w:eastAsia="en-US"/>
        </w:rPr>
        <w:t>монтажных</w:t>
      </w:r>
      <w:r w:rsidRPr="004A1105">
        <w:rPr>
          <w:rFonts w:eastAsiaTheme="minorHAnsi"/>
          <w:sz w:val="21"/>
          <w:szCs w:val="21"/>
          <w:lang w:eastAsia="en-US"/>
        </w:rPr>
        <w:t xml:space="preserve"> работ обеспечивает прибытие сервис </w:t>
      </w:r>
      <w:proofErr w:type="gramStart"/>
      <w:r w:rsidRPr="004A1105">
        <w:rPr>
          <w:rFonts w:eastAsiaTheme="minorHAnsi"/>
          <w:sz w:val="21"/>
          <w:szCs w:val="21"/>
          <w:lang w:eastAsia="en-US"/>
        </w:rPr>
        <w:t>–</w:t>
      </w:r>
      <w:proofErr w:type="spellStart"/>
      <w:r w:rsidRPr="004A1105">
        <w:rPr>
          <w:rFonts w:eastAsiaTheme="minorHAnsi"/>
          <w:sz w:val="21"/>
          <w:szCs w:val="21"/>
          <w:lang w:eastAsia="en-US"/>
        </w:rPr>
        <w:t>н</w:t>
      </w:r>
      <w:proofErr w:type="gramEnd"/>
      <w:r w:rsidRPr="004A1105">
        <w:rPr>
          <w:rFonts w:eastAsiaTheme="minorHAnsi"/>
          <w:sz w:val="21"/>
          <w:szCs w:val="21"/>
          <w:lang w:eastAsia="en-US"/>
        </w:rPr>
        <w:t>ого</w:t>
      </w:r>
      <w:proofErr w:type="spellEnd"/>
      <w:r w:rsidRPr="004A1105">
        <w:rPr>
          <w:rFonts w:eastAsiaTheme="minorHAnsi"/>
          <w:sz w:val="21"/>
          <w:szCs w:val="21"/>
          <w:lang w:eastAsia="en-US"/>
        </w:rPr>
        <w:t>/-ых специали</w:t>
      </w:r>
      <w:r w:rsidR="00754DCC" w:rsidRPr="004A1105">
        <w:rPr>
          <w:rFonts w:eastAsiaTheme="minorHAnsi"/>
          <w:sz w:val="21"/>
          <w:szCs w:val="21"/>
          <w:lang w:eastAsia="en-US"/>
        </w:rPr>
        <w:t>ст –а/-</w:t>
      </w:r>
      <w:proofErr w:type="spellStart"/>
      <w:r w:rsidR="00754DCC" w:rsidRPr="004A1105">
        <w:rPr>
          <w:rFonts w:eastAsiaTheme="minorHAnsi"/>
          <w:sz w:val="21"/>
          <w:szCs w:val="21"/>
          <w:lang w:eastAsia="en-US"/>
        </w:rPr>
        <w:t>ов</w:t>
      </w:r>
      <w:proofErr w:type="spellEnd"/>
      <w:r w:rsidR="00754DCC" w:rsidRPr="004A1105">
        <w:rPr>
          <w:rFonts w:eastAsiaTheme="minorHAnsi"/>
          <w:sz w:val="21"/>
          <w:szCs w:val="21"/>
          <w:lang w:eastAsia="en-US"/>
        </w:rPr>
        <w:t xml:space="preserve"> для осуществления </w:t>
      </w:r>
      <w:r w:rsidR="008A14A5">
        <w:rPr>
          <w:rFonts w:eastAsiaTheme="minorHAnsi"/>
          <w:sz w:val="21"/>
          <w:szCs w:val="21"/>
          <w:lang w:eastAsia="en-US"/>
        </w:rPr>
        <w:t>монтажных</w:t>
      </w:r>
      <w:r w:rsidRPr="004A1105">
        <w:rPr>
          <w:rFonts w:eastAsiaTheme="minorHAnsi"/>
          <w:sz w:val="21"/>
          <w:szCs w:val="21"/>
          <w:lang w:eastAsia="en-US"/>
        </w:rPr>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12.4. </w:t>
      </w:r>
      <w:r w:rsidR="008A14A5">
        <w:rPr>
          <w:rFonts w:eastAsiaTheme="minorHAnsi"/>
          <w:sz w:val="21"/>
          <w:szCs w:val="21"/>
          <w:lang w:eastAsia="en-US"/>
        </w:rPr>
        <w:t xml:space="preserve">Монтажные </w:t>
      </w:r>
      <w:r w:rsidRPr="004A1105">
        <w:rPr>
          <w:rFonts w:eastAsiaTheme="minorHAnsi"/>
          <w:sz w:val="21"/>
          <w:szCs w:val="21"/>
          <w:lang w:eastAsia="en-US"/>
        </w:rP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w:t>
      </w:r>
      <w:r w:rsidR="008A14A5">
        <w:rPr>
          <w:rFonts w:eastAsiaTheme="minorHAnsi"/>
          <w:sz w:val="21"/>
          <w:szCs w:val="21"/>
          <w:lang w:eastAsia="en-US"/>
        </w:rPr>
        <w:t>1</w:t>
      </w:r>
      <w:r w:rsidRPr="004A1105">
        <w:rPr>
          <w:rFonts w:eastAsiaTheme="minorHAnsi"/>
          <w:sz w:val="21"/>
          <w:szCs w:val="21"/>
          <w:lang w:eastAsia="en-US"/>
        </w:rPr>
        <w:t>.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12.5. Результаты проведения </w:t>
      </w:r>
      <w:r w:rsidR="008A14A5">
        <w:rPr>
          <w:rFonts w:eastAsiaTheme="minorHAnsi"/>
          <w:sz w:val="21"/>
          <w:szCs w:val="21"/>
          <w:lang w:eastAsia="en-US"/>
        </w:rPr>
        <w:t>монтажных</w:t>
      </w:r>
      <w:r w:rsidRPr="004A1105">
        <w:rPr>
          <w:rFonts w:eastAsiaTheme="minorHAnsi"/>
          <w:sz w:val="21"/>
          <w:szCs w:val="21"/>
          <w:lang w:eastAsia="en-US"/>
        </w:rPr>
        <w:t xml:space="preserve"> работ включаются в Акт </w:t>
      </w:r>
      <w:r w:rsidR="00677546">
        <w:rPr>
          <w:rFonts w:eastAsiaTheme="minorHAnsi"/>
          <w:sz w:val="21"/>
          <w:szCs w:val="21"/>
          <w:lang w:eastAsia="en-US"/>
        </w:rPr>
        <w:t>выполнения Работ (Приложение № 6</w:t>
      </w:r>
      <w:r w:rsidRPr="004A1105">
        <w:rPr>
          <w:rFonts w:eastAsiaTheme="minorHAnsi"/>
          <w:sz w:val="21"/>
          <w:szCs w:val="21"/>
          <w:lang w:eastAsia="en-US"/>
        </w:rPr>
        <w:t xml:space="preserve"> к Договору).</w:t>
      </w:r>
    </w:p>
    <w:p w:rsidR="006E22FA" w:rsidRPr="004A1105" w:rsidRDefault="006E22FA" w:rsidP="006E22FA">
      <w:pPr>
        <w:widowControl/>
        <w:suppressAutoHyphens w:val="0"/>
        <w:snapToGrid/>
        <w:spacing w:line="240" w:lineRule="auto"/>
        <w:ind w:firstLine="709"/>
        <w:rPr>
          <w:rFonts w:eastAsiaTheme="minorHAnsi"/>
          <w:color w:val="000000"/>
          <w:sz w:val="21"/>
          <w:szCs w:val="21"/>
          <w:lang w:eastAsia="de-DE"/>
        </w:rPr>
      </w:pPr>
      <w:r w:rsidRPr="004A1105">
        <w:rPr>
          <w:rFonts w:eastAsiaTheme="minorHAnsi"/>
          <w:sz w:val="21"/>
          <w:szCs w:val="21"/>
          <w:lang w:eastAsia="en-US"/>
        </w:rPr>
        <w:t xml:space="preserve">12.6. </w:t>
      </w:r>
      <w:r w:rsidRPr="004A1105">
        <w:rPr>
          <w:rFonts w:eastAsiaTheme="minorHAnsi"/>
          <w:color w:val="000000"/>
          <w:sz w:val="21"/>
          <w:szCs w:val="21"/>
          <w:lang w:eastAsia="de-DE"/>
        </w:rPr>
        <w:t xml:space="preserve">Расходные материалы для проведения </w:t>
      </w:r>
      <w:r w:rsidR="008A14A5">
        <w:rPr>
          <w:rFonts w:eastAsiaTheme="minorHAnsi"/>
          <w:color w:val="000000"/>
          <w:sz w:val="21"/>
          <w:szCs w:val="21"/>
          <w:lang w:eastAsia="de-DE"/>
        </w:rPr>
        <w:t>монтажных</w:t>
      </w:r>
      <w:r w:rsidRPr="004A1105">
        <w:rPr>
          <w:rFonts w:eastAsiaTheme="minorHAnsi"/>
          <w:color w:val="000000"/>
          <w:sz w:val="21"/>
          <w:szCs w:val="21"/>
          <w:lang w:eastAsia="de-DE"/>
        </w:rPr>
        <w:t xml:space="preserve"> работ (в том числе: смазочно-охлаждающие жидкости, гидравлическое масло, масло для системы смазки) предоставляет Продавец.</w:t>
      </w:r>
    </w:p>
    <w:p w:rsidR="006E22FA" w:rsidRPr="004A1105" w:rsidRDefault="008A14A5" w:rsidP="006E22FA">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13</w:t>
      </w:r>
      <w:r w:rsidR="006E22FA" w:rsidRPr="004A1105">
        <w:rPr>
          <w:rFonts w:eastAsiaTheme="minorHAnsi"/>
          <w:b/>
          <w:sz w:val="21"/>
          <w:szCs w:val="21"/>
          <w:lang w:eastAsia="en-US"/>
        </w:rPr>
        <w:t>. Окончательная приемка и ввод в эксплуатацию Оборудования</w:t>
      </w:r>
    </w:p>
    <w:p w:rsidR="008A14A5" w:rsidRDefault="008A14A5"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006E22FA" w:rsidRPr="004A1105">
        <w:rPr>
          <w:rFonts w:eastAsiaTheme="minorHAnsi"/>
          <w:sz w:val="21"/>
          <w:szCs w:val="21"/>
          <w:lang w:eastAsia="en-US"/>
        </w:rPr>
        <w:t xml:space="preserve">.1. Окончательная приемка Оборудования проводится согласно Графику (Приложение № 3 к Договору) после проведения </w:t>
      </w:r>
      <w:r>
        <w:rPr>
          <w:rFonts w:eastAsiaTheme="minorHAnsi"/>
          <w:sz w:val="21"/>
          <w:szCs w:val="21"/>
          <w:lang w:eastAsia="en-US"/>
        </w:rPr>
        <w:t>монтажных</w:t>
      </w:r>
      <w:r w:rsidR="006E22FA" w:rsidRPr="004A1105">
        <w:rPr>
          <w:rFonts w:eastAsiaTheme="minorHAnsi"/>
          <w:sz w:val="21"/>
          <w:szCs w:val="21"/>
          <w:lang w:eastAsia="en-US"/>
        </w:rPr>
        <w:t xml:space="preserve"> работ. </w:t>
      </w:r>
    </w:p>
    <w:p w:rsidR="006E22FA" w:rsidRPr="004A1105" w:rsidRDefault="008A14A5"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006E22FA" w:rsidRPr="004A1105">
        <w:rPr>
          <w:rFonts w:eastAsiaTheme="minorHAnsi"/>
          <w:sz w:val="21"/>
          <w:szCs w:val="21"/>
          <w:lang w:eastAsia="en-US"/>
        </w:rPr>
        <w:t>.2. Окончательная приемка Оборудования проводится совместно Продавцом и Покупателем согласно Программе окончательной прие</w:t>
      </w:r>
      <w:r w:rsidR="00677546">
        <w:rPr>
          <w:rFonts w:eastAsiaTheme="minorHAnsi"/>
          <w:sz w:val="21"/>
          <w:szCs w:val="21"/>
          <w:lang w:eastAsia="en-US"/>
        </w:rPr>
        <w:t>мки Оборудования (Приложение № 5</w:t>
      </w:r>
      <w:r w:rsidR="006E22FA" w:rsidRPr="004A1105">
        <w:rPr>
          <w:rFonts w:eastAsiaTheme="minorHAnsi"/>
          <w:sz w:val="21"/>
          <w:szCs w:val="21"/>
          <w:lang w:eastAsia="en-US"/>
        </w:rPr>
        <w:t xml:space="preserve"> к Договору).</w:t>
      </w:r>
    </w:p>
    <w:p w:rsidR="006E22FA" w:rsidRPr="004A1105" w:rsidRDefault="008A14A5"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006E22FA" w:rsidRPr="004A1105">
        <w:rPr>
          <w:rFonts w:eastAsiaTheme="minorHAnsi"/>
          <w:sz w:val="21"/>
          <w:szCs w:val="21"/>
          <w:lang w:eastAsia="en-US"/>
        </w:rPr>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При этом все расходы, связанные с увеличением срока окончательной приемки Оборудования, несет Продавец.</w:t>
      </w:r>
    </w:p>
    <w:p w:rsidR="006E22FA" w:rsidRPr="004A1105" w:rsidRDefault="008A14A5"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006E22FA" w:rsidRPr="004A1105">
        <w:rPr>
          <w:rFonts w:eastAsiaTheme="minorHAnsi"/>
          <w:sz w:val="21"/>
          <w:szCs w:val="21"/>
          <w:lang w:eastAsia="en-US"/>
        </w:rPr>
        <w:t xml:space="preserve">.4. После завершения проведения </w:t>
      </w:r>
      <w:r>
        <w:rPr>
          <w:rFonts w:eastAsiaTheme="minorHAnsi"/>
          <w:sz w:val="21"/>
          <w:szCs w:val="21"/>
          <w:lang w:eastAsia="en-US"/>
        </w:rPr>
        <w:t xml:space="preserve">монтажных работ и </w:t>
      </w:r>
      <w:r w:rsidR="006E22FA" w:rsidRPr="004A1105">
        <w:rPr>
          <w:rFonts w:eastAsiaTheme="minorHAnsi"/>
          <w:sz w:val="21"/>
          <w:szCs w:val="21"/>
          <w:lang w:eastAsia="en-US"/>
        </w:rPr>
        <w:t>окончательной приемки Оборудования представителями Продавца и Покупателя подписывается Акт в</w:t>
      </w:r>
      <w:r w:rsidR="00677546">
        <w:rPr>
          <w:rFonts w:eastAsiaTheme="minorHAnsi"/>
          <w:sz w:val="21"/>
          <w:szCs w:val="21"/>
          <w:lang w:eastAsia="en-US"/>
        </w:rPr>
        <w:t>ыполненных Работ (Приложение № 6</w:t>
      </w:r>
      <w:r w:rsidR="006E22FA" w:rsidRPr="004A1105">
        <w:rPr>
          <w:rFonts w:eastAsiaTheme="minorHAnsi"/>
          <w:sz w:val="21"/>
          <w:szCs w:val="21"/>
          <w:lang w:eastAsia="en-US"/>
        </w:rPr>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6E22FA" w:rsidRPr="004A1105" w:rsidRDefault="008A14A5"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006E22FA" w:rsidRPr="004A1105">
        <w:rPr>
          <w:rFonts w:eastAsiaTheme="minorHAnsi"/>
          <w:sz w:val="21"/>
          <w:szCs w:val="21"/>
          <w:lang w:eastAsia="en-US"/>
        </w:rPr>
        <w:t>.5. Датой ввода Оборудования в эксплуатацию считается дата подписания Акта в</w:t>
      </w:r>
      <w:r w:rsidR="00677546">
        <w:rPr>
          <w:rFonts w:eastAsiaTheme="minorHAnsi"/>
          <w:sz w:val="21"/>
          <w:szCs w:val="21"/>
          <w:lang w:eastAsia="en-US"/>
        </w:rPr>
        <w:t>ыполненных Работ (Приложение № 6</w:t>
      </w:r>
      <w:r w:rsidR="006E22FA" w:rsidRPr="004A1105">
        <w:rPr>
          <w:rFonts w:eastAsiaTheme="minorHAnsi"/>
          <w:sz w:val="21"/>
          <w:szCs w:val="21"/>
          <w:lang w:eastAsia="en-US"/>
        </w:rPr>
        <w:t xml:space="preserve"> к Договору).</w:t>
      </w:r>
    </w:p>
    <w:p w:rsidR="006E22FA" w:rsidRPr="004A1105" w:rsidRDefault="006E65CD" w:rsidP="006E22FA">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14</w:t>
      </w:r>
      <w:r w:rsidR="006E22FA" w:rsidRPr="004A1105">
        <w:rPr>
          <w:rFonts w:eastAsiaTheme="minorHAnsi"/>
          <w:b/>
          <w:sz w:val="21"/>
          <w:szCs w:val="21"/>
          <w:lang w:eastAsia="en-US"/>
        </w:rPr>
        <w:t>. Ответственность</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006E22FA" w:rsidRPr="004A1105">
        <w:rPr>
          <w:rFonts w:eastAsiaTheme="minorHAnsi"/>
          <w:sz w:val="21"/>
          <w:szCs w:val="21"/>
          <w:lang w:eastAsia="en-US"/>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006E22FA" w:rsidRPr="004A1105">
        <w:rPr>
          <w:rFonts w:eastAsiaTheme="minorHAnsi"/>
          <w:sz w:val="21"/>
          <w:szCs w:val="21"/>
          <w:lang w:eastAsia="en-US"/>
        </w:rPr>
        <w:t>.2. При несоблюдении Продавцом сроков выполнения обязательств, предусмотренных п. 9.1.</w:t>
      </w:r>
      <w:r w:rsidR="000B0149" w:rsidRPr="004A1105">
        <w:rPr>
          <w:rFonts w:eastAsiaTheme="minorHAnsi"/>
          <w:sz w:val="21"/>
          <w:szCs w:val="21"/>
          <w:lang w:eastAsia="en-US"/>
        </w:rPr>
        <w:t>2</w:t>
      </w:r>
      <w:r w:rsidR="006E22FA" w:rsidRPr="004A1105">
        <w:rPr>
          <w:rFonts w:eastAsiaTheme="minorHAnsi"/>
          <w:sz w:val="21"/>
          <w:szCs w:val="21"/>
          <w:lang w:eastAsia="en-US"/>
        </w:rPr>
        <w:t>.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006E22FA" w:rsidRPr="004A1105">
        <w:rPr>
          <w:rFonts w:eastAsiaTheme="minorHAnsi"/>
          <w:sz w:val="21"/>
          <w:szCs w:val="21"/>
          <w:lang w:eastAsia="en-US"/>
        </w:rPr>
        <w:t xml:space="preserve">.3. </w:t>
      </w:r>
      <w:proofErr w:type="gramStart"/>
      <w:r w:rsidR="006E22FA" w:rsidRPr="004A1105">
        <w:rPr>
          <w:rFonts w:eastAsiaTheme="minorHAnsi"/>
          <w:sz w:val="21"/>
          <w:szCs w:val="21"/>
          <w:lang w:eastAsia="en-US"/>
        </w:rPr>
        <w:t>Если просрочка в поставке превысит 3 (Три) месяца против срока, предусмотренного Договором (п. 3.1.</w:t>
      </w:r>
      <w:proofErr w:type="gramEnd"/>
      <w:r w:rsidR="006E22FA" w:rsidRPr="004A1105">
        <w:rPr>
          <w:rFonts w:eastAsiaTheme="minorHAnsi"/>
          <w:sz w:val="21"/>
          <w:szCs w:val="21"/>
          <w:lang w:eastAsia="en-US"/>
        </w:rPr>
        <w:t xml:space="preserve"> </w:t>
      </w:r>
      <w:proofErr w:type="gramStart"/>
      <w:r w:rsidR="006E22FA" w:rsidRPr="004A1105">
        <w:rPr>
          <w:rFonts w:eastAsiaTheme="minorHAnsi"/>
          <w:sz w:val="21"/>
          <w:szCs w:val="21"/>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006E22FA" w:rsidRPr="004A1105">
        <w:rPr>
          <w:rFonts w:eastAsiaTheme="minorHAnsi"/>
          <w:sz w:val="21"/>
          <w:szCs w:val="21"/>
          <w:lang w:eastAsia="en-US"/>
        </w:rPr>
        <w:t xml:space="preserve">.4. В случае неоплаты Покупателем Оборудования в срок, предусмотренный в </w:t>
      </w:r>
      <w:proofErr w:type="spellStart"/>
      <w:r w:rsidR="006E22FA" w:rsidRPr="004A1105">
        <w:rPr>
          <w:rFonts w:eastAsiaTheme="minorHAnsi"/>
          <w:sz w:val="21"/>
          <w:szCs w:val="21"/>
          <w:lang w:eastAsia="en-US"/>
        </w:rPr>
        <w:t>пп</w:t>
      </w:r>
      <w:proofErr w:type="spellEnd"/>
      <w:r w:rsidR="006E22FA" w:rsidRPr="004A1105">
        <w:rPr>
          <w:rFonts w:eastAsiaTheme="minorHAnsi"/>
          <w:sz w:val="21"/>
          <w:szCs w:val="21"/>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lastRenderedPageBreak/>
        <w:t>14</w:t>
      </w:r>
      <w:r w:rsidR="006E22FA" w:rsidRPr="004A1105">
        <w:rPr>
          <w:rFonts w:eastAsiaTheme="minorHAnsi"/>
          <w:sz w:val="21"/>
          <w:szCs w:val="21"/>
          <w:lang w:eastAsia="en-US"/>
        </w:rPr>
        <w:t>.5. Оплата штрафов, их удержание, выплата компенсаций и др. не освобождает Стороны от их обязательств и ответственности по Договору.</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006E22FA" w:rsidRPr="004A1105">
        <w:rPr>
          <w:rFonts w:eastAsiaTheme="minorHAnsi"/>
          <w:sz w:val="21"/>
          <w:szCs w:val="21"/>
          <w:lang w:eastAsia="en-US"/>
        </w:rPr>
        <w:t xml:space="preserve">.6. </w:t>
      </w:r>
      <w:r w:rsidR="006E22FA" w:rsidRPr="004A1105">
        <w:rPr>
          <w:sz w:val="21"/>
          <w:szCs w:val="21"/>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6E22FA" w:rsidRPr="004A1105">
        <w:rPr>
          <w:sz w:val="21"/>
          <w:szCs w:val="21"/>
        </w:rPr>
        <w:t>доначисленного</w:t>
      </w:r>
      <w:proofErr w:type="spellEnd"/>
      <w:r w:rsidR="006E22FA" w:rsidRPr="004A1105">
        <w:rPr>
          <w:sz w:val="21"/>
          <w:szCs w:val="21"/>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6E22FA" w:rsidRPr="004A1105" w:rsidRDefault="006E65CD" w:rsidP="006E22FA">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15</w:t>
      </w:r>
      <w:r w:rsidR="006E22FA" w:rsidRPr="004A1105">
        <w:rPr>
          <w:rFonts w:eastAsiaTheme="minorHAnsi"/>
          <w:b/>
          <w:sz w:val="21"/>
          <w:szCs w:val="21"/>
          <w:lang w:eastAsia="en-US"/>
        </w:rPr>
        <w:t>. Форс-мажорные обстоятельства</w:t>
      </w:r>
    </w:p>
    <w:p w:rsidR="006E22FA" w:rsidRPr="004A1105" w:rsidRDefault="006E65CD" w:rsidP="006E22FA">
      <w:pPr>
        <w:widowControl/>
        <w:suppressAutoHyphens w:val="0"/>
        <w:snapToGrid/>
        <w:spacing w:line="240" w:lineRule="auto"/>
        <w:ind w:firstLine="709"/>
        <w:rPr>
          <w:rFonts w:eastAsiaTheme="minorHAnsi"/>
          <w:b/>
          <w:sz w:val="21"/>
          <w:szCs w:val="21"/>
          <w:lang w:eastAsia="en-US"/>
        </w:rPr>
      </w:pPr>
      <w:r>
        <w:rPr>
          <w:rFonts w:eastAsiaTheme="minorHAnsi"/>
          <w:sz w:val="21"/>
          <w:szCs w:val="21"/>
          <w:lang w:eastAsia="en-US"/>
        </w:rPr>
        <w:t>15</w:t>
      </w:r>
      <w:r w:rsidR="006E22FA" w:rsidRPr="004A1105">
        <w:rPr>
          <w:rFonts w:eastAsiaTheme="minorHAnsi"/>
          <w:sz w:val="21"/>
          <w:szCs w:val="21"/>
          <w:lang w:eastAsia="en-US"/>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E22FA" w:rsidRPr="004A1105" w:rsidRDefault="006E65CD" w:rsidP="006E22FA">
      <w:pPr>
        <w:widowControl/>
        <w:suppressAutoHyphens w:val="0"/>
        <w:snapToGrid/>
        <w:spacing w:line="240" w:lineRule="auto"/>
        <w:ind w:firstLine="709"/>
        <w:rPr>
          <w:rFonts w:eastAsiaTheme="minorHAnsi"/>
          <w:b/>
          <w:sz w:val="21"/>
          <w:szCs w:val="21"/>
          <w:lang w:eastAsia="en-US"/>
        </w:rPr>
      </w:pPr>
      <w:r>
        <w:rPr>
          <w:rFonts w:eastAsiaTheme="minorHAnsi"/>
          <w:sz w:val="21"/>
          <w:szCs w:val="21"/>
          <w:lang w:eastAsia="en-US"/>
        </w:rPr>
        <w:t>15</w:t>
      </w:r>
      <w:r w:rsidR="006E22FA" w:rsidRPr="004A1105">
        <w:rPr>
          <w:rFonts w:eastAsiaTheme="minorHAnsi"/>
          <w:sz w:val="21"/>
          <w:szCs w:val="21"/>
          <w:lang w:eastAsia="en-US"/>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15</w:t>
      </w:r>
      <w:r w:rsidR="006E22FA" w:rsidRPr="004A1105">
        <w:rPr>
          <w:rFonts w:eastAsiaTheme="minorHAnsi"/>
          <w:sz w:val="21"/>
          <w:szCs w:val="21"/>
          <w:lang w:eastAsia="en-US"/>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w:t>
      </w:r>
      <w:r w:rsidR="006E65CD">
        <w:rPr>
          <w:rFonts w:eastAsiaTheme="minorHAnsi"/>
          <w:b/>
          <w:sz w:val="21"/>
          <w:szCs w:val="21"/>
          <w:lang w:eastAsia="en-US"/>
        </w:rPr>
        <w:t>6</w:t>
      </w:r>
      <w:r w:rsidRPr="004A1105">
        <w:rPr>
          <w:rFonts w:eastAsiaTheme="minorHAnsi"/>
          <w:b/>
          <w:sz w:val="21"/>
          <w:szCs w:val="21"/>
          <w:lang w:eastAsia="en-US"/>
        </w:rPr>
        <w:t>. Арбитраж</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16</w:t>
      </w:r>
      <w:r w:rsidR="006E22FA" w:rsidRPr="004A1105">
        <w:rPr>
          <w:rFonts w:eastAsiaTheme="minorHAnsi"/>
          <w:sz w:val="21"/>
          <w:szCs w:val="21"/>
          <w:lang w:eastAsia="en-US"/>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006E22FA" w:rsidRPr="004A1105">
        <w:rPr>
          <w:rFonts w:eastAsiaTheme="minorHAnsi"/>
          <w:sz w:val="21"/>
          <w:szCs w:val="21"/>
          <w:lang w:eastAsia="en-US"/>
        </w:rPr>
        <w:t>недостижении</w:t>
      </w:r>
      <w:proofErr w:type="spellEnd"/>
      <w:r w:rsidR="006E22FA" w:rsidRPr="004A1105">
        <w:rPr>
          <w:rFonts w:eastAsiaTheme="minorHAnsi"/>
          <w:sz w:val="21"/>
          <w:szCs w:val="21"/>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E22FA" w:rsidRPr="004A1105" w:rsidRDefault="006E65CD" w:rsidP="006E22FA">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17</w:t>
      </w:r>
      <w:r w:rsidR="006E22FA" w:rsidRPr="004A1105">
        <w:rPr>
          <w:rFonts w:eastAsiaTheme="minorHAnsi"/>
          <w:b/>
          <w:sz w:val="21"/>
          <w:szCs w:val="21"/>
          <w:lang w:eastAsia="en-US"/>
        </w:rPr>
        <w:t>. Прочие условия</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006E22FA" w:rsidRPr="004A1105">
        <w:rPr>
          <w:rFonts w:eastAsiaTheme="minorHAnsi"/>
          <w:sz w:val="21"/>
          <w:szCs w:val="21"/>
          <w:lang w:eastAsia="en-US"/>
        </w:rPr>
        <w:t>.1.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006E22FA" w:rsidRPr="004A1105">
        <w:rPr>
          <w:rFonts w:eastAsiaTheme="minorHAnsi"/>
          <w:sz w:val="21"/>
          <w:szCs w:val="21"/>
          <w:lang w:eastAsia="en-US"/>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006E22FA" w:rsidRPr="004A1105">
        <w:rPr>
          <w:rFonts w:eastAsiaTheme="minorHAnsi"/>
          <w:sz w:val="21"/>
          <w:szCs w:val="21"/>
          <w:lang w:eastAsia="en-US"/>
        </w:rPr>
        <w:t>.3. Все дополнения и изменения к Договору имеют силу, если они выполнены в письменной форме и подписаны обеими Сторонами.</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006E22FA" w:rsidRPr="004A1105">
        <w:rPr>
          <w:rFonts w:eastAsiaTheme="minorHAnsi"/>
          <w:sz w:val="21"/>
          <w:szCs w:val="21"/>
          <w:lang w:eastAsia="en-US"/>
        </w:rPr>
        <w:t>.4. После подписания Договора все предыдущие переговоры и переписка, имеющие к нему отношение, теряют силу.</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006E22FA" w:rsidRPr="004A1105">
        <w:rPr>
          <w:rFonts w:eastAsiaTheme="minorHAnsi"/>
          <w:sz w:val="21"/>
          <w:szCs w:val="21"/>
          <w:lang w:eastAsia="en-US"/>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006E22FA" w:rsidRPr="004A1105">
        <w:rPr>
          <w:rFonts w:eastAsiaTheme="minorHAnsi"/>
          <w:sz w:val="21"/>
          <w:szCs w:val="21"/>
          <w:lang w:eastAsia="en-US"/>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006E22FA" w:rsidRPr="004A1105">
        <w:rPr>
          <w:rFonts w:eastAsiaTheme="minorHAnsi"/>
          <w:sz w:val="21"/>
          <w:szCs w:val="21"/>
          <w:lang w:eastAsia="en-US"/>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6E22FA" w:rsidRPr="004A1105" w:rsidRDefault="006E65CD" w:rsidP="006E22FA">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006E22FA" w:rsidRPr="004A1105">
        <w:rPr>
          <w:rFonts w:eastAsiaTheme="minorHAnsi"/>
          <w:sz w:val="21"/>
          <w:szCs w:val="21"/>
          <w:lang w:eastAsia="en-US"/>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006E22FA" w:rsidRPr="004A1105">
        <w:rPr>
          <w:rFonts w:eastAsiaTheme="minorHAnsi"/>
          <w:sz w:val="21"/>
          <w:szCs w:val="21"/>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006E22FA" w:rsidRPr="004A1105">
        <w:rPr>
          <w:rFonts w:eastAsiaTheme="minorHAnsi"/>
          <w:sz w:val="21"/>
          <w:szCs w:val="21"/>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6E22FA" w:rsidRPr="004A1105" w:rsidRDefault="006E65CD" w:rsidP="006E22FA">
      <w:pPr>
        <w:widowControl/>
        <w:suppressAutoHyphens w:val="0"/>
        <w:snapToGrid/>
        <w:spacing w:line="240" w:lineRule="auto"/>
        <w:ind w:firstLine="567"/>
        <w:rPr>
          <w:rFonts w:eastAsiaTheme="minorHAnsi"/>
          <w:b/>
          <w:sz w:val="21"/>
          <w:szCs w:val="21"/>
          <w:lang w:eastAsia="en-US"/>
        </w:rPr>
      </w:pPr>
      <w:r>
        <w:rPr>
          <w:rFonts w:eastAsiaTheme="minorHAnsi"/>
          <w:b/>
          <w:sz w:val="21"/>
          <w:szCs w:val="21"/>
          <w:lang w:eastAsia="en-US"/>
        </w:rPr>
        <w:t>18</w:t>
      </w:r>
      <w:r w:rsidR="006E22FA" w:rsidRPr="004A1105">
        <w:rPr>
          <w:rFonts w:eastAsiaTheme="minorHAnsi"/>
          <w:b/>
          <w:sz w:val="21"/>
          <w:szCs w:val="21"/>
          <w:lang w:eastAsia="en-US"/>
        </w:rPr>
        <w:t>. Срок действия Договора</w:t>
      </w:r>
    </w:p>
    <w:p w:rsidR="006E22FA" w:rsidRPr="004A1105" w:rsidRDefault="006E65CD" w:rsidP="006E22FA">
      <w:pPr>
        <w:widowControl/>
        <w:suppressAutoHyphens w:val="0"/>
        <w:snapToGrid/>
        <w:spacing w:line="240" w:lineRule="auto"/>
        <w:ind w:firstLine="567"/>
        <w:rPr>
          <w:rFonts w:eastAsiaTheme="minorHAnsi"/>
          <w:b/>
          <w:sz w:val="21"/>
          <w:szCs w:val="21"/>
          <w:lang w:eastAsia="en-US"/>
        </w:rPr>
      </w:pPr>
      <w:r>
        <w:rPr>
          <w:rFonts w:eastAsiaTheme="minorHAnsi"/>
          <w:sz w:val="21"/>
          <w:szCs w:val="21"/>
          <w:lang w:eastAsia="en-US"/>
        </w:rPr>
        <w:t>18</w:t>
      </w:r>
      <w:r w:rsidR="006E22FA" w:rsidRPr="004A1105">
        <w:rPr>
          <w:rFonts w:eastAsiaTheme="minorHAnsi"/>
          <w:sz w:val="21"/>
          <w:szCs w:val="21"/>
          <w:lang w:eastAsia="en-US"/>
        </w:rPr>
        <w:t xml:space="preserve">.1. Договор вступает в силу </w:t>
      </w:r>
      <w:proofErr w:type="gramStart"/>
      <w:r w:rsidR="006E22FA" w:rsidRPr="004A1105">
        <w:rPr>
          <w:rFonts w:eastAsiaTheme="minorHAnsi"/>
          <w:sz w:val="21"/>
          <w:szCs w:val="21"/>
          <w:lang w:eastAsia="en-US"/>
        </w:rPr>
        <w:t>с даты</w:t>
      </w:r>
      <w:proofErr w:type="gramEnd"/>
      <w:r w:rsidR="006E22FA" w:rsidRPr="004A1105">
        <w:rPr>
          <w:rFonts w:eastAsiaTheme="minorHAnsi"/>
          <w:sz w:val="21"/>
          <w:szCs w:val="21"/>
          <w:lang w:eastAsia="en-US"/>
        </w:rPr>
        <w:t xml:space="preserve"> его подписания и действует до выполнения Сторонами взятых на себя обязательств. </w:t>
      </w:r>
    </w:p>
    <w:p w:rsidR="006E22FA" w:rsidRPr="004A1105" w:rsidRDefault="006E65CD" w:rsidP="006E22FA">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18</w:t>
      </w:r>
      <w:r w:rsidR="006E22FA" w:rsidRPr="004A1105">
        <w:rPr>
          <w:rFonts w:eastAsiaTheme="minorHAnsi"/>
          <w:sz w:val="21"/>
          <w:szCs w:val="21"/>
          <w:lang w:eastAsia="en-US"/>
        </w:rPr>
        <w:t>.2. Стороны вправе расторгнуть Договор в случаях, предусмотренных Договором и законодательством РФ.</w:t>
      </w:r>
    </w:p>
    <w:p w:rsidR="004A1105" w:rsidRPr="004A1105" w:rsidRDefault="006E65CD" w:rsidP="004A1105">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18</w:t>
      </w:r>
      <w:r w:rsidR="004A1105" w:rsidRPr="004A1105">
        <w:rPr>
          <w:rFonts w:eastAsiaTheme="minorHAnsi"/>
          <w:sz w:val="21"/>
          <w:szCs w:val="21"/>
          <w:lang w:eastAsia="en-US"/>
        </w:rPr>
        <w:t xml:space="preserve">.3. </w:t>
      </w:r>
      <w:proofErr w:type="gramStart"/>
      <w:r w:rsidR="004A1105" w:rsidRPr="004A1105">
        <w:rPr>
          <w:sz w:val="21"/>
          <w:szCs w:val="21"/>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w:t>
      </w:r>
      <w:r w:rsidR="004A1105" w:rsidRPr="004A1105">
        <w:rPr>
          <w:sz w:val="21"/>
          <w:szCs w:val="21"/>
        </w:rPr>
        <w:lastRenderedPageBreak/>
        <w:t>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004A1105" w:rsidRPr="004A1105">
        <w:rPr>
          <w:sz w:val="21"/>
          <w:szCs w:val="21"/>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0B0149" w:rsidRPr="004A1105" w:rsidRDefault="006E65CD" w:rsidP="006E22FA">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18</w:t>
      </w:r>
      <w:r w:rsidR="000B0149" w:rsidRPr="004A1105">
        <w:rPr>
          <w:rFonts w:eastAsiaTheme="minorHAnsi"/>
          <w:sz w:val="21"/>
          <w:szCs w:val="21"/>
          <w:lang w:eastAsia="en-US"/>
        </w:rPr>
        <w:t>.</w:t>
      </w:r>
      <w:r w:rsidR="004A1105" w:rsidRPr="004A1105">
        <w:rPr>
          <w:rFonts w:eastAsiaTheme="minorHAnsi"/>
          <w:sz w:val="21"/>
          <w:szCs w:val="21"/>
          <w:lang w:eastAsia="en-US"/>
        </w:rPr>
        <w:t>4</w:t>
      </w:r>
      <w:r w:rsidR="000B0149" w:rsidRPr="004A1105">
        <w:rPr>
          <w:rFonts w:eastAsiaTheme="minorHAnsi"/>
          <w:sz w:val="21"/>
          <w:szCs w:val="21"/>
          <w:lang w:eastAsia="en-US"/>
        </w:rPr>
        <w:t xml:space="preserve">. В случае невыполнения Продавцом п. 9.1.1 Договора Покупатель </w:t>
      </w:r>
      <w:r w:rsidR="000B0149" w:rsidRPr="004A1105">
        <w:rPr>
          <w:sz w:val="21"/>
          <w:szCs w:val="21"/>
        </w:rPr>
        <w:t>вправе в одностороннем порядке отказаться от исполнения настоящего Договора.</w:t>
      </w:r>
    </w:p>
    <w:p w:rsidR="006E22FA" w:rsidRPr="004A1105" w:rsidRDefault="006E65CD" w:rsidP="006E22FA">
      <w:pPr>
        <w:tabs>
          <w:tab w:val="left" w:pos="9720"/>
        </w:tabs>
        <w:spacing w:line="240" w:lineRule="auto"/>
        <w:ind w:firstLine="567"/>
        <w:rPr>
          <w:b/>
          <w:sz w:val="21"/>
          <w:szCs w:val="21"/>
        </w:rPr>
      </w:pPr>
      <w:r>
        <w:rPr>
          <w:b/>
          <w:sz w:val="21"/>
          <w:szCs w:val="21"/>
        </w:rPr>
        <w:t>19</w:t>
      </w:r>
      <w:r w:rsidR="006E22FA" w:rsidRPr="004A1105">
        <w:rPr>
          <w:b/>
          <w:sz w:val="21"/>
          <w:szCs w:val="21"/>
        </w:rPr>
        <w:t>. Антикоррупционная оговорка.</w:t>
      </w:r>
    </w:p>
    <w:p w:rsidR="006E22FA" w:rsidRPr="004A1105" w:rsidRDefault="006E65CD" w:rsidP="006E22FA">
      <w:pPr>
        <w:tabs>
          <w:tab w:val="left" w:pos="9720"/>
        </w:tabs>
        <w:spacing w:line="240" w:lineRule="auto"/>
        <w:ind w:firstLine="567"/>
        <w:rPr>
          <w:sz w:val="21"/>
          <w:szCs w:val="21"/>
        </w:rPr>
      </w:pPr>
      <w:r>
        <w:rPr>
          <w:sz w:val="21"/>
          <w:szCs w:val="21"/>
        </w:rPr>
        <w:t>19</w:t>
      </w:r>
      <w:r w:rsidR="006E22FA" w:rsidRPr="004A1105">
        <w:rPr>
          <w:sz w:val="21"/>
          <w:szCs w:val="21"/>
        </w:rPr>
        <w:t xml:space="preserve">.1. </w:t>
      </w:r>
      <w:proofErr w:type="gramStart"/>
      <w:r w:rsidR="006E22FA" w:rsidRPr="004A1105">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E22FA" w:rsidRPr="004A1105" w:rsidRDefault="006E65CD" w:rsidP="006E22FA">
      <w:pPr>
        <w:tabs>
          <w:tab w:val="left" w:pos="9720"/>
        </w:tabs>
        <w:spacing w:line="240" w:lineRule="auto"/>
        <w:ind w:firstLine="567"/>
        <w:rPr>
          <w:sz w:val="21"/>
          <w:szCs w:val="21"/>
        </w:rPr>
      </w:pPr>
      <w:r>
        <w:rPr>
          <w:sz w:val="21"/>
          <w:szCs w:val="21"/>
        </w:rPr>
        <w:t>19</w:t>
      </w:r>
      <w:r w:rsidR="006E22FA" w:rsidRPr="004A1105">
        <w:rPr>
          <w:sz w:val="21"/>
          <w:szCs w:val="21"/>
        </w:rPr>
        <w:t xml:space="preserve">.2. </w:t>
      </w:r>
      <w:proofErr w:type="gramStart"/>
      <w:r w:rsidR="006E22FA" w:rsidRPr="004A1105">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6E22FA" w:rsidRPr="004A1105" w:rsidRDefault="006E65CD" w:rsidP="006E22FA">
      <w:pPr>
        <w:tabs>
          <w:tab w:val="left" w:pos="9720"/>
        </w:tabs>
        <w:spacing w:line="240" w:lineRule="auto"/>
        <w:ind w:firstLine="567"/>
        <w:rPr>
          <w:sz w:val="21"/>
          <w:szCs w:val="21"/>
        </w:rPr>
      </w:pPr>
      <w:r>
        <w:rPr>
          <w:sz w:val="21"/>
          <w:szCs w:val="21"/>
        </w:rPr>
        <w:t>19</w:t>
      </w:r>
      <w:r w:rsidR="006E22FA" w:rsidRPr="004A1105">
        <w:rPr>
          <w:sz w:val="21"/>
          <w:szCs w:val="21"/>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6E22FA" w:rsidRPr="004A1105">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E22FA" w:rsidRPr="004A1105" w:rsidRDefault="006E65CD" w:rsidP="006E22FA">
      <w:pPr>
        <w:tabs>
          <w:tab w:val="left" w:pos="9720"/>
        </w:tabs>
        <w:spacing w:line="240" w:lineRule="auto"/>
        <w:ind w:firstLine="567"/>
        <w:rPr>
          <w:sz w:val="21"/>
          <w:szCs w:val="21"/>
        </w:rPr>
      </w:pPr>
      <w:r>
        <w:rPr>
          <w:sz w:val="21"/>
          <w:szCs w:val="21"/>
        </w:rPr>
        <w:t>19</w:t>
      </w:r>
      <w:r w:rsidR="006E22FA" w:rsidRPr="004A1105">
        <w:rPr>
          <w:sz w:val="21"/>
          <w:szCs w:val="21"/>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E22FA" w:rsidRPr="004A1105" w:rsidRDefault="006E22FA" w:rsidP="006E22FA">
      <w:pPr>
        <w:spacing w:line="240" w:lineRule="auto"/>
        <w:jc w:val="center"/>
        <w:rPr>
          <w:b/>
          <w:sz w:val="21"/>
          <w:szCs w:val="21"/>
        </w:rPr>
      </w:pPr>
      <w:r w:rsidRPr="004A1105">
        <w:rPr>
          <w:b/>
          <w:sz w:val="21"/>
          <w:szCs w:val="21"/>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6E22FA" w:rsidRPr="004A1105" w:rsidTr="00A258CD">
        <w:trPr>
          <w:trHeight w:val="3973"/>
        </w:trPr>
        <w:tc>
          <w:tcPr>
            <w:tcW w:w="4143" w:type="dxa"/>
          </w:tcPr>
          <w:p w:rsidR="006E22FA" w:rsidRPr="004A1105" w:rsidRDefault="006E22FA" w:rsidP="006E22FA">
            <w:pPr>
              <w:spacing w:line="240" w:lineRule="auto"/>
              <w:ind w:firstLine="0"/>
              <w:rPr>
                <w:color w:val="000000"/>
                <w:sz w:val="21"/>
                <w:szCs w:val="21"/>
              </w:rPr>
            </w:pPr>
            <w:r w:rsidRPr="004A1105">
              <w:rPr>
                <w:color w:val="000000"/>
                <w:sz w:val="21"/>
                <w:szCs w:val="21"/>
              </w:rPr>
              <w:t>ПРОДАВЕЦ</w:t>
            </w: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widowControl/>
              <w:tabs>
                <w:tab w:val="left" w:pos="1080"/>
              </w:tabs>
              <w:suppressAutoHyphens w:val="0"/>
              <w:autoSpaceDE w:val="0"/>
              <w:autoSpaceDN w:val="0"/>
              <w:adjustRightInd w:val="0"/>
              <w:snapToGrid/>
              <w:spacing w:line="240" w:lineRule="auto"/>
              <w:ind w:firstLine="0"/>
              <w:jc w:val="left"/>
              <w:rPr>
                <w:color w:val="000000"/>
                <w:sz w:val="21"/>
                <w:szCs w:val="21"/>
                <w:lang w:eastAsia="ru-RU"/>
              </w:rPr>
            </w:pPr>
            <w:r w:rsidRPr="004A1105">
              <w:rPr>
                <w:b/>
                <w:bCs/>
                <w:sz w:val="21"/>
                <w:szCs w:val="21"/>
                <w:lang w:eastAsia="ru-RU"/>
              </w:rPr>
              <w:t xml:space="preserve">_______________ /                      /                  </w:t>
            </w:r>
            <w:proofErr w:type="spellStart"/>
            <w:r w:rsidRPr="004A1105">
              <w:rPr>
                <w:b/>
                <w:bCs/>
                <w:sz w:val="21"/>
                <w:szCs w:val="21"/>
                <w:lang w:eastAsia="ru-RU"/>
              </w:rPr>
              <w:t>м.п</w:t>
            </w:r>
            <w:proofErr w:type="spellEnd"/>
            <w:r w:rsidRPr="004A1105">
              <w:rPr>
                <w:b/>
                <w:bCs/>
                <w:sz w:val="21"/>
                <w:szCs w:val="21"/>
                <w:lang w:eastAsia="ru-RU"/>
              </w:rPr>
              <w:t>.</w:t>
            </w:r>
          </w:p>
        </w:tc>
        <w:tc>
          <w:tcPr>
            <w:tcW w:w="5098" w:type="dxa"/>
          </w:tcPr>
          <w:p w:rsidR="006E22FA" w:rsidRPr="004A1105" w:rsidRDefault="006E22FA" w:rsidP="006E22FA">
            <w:pPr>
              <w:spacing w:line="240" w:lineRule="auto"/>
              <w:ind w:firstLine="0"/>
              <w:rPr>
                <w:color w:val="000000"/>
                <w:sz w:val="21"/>
                <w:szCs w:val="21"/>
              </w:rPr>
            </w:pPr>
            <w:r w:rsidRPr="004A1105">
              <w:rPr>
                <w:color w:val="000000"/>
                <w:sz w:val="21"/>
                <w:szCs w:val="21"/>
              </w:rPr>
              <w:t>ПОКУПАТЕЛЬ</w:t>
            </w:r>
          </w:p>
          <w:p w:rsidR="006E22FA" w:rsidRPr="004A1105" w:rsidRDefault="006E22FA" w:rsidP="006E22FA">
            <w:pPr>
              <w:spacing w:line="240" w:lineRule="auto"/>
              <w:ind w:firstLine="0"/>
              <w:rPr>
                <w:color w:val="000000"/>
                <w:sz w:val="21"/>
                <w:szCs w:val="21"/>
              </w:rPr>
            </w:pPr>
            <w:r w:rsidRPr="004A1105">
              <w:rPr>
                <w:color w:val="000000"/>
                <w:sz w:val="21"/>
                <w:szCs w:val="21"/>
              </w:rPr>
              <w:t>Акционерное общество «НИИ измерительных приборов – Новосибирский завод имени Коминтерна»</w:t>
            </w:r>
          </w:p>
          <w:p w:rsidR="006E22FA" w:rsidRPr="004A1105" w:rsidRDefault="006E22FA" w:rsidP="006E22FA">
            <w:pPr>
              <w:spacing w:line="240" w:lineRule="auto"/>
              <w:ind w:firstLine="0"/>
              <w:rPr>
                <w:color w:val="000000"/>
                <w:sz w:val="21"/>
                <w:szCs w:val="21"/>
              </w:rPr>
            </w:pPr>
            <w:r w:rsidRPr="004A1105">
              <w:rPr>
                <w:color w:val="000000"/>
                <w:sz w:val="21"/>
                <w:szCs w:val="21"/>
              </w:rPr>
              <w:t>АО «НПО НИИИП-</w:t>
            </w:r>
            <w:proofErr w:type="spellStart"/>
            <w:r w:rsidRPr="004A1105">
              <w:rPr>
                <w:color w:val="000000"/>
                <w:sz w:val="21"/>
                <w:szCs w:val="21"/>
              </w:rPr>
              <w:t>НЗиК</w:t>
            </w:r>
            <w:proofErr w:type="spellEnd"/>
            <w:r w:rsidRPr="004A1105">
              <w:rPr>
                <w:color w:val="000000"/>
                <w:sz w:val="21"/>
                <w:szCs w:val="21"/>
              </w:rPr>
              <w:t>»</w:t>
            </w:r>
          </w:p>
          <w:p w:rsidR="006E22FA" w:rsidRPr="004A1105" w:rsidRDefault="006E22FA" w:rsidP="006E22FA">
            <w:pPr>
              <w:spacing w:line="240" w:lineRule="auto"/>
              <w:ind w:firstLine="0"/>
              <w:rPr>
                <w:color w:val="000000"/>
                <w:sz w:val="21"/>
                <w:szCs w:val="21"/>
              </w:rPr>
            </w:pPr>
            <w:r w:rsidRPr="004A1105">
              <w:rPr>
                <w:color w:val="000000"/>
                <w:sz w:val="21"/>
                <w:szCs w:val="21"/>
              </w:rPr>
              <w:t xml:space="preserve">630015, г. Новосибирск, ул. </w:t>
            </w:r>
            <w:proofErr w:type="gramStart"/>
            <w:r w:rsidRPr="004A1105">
              <w:rPr>
                <w:color w:val="000000"/>
                <w:sz w:val="21"/>
                <w:szCs w:val="21"/>
              </w:rPr>
              <w:t>Планетная</w:t>
            </w:r>
            <w:proofErr w:type="gramEnd"/>
            <w:r w:rsidRPr="004A1105">
              <w:rPr>
                <w:color w:val="000000"/>
                <w:sz w:val="21"/>
                <w:szCs w:val="21"/>
              </w:rPr>
              <w:t>, 32</w:t>
            </w:r>
          </w:p>
          <w:p w:rsidR="006E22FA" w:rsidRPr="004A1105" w:rsidRDefault="006E22FA" w:rsidP="006E22FA">
            <w:pPr>
              <w:spacing w:line="240" w:lineRule="auto"/>
              <w:ind w:firstLine="0"/>
              <w:rPr>
                <w:color w:val="000000"/>
                <w:sz w:val="21"/>
                <w:szCs w:val="21"/>
              </w:rPr>
            </w:pPr>
            <w:r w:rsidRPr="004A1105">
              <w:rPr>
                <w:color w:val="000000"/>
                <w:sz w:val="21"/>
                <w:szCs w:val="21"/>
              </w:rPr>
              <w:t xml:space="preserve">ИНН 5401199015 КПП </w:t>
            </w:r>
            <w:r w:rsidRPr="004A1105">
              <w:rPr>
                <w:sz w:val="21"/>
                <w:szCs w:val="21"/>
              </w:rPr>
              <w:t xml:space="preserve"> 540101001</w:t>
            </w:r>
          </w:p>
          <w:p w:rsidR="006E22FA" w:rsidRPr="004A1105" w:rsidRDefault="006E22FA" w:rsidP="006E22FA">
            <w:pPr>
              <w:widowControl/>
              <w:suppressAutoHyphens w:val="0"/>
              <w:snapToGrid/>
              <w:spacing w:line="240" w:lineRule="auto"/>
              <w:ind w:firstLine="0"/>
              <w:rPr>
                <w:sz w:val="21"/>
                <w:szCs w:val="21"/>
                <w:lang w:eastAsia="en-US"/>
              </w:rPr>
            </w:pPr>
            <w:proofErr w:type="gramStart"/>
            <w:r w:rsidRPr="004A1105">
              <w:rPr>
                <w:sz w:val="21"/>
                <w:szCs w:val="21"/>
                <w:lang w:eastAsia="en-US"/>
              </w:rPr>
              <w:t>р</w:t>
            </w:r>
            <w:proofErr w:type="gramEnd"/>
            <w:r w:rsidRPr="004A1105">
              <w:rPr>
                <w:sz w:val="21"/>
                <w:szCs w:val="21"/>
                <w:lang w:eastAsia="en-US"/>
              </w:rPr>
              <w:t>/с 40702810244020003415</w:t>
            </w:r>
          </w:p>
          <w:p w:rsidR="006E22FA" w:rsidRPr="004A1105" w:rsidRDefault="006E22FA" w:rsidP="006E22FA">
            <w:pPr>
              <w:widowControl/>
              <w:suppressAutoHyphens w:val="0"/>
              <w:snapToGrid/>
              <w:spacing w:line="240" w:lineRule="auto"/>
              <w:ind w:firstLine="0"/>
              <w:rPr>
                <w:sz w:val="21"/>
                <w:szCs w:val="21"/>
                <w:lang w:eastAsia="en-US"/>
              </w:rPr>
            </w:pPr>
            <w:r w:rsidRPr="004A1105">
              <w:rPr>
                <w:color w:val="000000"/>
                <w:sz w:val="21"/>
                <w:szCs w:val="21"/>
              </w:rPr>
              <w:t xml:space="preserve">в Сибирском банке ПАО Сбербанк </w:t>
            </w:r>
          </w:p>
          <w:p w:rsidR="006E22FA" w:rsidRPr="004A1105" w:rsidRDefault="006E22FA" w:rsidP="006E22FA">
            <w:pPr>
              <w:widowControl/>
              <w:suppressAutoHyphens w:val="0"/>
              <w:snapToGrid/>
              <w:spacing w:line="240" w:lineRule="auto"/>
              <w:ind w:firstLine="0"/>
              <w:rPr>
                <w:sz w:val="21"/>
                <w:szCs w:val="21"/>
                <w:lang w:eastAsia="en-US"/>
              </w:rPr>
            </w:pPr>
            <w:r w:rsidRPr="004A1105">
              <w:rPr>
                <w:sz w:val="21"/>
                <w:szCs w:val="21"/>
                <w:lang w:eastAsia="en-US"/>
              </w:rPr>
              <w:t>к/с 30101810500000000641</w:t>
            </w:r>
          </w:p>
          <w:p w:rsidR="006E22FA" w:rsidRPr="004A1105" w:rsidRDefault="006E22FA" w:rsidP="006E22FA">
            <w:pPr>
              <w:spacing w:line="240" w:lineRule="auto"/>
              <w:ind w:firstLine="0"/>
              <w:rPr>
                <w:color w:val="000000"/>
                <w:sz w:val="21"/>
                <w:szCs w:val="21"/>
              </w:rPr>
            </w:pPr>
            <w:r w:rsidRPr="004A1105">
              <w:rPr>
                <w:sz w:val="21"/>
                <w:szCs w:val="21"/>
                <w:lang w:eastAsia="en-US"/>
              </w:rPr>
              <w:t>БИК 045004641</w:t>
            </w:r>
          </w:p>
          <w:p w:rsidR="006E22FA" w:rsidRPr="004A1105" w:rsidRDefault="006E22FA" w:rsidP="006E22FA">
            <w:pPr>
              <w:widowControl/>
              <w:suppressAutoHyphens w:val="0"/>
              <w:snapToGrid/>
              <w:spacing w:line="240" w:lineRule="auto"/>
              <w:ind w:firstLine="0"/>
              <w:jc w:val="left"/>
              <w:rPr>
                <w:bCs/>
                <w:sz w:val="21"/>
                <w:szCs w:val="21"/>
                <w:lang w:eastAsia="ru-RU"/>
              </w:rPr>
            </w:pPr>
            <w:r w:rsidRPr="004A1105">
              <w:rPr>
                <w:b/>
                <w:bCs/>
                <w:sz w:val="21"/>
                <w:szCs w:val="21"/>
                <w:lang w:eastAsia="ru-RU"/>
              </w:rPr>
              <w:t>Заместитель генерального директора</w:t>
            </w:r>
          </w:p>
          <w:p w:rsidR="006E22FA" w:rsidRPr="004A1105" w:rsidRDefault="006E22FA" w:rsidP="006E22F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A1105">
              <w:rPr>
                <w:b/>
                <w:bCs/>
                <w:sz w:val="21"/>
                <w:szCs w:val="21"/>
                <w:lang w:eastAsia="ru-RU"/>
              </w:rPr>
              <w:t>по производству</w:t>
            </w:r>
            <w:r w:rsidR="008A14A5">
              <w:rPr>
                <w:b/>
                <w:bCs/>
                <w:sz w:val="21"/>
                <w:szCs w:val="21"/>
                <w:lang w:eastAsia="ru-RU"/>
              </w:rPr>
              <w:t xml:space="preserve"> и экономике</w:t>
            </w:r>
          </w:p>
          <w:p w:rsidR="006E22FA" w:rsidRPr="004A1105" w:rsidRDefault="006E22FA" w:rsidP="006E22F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A1105">
              <w:rPr>
                <w:b/>
                <w:bCs/>
                <w:sz w:val="21"/>
                <w:szCs w:val="21"/>
                <w:lang w:eastAsia="ru-RU"/>
              </w:rPr>
              <w:t xml:space="preserve">                                   </w:t>
            </w:r>
          </w:p>
          <w:p w:rsidR="006E22FA" w:rsidRPr="004A1105" w:rsidRDefault="006E22FA" w:rsidP="006E22FA">
            <w:pPr>
              <w:spacing w:line="240" w:lineRule="auto"/>
              <w:ind w:firstLine="0"/>
              <w:rPr>
                <w:bCs/>
                <w:sz w:val="21"/>
                <w:szCs w:val="21"/>
              </w:rPr>
            </w:pPr>
            <w:r w:rsidRPr="004A1105">
              <w:rPr>
                <w:b/>
                <w:bCs/>
                <w:sz w:val="21"/>
                <w:szCs w:val="21"/>
              </w:rPr>
              <w:t xml:space="preserve">________________/С.Н. Раменский/ </w:t>
            </w:r>
          </w:p>
          <w:p w:rsidR="006E22FA" w:rsidRPr="004A1105" w:rsidRDefault="006E22FA" w:rsidP="006E22FA">
            <w:pPr>
              <w:spacing w:line="240" w:lineRule="auto"/>
              <w:ind w:firstLine="0"/>
              <w:rPr>
                <w:color w:val="000000"/>
                <w:sz w:val="21"/>
                <w:szCs w:val="21"/>
              </w:rPr>
            </w:pPr>
            <w:proofErr w:type="spellStart"/>
            <w:r w:rsidRPr="004A1105">
              <w:rPr>
                <w:b/>
                <w:bCs/>
                <w:sz w:val="21"/>
                <w:szCs w:val="21"/>
              </w:rPr>
              <w:t>м.п</w:t>
            </w:r>
            <w:proofErr w:type="spellEnd"/>
            <w:r w:rsidRPr="004A1105">
              <w:rPr>
                <w:b/>
                <w:bCs/>
                <w:sz w:val="21"/>
                <w:szCs w:val="21"/>
              </w:rPr>
              <w:t>.</w:t>
            </w:r>
          </w:p>
        </w:tc>
      </w:tr>
    </w:tbl>
    <w:p w:rsidR="006E22FA" w:rsidRPr="004A1105" w:rsidRDefault="006E22FA" w:rsidP="006E22FA">
      <w:pPr>
        <w:widowControl/>
        <w:suppressAutoHyphens w:val="0"/>
        <w:snapToGrid/>
        <w:spacing w:after="200" w:line="276" w:lineRule="auto"/>
        <w:ind w:firstLine="0"/>
        <w:jc w:val="left"/>
        <w:rPr>
          <w:sz w:val="21"/>
          <w:szCs w:val="21"/>
        </w:rPr>
      </w:pPr>
      <w:r w:rsidRPr="004A1105">
        <w:rPr>
          <w:sz w:val="21"/>
          <w:szCs w:val="21"/>
        </w:rPr>
        <w:br w:type="page"/>
      </w:r>
    </w:p>
    <w:p w:rsidR="000B0149" w:rsidRDefault="000B0149" w:rsidP="000B0149">
      <w:pPr>
        <w:tabs>
          <w:tab w:val="left" w:pos="379"/>
          <w:tab w:val="left" w:leader="underscore" w:pos="9356"/>
        </w:tabs>
        <w:ind w:firstLine="0"/>
        <w:jc w:val="right"/>
        <w:rPr>
          <w:sz w:val="22"/>
          <w:szCs w:val="22"/>
        </w:rPr>
      </w:pPr>
    </w:p>
    <w:p w:rsidR="000B0149" w:rsidRPr="005476D9" w:rsidRDefault="000B0149" w:rsidP="000B0149">
      <w:pPr>
        <w:tabs>
          <w:tab w:val="left" w:pos="379"/>
          <w:tab w:val="left" w:leader="underscore" w:pos="9356"/>
        </w:tabs>
        <w:ind w:firstLine="0"/>
        <w:jc w:val="right"/>
        <w:rPr>
          <w:sz w:val="22"/>
          <w:szCs w:val="22"/>
        </w:rPr>
      </w:pPr>
      <w:r w:rsidRPr="005476D9">
        <w:rPr>
          <w:sz w:val="22"/>
          <w:szCs w:val="22"/>
        </w:rPr>
        <w:t xml:space="preserve">Приложение №1 к договору </w:t>
      </w:r>
    </w:p>
    <w:p w:rsidR="000B0149" w:rsidRPr="005476D9" w:rsidRDefault="000B0149" w:rsidP="000B0149">
      <w:pPr>
        <w:keepNext/>
        <w:ind w:firstLine="0"/>
        <w:jc w:val="right"/>
        <w:rPr>
          <w:sz w:val="22"/>
          <w:szCs w:val="22"/>
        </w:rPr>
      </w:pPr>
      <w:r w:rsidRPr="005476D9">
        <w:rPr>
          <w:sz w:val="22"/>
          <w:szCs w:val="22"/>
        </w:rPr>
        <w:t xml:space="preserve">№ _____________ от </w:t>
      </w:r>
      <w:r>
        <w:rPr>
          <w:sz w:val="22"/>
          <w:szCs w:val="22"/>
        </w:rPr>
        <w:t>«______» __________________ 2020</w:t>
      </w:r>
      <w:r w:rsidRPr="005476D9">
        <w:rPr>
          <w:sz w:val="22"/>
          <w:szCs w:val="22"/>
        </w:rPr>
        <w:t xml:space="preserve"> г.</w:t>
      </w:r>
    </w:p>
    <w:p w:rsidR="000B0149" w:rsidRDefault="000B0149" w:rsidP="000B0149">
      <w:pPr>
        <w:spacing w:after="200" w:line="276" w:lineRule="auto"/>
        <w:ind w:firstLine="0"/>
        <w:jc w:val="center"/>
        <w:rPr>
          <w:sz w:val="22"/>
          <w:szCs w:val="22"/>
        </w:rPr>
      </w:pPr>
      <w:r w:rsidRPr="008259AE">
        <w:rPr>
          <w:sz w:val="22"/>
          <w:szCs w:val="22"/>
        </w:rPr>
        <w:t>Техническая спецификация</w:t>
      </w:r>
    </w:p>
    <w:p w:rsidR="00E178E5" w:rsidRPr="009E4ABB" w:rsidRDefault="00E178E5" w:rsidP="00E178E5">
      <w:pPr>
        <w:pStyle w:val="af2"/>
        <w:numPr>
          <w:ilvl w:val="0"/>
          <w:numId w:val="43"/>
        </w:numPr>
        <w:ind w:left="0" w:firstLine="0"/>
        <w:rPr>
          <w:rFonts w:ascii="Times New Roman" w:hAnsi="Times New Roman"/>
        </w:rPr>
      </w:pPr>
      <w:r w:rsidRPr="009E4ABB">
        <w:rPr>
          <w:rFonts w:ascii="Times New Roman" w:hAnsi="Times New Roman"/>
          <w:b/>
        </w:rPr>
        <w:t>Тип и назначение заказываемого оборудования</w:t>
      </w:r>
    </w:p>
    <w:p w:rsidR="00E178E5" w:rsidRPr="009E4ABB" w:rsidRDefault="00E178E5" w:rsidP="00E178E5">
      <w:pPr>
        <w:pStyle w:val="af2"/>
        <w:ind w:left="0" w:firstLine="294"/>
        <w:jc w:val="both"/>
        <w:rPr>
          <w:rFonts w:ascii="Times New Roman" w:hAnsi="Times New Roman"/>
        </w:rPr>
      </w:pPr>
      <w:r w:rsidRPr="009E4ABB">
        <w:rPr>
          <w:rFonts w:ascii="Times New Roman" w:hAnsi="Times New Roman"/>
        </w:rPr>
        <w:t>Конструкция с выдвижными платформами должна быть предназначена для  хранения и рационального размещения инструментальной оснастки, пресс-форм и прочих тяжелых грузов.</w:t>
      </w:r>
    </w:p>
    <w:p w:rsidR="00E178E5" w:rsidRPr="009E4ABB" w:rsidRDefault="00E178E5" w:rsidP="00E178E5">
      <w:pPr>
        <w:pStyle w:val="af2"/>
        <w:ind w:left="0"/>
        <w:jc w:val="both"/>
        <w:rPr>
          <w:rFonts w:ascii="Times New Roman" w:hAnsi="Times New Roman"/>
        </w:rPr>
      </w:pPr>
      <w:r w:rsidRPr="009E4ABB">
        <w:rPr>
          <w:rFonts w:ascii="Times New Roman" w:hAnsi="Times New Roman"/>
        </w:rPr>
        <w:t xml:space="preserve">     Конструкция с выдвижными платформами, п</w:t>
      </w:r>
      <w:r>
        <w:rPr>
          <w:rFonts w:ascii="Times New Roman" w:hAnsi="Times New Roman"/>
        </w:rPr>
        <w:t>о техническим требованиям должна</w:t>
      </w:r>
      <w:r w:rsidRPr="009E4ABB">
        <w:rPr>
          <w:rFonts w:ascii="Times New Roman" w:hAnsi="Times New Roman"/>
        </w:rPr>
        <w:t xml:space="preserve"> соответствовать ГОСТ Р55525-2013</w:t>
      </w:r>
    </w:p>
    <w:p w:rsidR="00E178E5" w:rsidRPr="009E4ABB" w:rsidRDefault="00E178E5" w:rsidP="00E178E5">
      <w:pPr>
        <w:pStyle w:val="af2"/>
        <w:ind w:left="0"/>
        <w:jc w:val="both"/>
        <w:rPr>
          <w:rFonts w:ascii="Times New Roman" w:hAnsi="Times New Roman"/>
        </w:rPr>
      </w:pPr>
    </w:p>
    <w:p w:rsidR="00E178E5" w:rsidRPr="009E4ABB" w:rsidRDefault="00E178E5" w:rsidP="00E178E5">
      <w:pPr>
        <w:pStyle w:val="af2"/>
        <w:spacing w:after="0" w:line="240" w:lineRule="auto"/>
        <w:ind w:left="0"/>
        <w:jc w:val="both"/>
        <w:rPr>
          <w:rFonts w:ascii="Times New Roman" w:hAnsi="Times New Roman"/>
        </w:rPr>
      </w:pPr>
      <w:r w:rsidRPr="009E4ABB">
        <w:rPr>
          <w:rFonts w:ascii="Times New Roman" w:hAnsi="Times New Roman"/>
          <w:b/>
        </w:rPr>
        <w:t xml:space="preserve">Технические характеристики требуемого оборудования  </w:t>
      </w:r>
      <w:r w:rsidRPr="009E4ABB">
        <w:rPr>
          <w:rFonts w:ascii="Times New Roman" w:hAnsi="Times New Roman"/>
        </w:rPr>
        <w:t>должны соответствовать значениям, представленным в таблицах:</w:t>
      </w:r>
    </w:p>
    <w:p w:rsidR="00E178E5" w:rsidRPr="008259AE" w:rsidRDefault="00E178E5" w:rsidP="00E178E5">
      <w:pPr>
        <w:spacing w:after="200" w:line="276" w:lineRule="auto"/>
        <w:ind w:firstLine="0"/>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860"/>
        <w:gridCol w:w="2902"/>
      </w:tblGrid>
      <w:tr w:rsidR="000B0149" w:rsidRPr="00503957" w:rsidTr="000B0149">
        <w:tc>
          <w:tcPr>
            <w:tcW w:w="1809" w:type="dxa"/>
            <w:vMerge w:val="restart"/>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p>
          <w:p w:rsidR="000B0149" w:rsidRPr="00503957" w:rsidRDefault="00E178E5" w:rsidP="001657C2">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E178E5">
              <w:rPr>
                <w:rFonts w:eastAsia="Lucida Sans Unicode"/>
                <w:b/>
                <w:kern w:val="1"/>
                <w:sz w:val="22"/>
                <w:szCs w:val="22"/>
                <w:shd w:val="clear" w:color="auto" w:fill="FFFFFF"/>
                <w:lang w:eastAsia="en-US"/>
              </w:rPr>
              <w:t>Конструкция с выдвижными платформами</w:t>
            </w:r>
          </w:p>
        </w:tc>
        <w:tc>
          <w:tcPr>
            <w:tcW w:w="7762" w:type="dxa"/>
            <w:gridSpan w:val="2"/>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val="en-US" w:eastAsia="en-US"/>
              </w:rPr>
              <w:t>Ι</w:t>
            </w:r>
            <w:r w:rsidRPr="00503957">
              <w:rPr>
                <w:rFonts w:eastAsia="Lucida Sans Unicode"/>
                <w:b/>
                <w:kern w:val="1"/>
                <w:sz w:val="22"/>
                <w:szCs w:val="22"/>
                <w:shd w:val="clear" w:color="auto" w:fill="FFFFFF"/>
                <w:lang w:eastAsia="en-US"/>
              </w:rPr>
              <w:t>. Технические характеристики</w:t>
            </w:r>
          </w:p>
        </w:tc>
      </w:tr>
      <w:tr w:rsidR="000B0149" w:rsidRPr="00503957" w:rsidTr="000B0149">
        <w:trPr>
          <w:trHeight w:val="63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Наименование требования/параметры</w:t>
            </w:r>
          </w:p>
        </w:tc>
        <w:tc>
          <w:tcPr>
            <w:tcW w:w="2902"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Значение</w:t>
            </w:r>
            <w:r w:rsidRPr="00503957">
              <w:rPr>
                <w:rFonts w:eastAsia="Lucida Sans Unicode"/>
                <w:i/>
                <w:kern w:val="1"/>
                <w:sz w:val="22"/>
                <w:szCs w:val="22"/>
                <w:shd w:val="clear" w:color="auto" w:fill="FFFFFF"/>
                <w:lang w:eastAsia="en-US"/>
              </w:rPr>
              <w:t xml:space="preserve"> (указывается на основании предложения победителя)</w:t>
            </w:r>
          </w:p>
        </w:tc>
      </w:tr>
      <w:tr w:rsidR="00E178E5" w:rsidRPr="00503957" w:rsidTr="00A87BA8">
        <w:trPr>
          <w:trHeight w:val="630"/>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Конструкция с выдвижными платформами, линии</w:t>
            </w:r>
          </w:p>
        </w:tc>
        <w:tc>
          <w:tcPr>
            <w:tcW w:w="2902" w:type="dxa"/>
            <w:shd w:val="clear" w:color="auto" w:fill="auto"/>
          </w:tcPr>
          <w:p w:rsidR="00E178E5" w:rsidRPr="009E4ABB" w:rsidRDefault="00E178E5" w:rsidP="00A87BA8">
            <w:pPr>
              <w:pStyle w:val="6"/>
              <w:ind w:right="-108"/>
              <w:jc w:val="center"/>
              <w:rPr>
                <w:i w:val="0"/>
                <w:sz w:val="20"/>
                <w:szCs w:val="20"/>
              </w:rPr>
            </w:pPr>
          </w:p>
        </w:tc>
      </w:tr>
      <w:tr w:rsidR="00E178E5" w:rsidRPr="00503957" w:rsidTr="000B0149">
        <w:trPr>
          <w:trHeight w:val="230"/>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Количество выдвижных платформ в одной конструкции, не менее, </w:t>
            </w:r>
            <w:proofErr w:type="spellStart"/>
            <w:proofErr w:type="gramStart"/>
            <w:r w:rsidRPr="009E4ABB">
              <w:rPr>
                <w:rFonts w:ascii="Times New Roman" w:hAnsi="Times New Roman"/>
                <w:i w:val="0"/>
              </w:rPr>
              <w:t>шт</w:t>
            </w:r>
            <w:proofErr w:type="spellEnd"/>
            <w:proofErr w:type="gramEnd"/>
          </w:p>
        </w:tc>
        <w:tc>
          <w:tcPr>
            <w:tcW w:w="2902" w:type="dxa"/>
            <w:shd w:val="clear" w:color="auto" w:fill="auto"/>
            <w:vAlign w:val="center"/>
          </w:tcPr>
          <w:p w:rsidR="00E178E5" w:rsidRPr="009E4ABB" w:rsidRDefault="00E178E5" w:rsidP="00A87BA8">
            <w:pPr>
              <w:pStyle w:val="6"/>
              <w:ind w:right="-108"/>
              <w:jc w:val="center"/>
              <w:rPr>
                <w:i w:val="0"/>
                <w:sz w:val="20"/>
                <w:szCs w:val="20"/>
              </w:rPr>
            </w:pPr>
          </w:p>
        </w:tc>
      </w:tr>
      <w:tr w:rsidR="00E178E5" w:rsidRPr="00503957" w:rsidTr="000B0149">
        <w:trPr>
          <w:trHeight w:val="230"/>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Количество стационарных полок в одной </w:t>
            </w:r>
            <w:proofErr w:type="spellStart"/>
            <w:r w:rsidRPr="009E4ABB">
              <w:rPr>
                <w:rFonts w:ascii="Times New Roman" w:hAnsi="Times New Roman"/>
                <w:i w:val="0"/>
              </w:rPr>
              <w:t>конструкции</w:t>
            </w:r>
            <w:proofErr w:type="gramStart"/>
            <w:r w:rsidRPr="009E4ABB">
              <w:rPr>
                <w:rFonts w:ascii="Times New Roman" w:hAnsi="Times New Roman"/>
                <w:i w:val="0"/>
              </w:rPr>
              <w:t>,н</w:t>
            </w:r>
            <w:proofErr w:type="gramEnd"/>
            <w:r w:rsidRPr="009E4ABB">
              <w:rPr>
                <w:rFonts w:ascii="Times New Roman" w:hAnsi="Times New Roman"/>
                <w:i w:val="0"/>
              </w:rPr>
              <w:t>е</w:t>
            </w:r>
            <w:proofErr w:type="spellEnd"/>
            <w:r w:rsidRPr="009E4ABB">
              <w:rPr>
                <w:rFonts w:ascii="Times New Roman" w:hAnsi="Times New Roman"/>
                <w:i w:val="0"/>
              </w:rPr>
              <w:t xml:space="preserve"> менее, </w:t>
            </w:r>
            <w:proofErr w:type="spellStart"/>
            <w:r w:rsidRPr="009E4ABB">
              <w:rPr>
                <w:rFonts w:ascii="Times New Roman" w:hAnsi="Times New Roman"/>
                <w:i w:val="0"/>
              </w:rPr>
              <w:t>шт</w:t>
            </w:r>
            <w:proofErr w:type="spellEnd"/>
          </w:p>
        </w:tc>
        <w:tc>
          <w:tcPr>
            <w:tcW w:w="2902" w:type="dxa"/>
            <w:shd w:val="clear" w:color="auto" w:fill="auto"/>
            <w:vAlign w:val="center"/>
          </w:tcPr>
          <w:p w:rsidR="00E178E5" w:rsidRPr="009E4ABB" w:rsidRDefault="00E178E5" w:rsidP="00A87BA8">
            <w:pPr>
              <w:pStyle w:val="6"/>
              <w:ind w:right="-108"/>
              <w:jc w:val="center"/>
              <w:rPr>
                <w:i w:val="0"/>
                <w:sz w:val="20"/>
                <w:szCs w:val="20"/>
              </w:rPr>
            </w:pPr>
          </w:p>
        </w:tc>
      </w:tr>
      <w:tr w:rsidR="00E178E5" w:rsidRPr="00503957" w:rsidTr="00A87BA8">
        <w:trPr>
          <w:trHeight w:val="230"/>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Глубина выдвижной платформы, </w:t>
            </w:r>
            <w:proofErr w:type="gramStart"/>
            <w:r w:rsidRPr="009E4ABB">
              <w:rPr>
                <w:rFonts w:ascii="Times New Roman" w:hAnsi="Times New Roman"/>
                <w:i w:val="0"/>
              </w:rPr>
              <w:t>мм</w:t>
            </w:r>
            <w:proofErr w:type="gramEnd"/>
          </w:p>
        </w:tc>
        <w:tc>
          <w:tcPr>
            <w:tcW w:w="2902" w:type="dxa"/>
            <w:shd w:val="clear" w:color="auto" w:fill="auto"/>
          </w:tcPr>
          <w:p w:rsidR="00E178E5" w:rsidRPr="009E4ABB" w:rsidRDefault="00E178E5" w:rsidP="00A87BA8">
            <w:pPr>
              <w:pStyle w:val="6"/>
              <w:ind w:right="-108"/>
              <w:jc w:val="center"/>
              <w:rPr>
                <w:i w:val="0"/>
                <w:sz w:val="20"/>
                <w:szCs w:val="20"/>
              </w:rPr>
            </w:pPr>
          </w:p>
        </w:tc>
      </w:tr>
      <w:tr w:rsidR="00E178E5" w:rsidRPr="00503957" w:rsidTr="00A87BA8">
        <w:trPr>
          <w:trHeight w:val="391"/>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Длина выдвижной платформы, </w:t>
            </w:r>
            <w:proofErr w:type="gramStart"/>
            <w:r w:rsidRPr="009E4ABB">
              <w:rPr>
                <w:rFonts w:ascii="Times New Roman" w:hAnsi="Times New Roman"/>
                <w:i w:val="0"/>
              </w:rPr>
              <w:t>мм</w:t>
            </w:r>
            <w:proofErr w:type="gramEnd"/>
          </w:p>
        </w:tc>
        <w:tc>
          <w:tcPr>
            <w:tcW w:w="2902" w:type="dxa"/>
            <w:shd w:val="clear" w:color="auto" w:fill="auto"/>
          </w:tcPr>
          <w:p w:rsidR="00E178E5" w:rsidRPr="009E4ABB" w:rsidRDefault="00E178E5" w:rsidP="00A87BA8">
            <w:pPr>
              <w:pStyle w:val="6"/>
              <w:ind w:right="-108"/>
              <w:jc w:val="center"/>
              <w:rPr>
                <w:i w:val="0"/>
                <w:sz w:val="20"/>
                <w:szCs w:val="20"/>
              </w:rPr>
            </w:pPr>
          </w:p>
        </w:tc>
      </w:tr>
      <w:tr w:rsidR="00E178E5" w:rsidRPr="00503957" w:rsidTr="00A87BA8">
        <w:trPr>
          <w:trHeight w:val="70"/>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Толщина металла выдвижной платформы, не менее, </w:t>
            </w:r>
            <w:proofErr w:type="gramStart"/>
            <w:r w:rsidRPr="009E4ABB">
              <w:rPr>
                <w:rFonts w:ascii="Times New Roman" w:hAnsi="Times New Roman"/>
                <w:i w:val="0"/>
              </w:rPr>
              <w:t>мм</w:t>
            </w:r>
            <w:proofErr w:type="gramEnd"/>
          </w:p>
        </w:tc>
        <w:tc>
          <w:tcPr>
            <w:tcW w:w="2902" w:type="dxa"/>
            <w:shd w:val="clear" w:color="auto" w:fill="auto"/>
            <w:vAlign w:val="center"/>
          </w:tcPr>
          <w:p w:rsidR="00E178E5" w:rsidRPr="009E4ABB" w:rsidRDefault="00E178E5" w:rsidP="00A87BA8">
            <w:pPr>
              <w:pStyle w:val="6"/>
              <w:ind w:right="-108"/>
              <w:jc w:val="center"/>
              <w:rPr>
                <w:i w:val="0"/>
                <w:sz w:val="20"/>
                <w:szCs w:val="20"/>
              </w:rPr>
            </w:pPr>
          </w:p>
        </w:tc>
      </w:tr>
      <w:tr w:rsidR="00E178E5" w:rsidRPr="00503957" w:rsidTr="000B0149">
        <w:trPr>
          <w:trHeight w:val="70"/>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Грузоподъемность выдвижной платформы, не менее, </w:t>
            </w:r>
            <w:proofErr w:type="spellStart"/>
            <w:r w:rsidRPr="009E4ABB">
              <w:rPr>
                <w:rFonts w:ascii="Times New Roman" w:hAnsi="Times New Roman"/>
                <w:i w:val="0"/>
              </w:rPr>
              <w:t>тн</w:t>
            </w:r>
            <w:proofErr w:type="spellEnd"/>
          </w:p>
        </w:tc>
        <w:tc>
          <w:tcPr>
            <w:tcW w:w="2902" w:type="dxa"/>
            <w:shd w:val="clear" w:color="auto" w:fill="auto"/>
          </w:tcPr>
          <w:p w:rsidR="00E178E5" w:rsidRPr="009E4ABB" w:rsidRDefault="00E178E5" w:rsidP="00A87BA8">
            <w:pPr>
              <w:pStyle w:val="6"/>
              <w:ind w:right="-108"/>
              <w:jc w:val="center"/>
              <w:rPr>
                <w:i w:val="0"/>
                <w:sz w:val="20"/>
                <w:szCs w:val="20"/>
              </w:rPr>
            </w:pPr>
          </w:p>
        </w:tc>
      </w:tr>
      <w:tr w:rsidR="00E178E5" w:rsidRPr="00503957" w:rsidTr="000B0149">
        <w:trPr>
          <w:trHeight w:val="70"/>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Максимальная величина выдвижения полки, не менее, </w:t>
            </w:r>
            <w:proofErr w:type="gramStart"/>
            <w:r w:rsidRPr="009E4ABB">
              <w:rPr>
                <w:rFonts w:ascii="Times New Roman" w:hAnsi="Times New Roman"/>
                <w:i w:val="0"/>
              </w:rPr>
              <w:t>мм</w:t>
            </w:r>
            <w:proofErr w:type="gramEnd"/>
          </w:p>
        </w:tc>
        <w:tc>
          <w:tcPr>
            <w:tcW w:w="2902" w:type="dxa"/>
            <w:shd w:val="clear" w:color="auto" w:fill="auto"/>
          </w:tcPr>
          <w:p w:rsidR="00E178E5" w:rsidRPr="009E4ABB" w:rsidRDefault="00E178E5" w:rsidP="00A87BA8">
            <w:pPr>
              <w:pStyle w:val="6"/>
              <w:ind w:right="-108"/>
              <w:jc w:val="center"/>
              <w:rPr>
                <w:i w:val="0"/>
                <w:sz w:val="20"/>
                <w:szCs w:val="20"/>
              </w:rPr>
            </w:pPr>
          </w:p>
        </w:tc>
      </w:tr>
      <w:tr w:rsidR="00E178E5" w:rsidRPr="00503957" w:rsidTr="00A87BA8">
        <w:trPr>
          <w:trHeight w:val="70"/>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Максимально допустимая нагрузка на конструкцию, не менее, </w:t>
            </w:r>
            <w:proofErr w:type="gramStart"/>
            <w:r w:rsidRPr="009E4ABB">
              <w:rPr>
                <w:rFonts w:ascii="Times New Roman" w:hAnsi="Times New Roman"/>
                <w:i w:val="0"/>
              </w:rPr>
              <w:t>кг</w:t>
            </w:r>
            <w:proofErr w:type="gramEnd"/>
          </w:p>
        </w:tc>
        <w:tc>
          <w:tcPr>
            <w:tcW w:w="2902" w:type="dxa"/>
            <w:shd w:val="clear" w:color="auto" w:fill="auto"/>
            <w:vAlign w:val="center"/>
          </w:tcPr>
          <w:p w:rsidR="00E178E5" w:rsidRPr="009E4ABB" w:rsidRDefault="00E178E5" w:rsidP="00A87BA8">
            <w:pPr>
              <w:pStyle w:val="6"/>
              <w:ind w:right="-108"/>
              <w:jc w:val="center"/>
              <w:rPr>
                <w:i w:val="0"/>
                <w:sz w:val="20"/>
                <w:szCs w:val="20"/>
              </w:rPr>
            </w:pPr>
          </w:p>
        </w:tc>
      </w:tr>
      <w:tr w:rsidR="00E178E5" w:rsidRPr="00503957" w:rsidTr="00A87BA8">
        <w:trPr>
          <w:trHeight w:val="70"/>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Минимальное рабочее пространство между выдвижными платформами, не менее, </w:t>
            </w:r>
            <w:proofErr w:type="gramStart"/>
            <w:r w:rsidRPr="009E4ABB">
              <w:rPr>
                <w:rFonts w:ascii="Times New Roman" w:hAnsi="Times New Roman"/>
                <w:i w:val="0"/>
              </w:rPr>
              <w:t>мм</w:t>
            </w:r>
            <w:proofErr w:type="gramEnd"/>
          </w:p>
        </w:tc>
        <w:tc>
          <w:tcPr>
            <w:tcW w:w="2902" w:type="dxa"/>
            <w:shd w:val="clear" w:color="auto" w:fill="auto"/>
            <w:vAlign w:val="center"/>
          </w:tcPr>
          <w:p w:rsidR="00E178E5" w:rsidRPr="009E4ABB" w:rsidRDefault="00E178E5" w:rsidP="00A87BA8">
            <w:pPr>
              <w:pStyle w:val="6"/>
              <w:ind w:right="-108"/>
              <w:jc w:val="center"/>
              <w:rPr>
                <w:i w:val="0"/>
                <w:sz w:val="20"/>
                <w:szCs w:val="20"/>
              </w:rPr>
            </w:pPr>
          </w:p>
        </w:tc>
      </w:tr>
      <w:tr w:rsidR="00E178E5" w:rsidRPr="00503957" w:rsidTr="00A87BA8">
        <w:trPr>
          <w:trHeight w:val="332"/>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Комплект крепежа на 3 линии, </w:t>
            </w:r>
            <w:proofErr w:type="spellStart"/>
            <w:proofErr w:type="gramStart"/>
            <w:r w:rsidRPr="009E4ABB">
              <w:rPr>
                <w:rFonts w:ascii="Times New Roman" w:hAnsi="Times New Roman"/>
                <w:i w:val="0"/>
              </w:rPr>
              <w:t>шт</w:t>
            </w:r>
            <w:proofErr w:type="spellEnd"/>
            <w:proofErr w:type="gramEnd"/>
          </w:p>
        </w:tc>
        <w:tc>
          <w:tcPr>
            <w:tcW w:w="2902" w:type="dxa"/>
            <w:shd w:val="clear" w:color="auto" w:fill="auto"/>
            <w:vAlign w:val="center"/>
          </w:tcPr>
          <w:p w:rsidR="00E178E5" w:rsidRPr="009E4ABB" w:rsidRDefault="00E178E5" w:rsidP="00A87BA8">
            <w:pPr>
              <w:pStyle w:val="6"/>
              <w:ind w:right="-108"/>
              <w:jc w:val="center"/>
              <w:rPr>
                <w:i w:val="0"/>
                <w:sz w:val="20"/>
                <w:szCs w:val="20"/>
              </w:rPr>
            </w:pPr>
          </w:p>
        </w:tc>
      </w:tr>
      <w:tr w:rsidR="00E178E5" w:rsidRPr="00503957" w:rsidTr="00A87BA8">
        <w:trPr>
          <w:trHeight w:val="332"/>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Цвет полок, </w:t>
            </w:r>
            <w:r w:rsidRPr="009E4ABB">
              <w:rPr>
                <w:rFonts w:ascii="Times New Roman" w:hAnsi="Times New Roman"/>
                <w:i w:val="0"/>
                <w:lang w:val="en-US"/>
              </w:rPr>
              <w:t>RAL</w:t>
            </w:r>
          </w:p>
        </w:tc>
        <w:tc>
          <w:tcPr>
            <w:tcW w:w="2902" w:type="dxa"/>
            <w:shd w:val="clear" w:color="auto" w:fill="auto"/>
            <w:vAlign w:val="center"/>
          </w:tcPr>
          <w:p w:rsidR="00E178E5" w:rsidRPr="009E4ABB" w:rsidRDefault="00E178E5" w:rsidP="00A87BA8">
            <w:pPr>
              <w:pStyle w:val="6"/>
              <w:ind w:right="-108"/>
              <w:jc w:val="center"/>
              <w:rPr>
                <w:i w:val="0"/>
                <w:sz w:val="20"/>
                <w:szCs w:val="20"/>
              </w:rPr>
            </w:pPr>
          </w:p>
        </w:tc>
      </w:tr>
      <w:tr w:rsidR="00E178E5" w:rsidRPr="00503957" w:rsidTr="00A87BA8">
        <w:trPr>
          <w:trHeight w:val="299"/>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Цвет стоек, </w:t>
            </w:r>
            <w:r w:rsidRPr="009E4ABB">
              <w:rPr>
                <w:rFonts w:ascii="Times New Roman" w:hAnsi="Times New Roman"/>
                <w:i w:val="0"/>
                <w:lang w:val="en-US"/>
              </w:rPr>
              <w:t>RAL</w:t>
            </w:r>
            <w:r w:rsidRPr="009E4ABB">
              <w:rPr>
                <w:rFonts w:ascii="Times New Roman" w:hAnsi="Times New Roman"/>
                <w:i w:val="0"/>
              </w:rPr>
              <w:t xml:space="preserve"> </w:t>
            </w:r>
          </w:p>
        </w:tc>
        <w:tc>
          <w:tcPr>
            <w:tcW w:w="2902" w:type="dxa"/>
            <w:shd w:val="clear" w:color="auto" w:fill="auto"/>
            <w:vAlign w:val="center"/>
          </w:tcPr>
          <w:p w:rsidR="00E178E5" w:rsidRPr="009E4ABB" w:rsidRDefault="00E178E5" w:rsidP="00A87BA8">
            <w:pPr>
              <w:pStyle w:val="6"/>
              <w:ind w:right="-108"/>
              <w:jc w:val="center"/>
              <w:rPr>
                <w:i w:val="0"/>
                <w:sz w:val="20"/>
                <w:szCs w:val="20"/>
              </w:rPr>
            </w:pPr>
          </w:p>
        </w:tc>
      </w:tr>
      <w:tr w:rsidR="00E178E5" w:rsidRPr="00503957" w:rsidTr="00A87BA8">
        <w:trPr>
          <w:trHeight w:val="299"/>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Шаг перфорации на стойках, </w:t>
            </w:r>
            <w:proofErr w:type="gramStart"/>
            <w:r w:rsidRPr="009E4ABB">
              <w:rPr>
                <w:rFonts w:ascii="Times New Roman" w:hAnsi="Times New Roman"/>
                <w:i w:val="0"/>
              </w:rPr>
              <w:t>мм</w:t>
            </w:r>
            <w:proofErr w:type="gramEnd"/>
          </w:p>
        </w:tc>
        <w:tc>
          <w:tcPr>
            <w:tcW w:w="2902" w:type="dxa"/>
            <w:shd w:val="clear" w:color="auto" w:fill="auto"/>
            <w:vAlign w:val="center"/>
          </w:tcPr>
          <w:p w:rsidR="00E178E5" w:rsidRPr="009E4ABB" w:rsidRDefault="00E178E5" w:rsidP="00A87BA8">
            <w:pPr>
              <w:pStyle w:val="6"/>
              <w:ind w:right="-108"/>
              <w:jc w:val="center"/>
              <w:rPr>
                <w:i w:val="0"/>
                <w:sz w:val="20"/>
                <w:szCs w:val="20"/>
              </w:rPr>
            </w:pPr>
          </w:p>
        </w:tc>
      </w:tr>
      <w:tr w:rsidR="00E178E5" w:rsidRPr="00503957" w:rsidTr="00A87BA8">
        <w:trPr>
          <w:trHeight w:val="501"/>
        </w:trPr>
        <w:tc>
          <w:tcPr>
            <w:tcW w:w="1809" w:type="dxa"/>
            <w:vMerge/>
            <w:shd w:val="clear" w:color="auto" w:fill="auto"/>
          </w:tcPr>
          <w:p w:rsidR="00E178E5" w:rsidRPr="00503957" w:rsidRDefault="00E178E5"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Габариты одной линии, </w:t>
            </w:r>
            <w:proofErr w:type="gramStart"/>
            <w:r w:rsidRPr="009E4ABB">
              <w:rPr>
                <w:rFonts w:ascii="Times New Roman" w:hAnsi="Times New Roman"/>
                <w:i w:val="0"/>
              </w:rPr>
              <w:t>мм</w:t>
            </w:r>
            <w:proofErr w:type="gramEnd"/>
            <w:r w:rsidRPr="009E4ABB">
              <w:rPr>
                <w:rFonts w:ascii="Times New Roman" w:hAnsi="Times New Roman"/>
                <w:i w:val="0"/>
              </w:rPr>
              <w:t>: Высота</w:t>
            </w:r>
          </w:p>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                                                 Длина</w:t>
            </w:r>
          </w:p>
          <w:p w:rsidR="00E178E5" w:rsidRPr="009E4ABB" w:rsidRDefault="00E178E5" w:rsidP="00A87BA8">
            <w:pPr>
              <w:pStyle w:val="8"/>
              <w:jc w:val="left"/>
              <w:rPr>
                <w:rFonts w:ascii="Times New Roman" w:hAnsi="Times New Roman"/>
                <w:i w:val="0"/>
              </w:rPr>
            </w:pPr>
            <w:r w:rsidRPr="009E4ABB">
              <w:rPr>
                <w:rFonts w:ascii="Times New Roman" w:hAnsi="Times New Roman"/>
                <w:i w:val="0"/>
              </w:rPr>
              <w:t xml:space="preserve">                                                 Глубина  </w:t>
            </w:r>
          </w:p>
        </w:tc>
        <w:tc>
          <w:tcPr>
            <w:tcW w:w="2902" w:type="dxa"/>
            <w:shd w:val="clear" w:color="auto" w:fill="auto"/>
            <w:vAlign w:val="center"/>
          </w:tcPr>
          <w:p w:rsidR="00E178E5" w:rsidRPr="009E4ABB" w:rsidRDefault="00E178E5" w:rsidP="00A87BA8">
            <w:pPr>
              <w:pStyle w:val="6"/>
              <w:ind w:right="-108"/>
              <w:rPr>
                <w:i w:val="0"/>
                <w:sz w:val="20"/>
                <w:szCs w:val="20"/>
              </w:rPr>
            </w:pPr>
          </w:p>
        </w:tc>
      </w:tr>
    </w:tbl>
    <w:p w:rsidR="003305F9" w:rsidRPr="003305F9" w:rsidRDefault="003305F9" w:rsidP="003305F9">
      <w:pPr>
        <w:pStyle w:val="af2"/>
        <w:numPr>
          <w:ilvl w:val="0"/>
          <w:numId w:val="43"/>
        </w:numPr>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Рама полки должна быть изготовлена из профилированного металла,  а зона хранения из оцинкованного металла.</w:t>
      </w:r>
    </w:p>
    <w:p w:rsidR="003305F9" w:rsidRPr="003305F9" w:rsidRDefault="003305F9" w:rsidP="003305F9">
      <w:pPr>
        <w:pStyle w:val="af2"/>
        <w:numPr>
          <w:ilvl w:val="0"/>
          <w:numId w:val="43"/>
        </w:numPr>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 xml:space="preserve">Конструкция </w:t>
      </w:r>
      <w:r w:rsidRPr="003305F9">
        <w:rPr>
          <w:rFonts w:ascii="Times New Roman" w:hAnsi="Times New Roman"/>
        </w:rPr>
        <w:t>с выдвижными платформами</w:t>
      </w:r>
      <w:r w:rsidRPr="003305F9">
        <w:rPr>
          <w:rFonts w:ascii="Times New Roman" w:eastAsia="Times New Roman" w:hAnsi="Times New Roman"/>
          <w:bCs/>
          <w:lang w:eastAsia="ru-RU"/>
        </w:rPr>
        <w:t xml:space="preserve"> должна представлять собой сборно-разборную модульную рамную металлоконструкцию, предназначенную для организации хранения тяжёлых или крупногабаритных грузов.</w:t>
      </w:r>
    </w:p>
    <w:p w:rsidR="003305F9" w:rsidRPr="003305F9" w:rsidRDefault="003305F9" w:rsidP="003305F9">
      <w:pPr>
        <w:pStyle w:val="af2"/>
        <w:numPr>
          <w:ilvl w:val="0"/>
          <w:numId w:val="43"/>
        </w:numPr>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 xml:space="preserve">Конструкция </w:t>
      </w:r>
      <w:r w:rsidRPr="003305F9">
        <w:rPr>
          <w:rFonts w:ascii="Times New Roman" w:hAnsi="Times New Roman"/>
        </w:rPr>
        <w:t>с выдвижными платформами</w:t>
      </w:r>
      <w:r w:rsidRPr="003305F9">
        <w:rPr>
          <w:rFonts w:ascii="Times New Roman" w:eastAsia="Times New Roman" w:hAnsi="Times New Roman"/>
          <w:bCs/>
          <w:lang w:eastAsia="ru-RU"/>
        </w:rPr>
        <w:t xml:space="preserve"> должна обеспечить возможность проведения всех погрузочно-разгрузочных работ силами одного человека.</w:t>
      </w:r>
    </w:p>
    <w:p w:rsidR="003305F9" w:rsidRPr="003305F9" w:rsidRDefault="003305F9" w:rsidP="003305F9">
      <w:pPr>
        <w:pStyle w:val="af2"/>
        <w:numPr>
          <w:ilvl w:val="0"/>
          <w:numId w:val="43"/>
        </w:numPr>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 xml:space="preserve">В конструкцию </w:t>
      </w:r>
      <w:r w:rsidRPr="003305F9">
        <w:rPr>
          <w:rFonts w:ascii="Times New Roman" w:hAnsi="Times New Roman"/>
        </w:rPr>
        <w:t>с выдвижными платформами</w:t>
      </w:r>
      <w:r w:rsidRPr="003305F9">
        <w:rPr>
          <w:rFonts w:ascii="Times New Roman" w:eastAsia="Times New Roman" w:hAnsi="Times New Roman"/>
          <w:bCs/>
          <w:lang w:eastAsia="ru-RU"/>
        </w:rPr>
        <w:t xml:space="preserve"> должна быть заложена система блокировки от опрокидывания (при выдвижении одной полки все остальные полки в секции блокируются автоматически).</w:t>
      </w:r>
    </w:p>
    <w:p w:rsidR="003305F9" w:rsidRPr="003305F9" w:rsidRDefault="003305F9" w:rsidP="003305F9">
      <w:pPr>
        <w:pStyle w:val="af2"/>
        <w:numPr>
          <w:ilvl w:val="0"/>
          <w:numId w:val="43"/>
        </w:numPr>
        <w:tabs>
          <w:tab w:val="left" w:leader="dot" w:pos="0"/>
        </w:tabs>
        <w:autoSpaceDE w:val="0"/>
        <w:autoSpaceDN w:val="0"/>
        <w:adjustRightInd w:val="0"/>
        <w:ind w:left="0" w:firstLine="0"/>
        <w:jc w:val="both"/>
      </w:pPr>
      <w:r w:rsidRPr="003305F9">
        <w:rPr>
          <w:rFonts w:ascii="Times New Roman" w:eastAsia="Times New Roman" w:hAnsi="Times New Roman"/>
          <w:b/>
          <w:bCs/>
          <w:lang w:eastAsia="ru-RU"/>
        </w:rPr>
        <w:t>Условия поставки товара, выполнения работы, оказания услуги</w:t>
      </w:r>
      <w:r w:rsidRPr="003305F9">
        <w:rPr>
          <w:rFonts w:ascii="Times New Roman" w:eastAsia="Times New Roman" w:hAnsi="Times New Roman"/>
          <w:bCs/>
          <w:lang w:eastAsia="ru-RU"/>
        </w:rPr>
        <w:t>:                      Товар доставляется за счет Поставщика, производимые в месте доставки разгрузка, использование подъемных механизмов, перемещение осуществляются силами и за счет Поставщика.</w:t>
      </w:r>
    </w:p>
    <w:p w:rsidR="003305F9" w:rsidRPr="003305F9" w:rsidRDefault="003305F9" w:rsidP="003305F9">
      <w:pPr>
        <w:pStyle w:val="af2"/>
        <w:numPr>
          <w:ilvl w:val="0"/>
          <w:numId w:val="43"/>
        </w:numPr>
        <w:tabs>
          <w:tab w:val="left" w:leader="dot" w:pos="0"/>
        </w:tabs>
        <w:autoSpaceDE w:val="0"/>
        <w:autoSpaceDN w:val="0"/>
        <w:adjustRightInd w:val="0"/>
        <w:ind w:left="0" w:firstLine="0"/>
        <w:jc w:val="both"/>
      </w:pPr>
      <w:r w:rsidRPr="003305F9">
        <w:rPr>
          <w:rFonts w:ascii="Times New Roman" w:eastAsia="Times New Roman" w:hAnsi="Times New Roman"/>
          <w:b/>
          <w:bCs/>
          <w:lang w:eastAsia="ru-RU"/>
        </w:rPr>
        <w:t>Требования к упаковке, транспортированию товара</w:t>
      </w:r>
      <w:r w:rsidRPr="003305F9">
        <w:rPr>
          <w:rFonts w:ascii="Times New Roman" w:eastAsia="Times New Roman" w:hAnsi="Times New Roman"/>
          <w:bCs/>
          <w:lang w:eastAsia="ru-RU"/>
        </w:rPr>
        <w:t xml:space="preserve">: товар поставляется в упаковке, обеспечивающей его защиту от внешних воздействующих факторов (в </w:t>
      </w:r>
      <w:proofErr w:type="spellStart"/>
      <w:r w:rsidRPr="003305F9">
        <w:rPr>
          <w:rFonts w:ascii="Times New Roman" w:eastAsia="Times New Roman" w:hAnsi="Times New Roman"/>
          <w:bCs/>
          <w:lang w:eastAsia="ru-RU"/>
        </w:rPr>
        <w:t>т.ч</w:t>
      </w:r>
      <w:proofErr w:type="spellEnd"/>
      <w:r w:rsidRPr="003305F9">
        <w:rPr>
          <w:rFonts w:ascii="Times New Roman" w:eastAsia="Times New Roman" w:hAnsi="Times New Roman"/>
          <w:bCs/>
          <w:lang w:eastAsia="ru-RU"/>
        </w:rPr>
        <w:t>. климатических, механических) при транспортировании, хранении и погрузочно-разгрузочных работах. Маркировка каждой единицы товара или тары (упаковки) товара нанесена хорошо читаемым шрифтом, на русском языке и содержит информацию, позволяющую идентифицировать товар.</w:t>
      </w:r>
    </w:p>
    <w:p w:rsidR="003305F9" w:rsidRPr="003305F9" w:rsidRDefault="003305F9" w:rsidP="003305F9">
      <w:pPr>
        <w:pStyle w:val="af2"/>
        <w:spacing w:after="0"/>
        <w:ind w:left="0"/>
        <w:jc w:val="both"/>
        <w:rPr>
          <w:bCs/>
        </w:rPr>
      </w:pPr>
      <w:r w:rsidRPr="003305F9">
        <w:rPr>
          <w:rFonts w:ascii="Times New Roman" w:eastAsia="Times New Roman" w:hAnsi="Times New Roman"/>
          <w:b/>
          <w:bCs/>
          <w:lang w:eastAsia="ru-RU"/>
        </w:rPr>
        <w:t xml:space="preserve">          Маркировка на товаре содержит информацию с указанием: </w:t>
      </w:r>
    </w:p>
    <w:p w:rsidR="003305F9" w:rsidRPr="003305F9" w:rsidRDefault="003305F9" w:rsidP="003305F9">
      <w:pPr>
        <w:pStyle w:val="af2"/>
        <w:numPr>
          <w:ilvl w:val="0"/>
          <w:numId w:val="44"/>
        </w:numPr>
        <w:spacing w:after="0"/>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наименование или товарный знак предприятия-изготовителя;</w:t>
      </w:r>
    </w:p>
    <w:p w:rsidR="003305F9" w:rsidRPr="003305F9" w:rsidRDefault="003305F9" w:rsidP="003305F9">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наименование страны-изготовителя;</w:t>
      </w:r>
    </w:p>
    <w:p w:rsidR="003305F9" w:rsidRPr="003305F9" w:rsidRDefault="003305F9" w:rsidP="003305F9">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фирменное наименование, местонахождение (адрес) изготовителя;</w:t>
      </w:r>
    </w:p>
    <w:p w:rsidR="003305F9" w:rsidRPr="003305F9" w:rsidRDefault="003305F9" w:rsidP="003305F9">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обозначение стандарта или технического документа, обязательным требованиям которого    соответствует товар.</w:t>
      </w:r>
    </w:p>
    <w:p w:rsidR="003305F9" w:rsidRPr="003305F9" w:rsidRDefault="003305F9" w:rsidP="003305F9">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Грузоподъемность на каждой выдвижной платформе или секции.</w:t>
      </w:r>
    </w:p>
    <w:p w:rsidR="003305F9" w:rsidRPr="003305F9" w:rsidRDefault="003305F9" w:rsidP="003305F9">
      <w:pPr>
        <w:tabs>
          <w:tab w:val="center" w:pos="0"/>
        </w:tabs>
        <w:autoSpaceDE w:val="0"/>
        <w:autoSpaceDN w:val="0"/>
        <w:adjustRightInd w:val="0"/>
        <w:spacing w:after="60" w:line="240" w:lineRule="auto"/>
        <w:ind w:right="-2"/>
        <w:rPr>
          <w:bCs/>
          <w:sz w:val="22"/>
          <w:szCs w:val="22"/>
          <w:lang w:eastAsia="ru-RU"/>
        </w:rPr>
      </w:pPr>
      <w:r w:rsidRPr="003305F9">
        <w:rPr>
          <w:b/>
          <w:sz w:val="22"/>
          <w:szCs w:val="22"/>
        </w:rPr>
        <w:t xml:space="preserve">           </w:t>
      </w:r>
      <w:r w:rsidRPr="003305F9">
        <w:rPr>
          <w:b/>
          <w:bCs/>
          <w:sz w:val="22"/>
          <w:szCs w:val="22"/>
          <w:lang w:eastAsia="ru-RU"/>
        </w:rPr>
        <w:t>Требования к гарантийному сроку и (или) объему предоставления гарантии качества товара:</w:t>
      </w:r>
    </w:p>
    <w:p w:rsidR="003305F9" w:rsidRPr="003305F9" w:rsidRDefault="003305F9" w:rsidP="003305F9">
      <w:pPr>
        <w:widowControl/>
        <w:numPr>
          <w:ilvl w:val="0"/>
          <w:numId w:val="44"/>
        </w:numPr>
        <w:tabs>
          <w:tab w:val="center" w:pos="0"/>
        </w:tabs>
        <w:suppressAutoHyphens w:val="0"/>
        <w:autoSpaceDE w:val="0"/>
        <w:autoSpaceDN w:val="0"/>
        <w:adjustRightInd w:val="0"/>
        <w:snapToGrid/>
        <w:spacing w:after="60" w:line="240" w:lineRule="auto"/>
        <w:ind w:left="0" w:right="-2" w:firstLine="0"/>
        <w:rPr>
          <w:bCs/>
          <w:sz w:val="22"/>
          <w:szCs w:val="22"/>
          <w:lang w:eastAsia="ru-RU"/>
        </w:rPr>
      </w:pPr>
      <w:r w:rsidRPr="003305F9">
        <w:rPr>
          <w:bCs/>
          <w:sz w:val="22"/>
          <w:szCs w:val="22"/>
          <w:lang w:eastAsia="ru-RU"/>
        </w:rPr>
        <w:t xml:space="preserve">Поставщик гарантирует, что поставляемый Товар является новым товаром (который не был в употреблении, в ремонте, в том </w:t>
      </w:r>
      <w:proofErr w:type="gramStart"/>
      <w:r w:rsidRPr="003305F9">
        <w:rPr>
          <w:bCs/>
          <w:sz w:val="22"/>
          <w:szCs w:val="22"/>
          <w:lang w:eastAsia="ru-RU"/>
        </w:rPr>
        <w:t>числе</w:t>
      </w:r>
      <w:proofErr w:type="gramEnd"/>
      <w:r w:rsidRPr="003305F9">
        <w:rPr>
          <w:bCs/>
          <w:sz w:val="22"/>
          <w:szCs w:val="22"/>
          <w:lang w:eastAsia="ru-RU"/>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3305F9" w:rsidRPr="003305F9" w:rsidRDefault="003305F9" w:rsidP="003305F9">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Конструкции с выдвижными платформами для хранения оснастки должна быть изготовлена не ранее 2020г.</w:t>
      </w:r>
    </w:p>
    <w:p w:rsidR="003305F9" w:rsidRPr="003305F9" w:rsidRDefault="003305F9" w:rsidP="003305F9">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 xml:space="preserve">Гарантийный срок, не менее 12 месяцев </w:t>
      </w:r>
      <w:proofErr w:type="gramStart"/>
      <w:r w:rsidRPr="003305F9">
        <w:rPr>
          <w:rFonts w:ascii="Times New Roman" w:eastAsia="Times New Roman" w:hAnsi="Times New Roman"/>
          <w:bCs/>
          <w:lang w:eastAsia="ru-RU"/>
        </w:rPr>
        <w:t>с даты  приемки</w:t>
      </w:r>
      <w:proofErr w:type="gramEnd"/>
      <w:r w:rsidRPr="003305F9">
        <w:rPr>
          <w:rFonts w:ascii="Times New Roman" w:eastAsia="Times New Roman" w:hAnsi="Times New Roman"/>
          <w:bCs/>
          <w:lang w:eastAsia="ru-RU"/>
        </w:rPr>
        <w:t>.</w:t>
      </w:r>
    </w:p>
    <w:p w:rsidR="003305F9" w:rsidRPr="003305F9" w:rsidRDefault="003305F9" w:rsidP="003305F9">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Поставщик на период гарантийного срока оказывает весь комплекс бесплатных услуг: по гарантийному ремонту товара; устранение недостатков, транспортные услуги по доставке товара до предприятий, осуществляющих ремонт, и обратно.</w:t>
      </w:r>
    </w:p>
    <w:p w:rsidR="003305F9" w:rsidRPr="003305F9" w:rsidRDefault="003305F9" w:rsidP="003305F9">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Технический сервисный центр в РФ.</w:t>
      </w:r>
    </w:p>
    <w:p w:rsidR="003305F9" w:rsidRDefault="003305F9" w:rsidP="003305F9">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3305F9">
        <w:rPr>
          <w:rFonts w:ascii="Times New Roman" w:eastAsia="Times New Roman" w:hAnsi="Times New Roman"/>
          <w:bCs/>
          <w:lang w:eastAsia="ru-RU"/>
        </w:rPr>
        <w:t>Наличие сертификата соответствия товара</w:t>
      </w:r>
    </w:p>
    <w:p w:rsidR="005D3002" w:rsidRPr="005D3002" w:rsidRDefault="005D3002" w:rsidP="005D3002">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5D3002">
        <w:rPr>
          <w:rFonts w:ascii="Times New Roman" w:hAnsi="Times New Roman"/>
        </w:rPr>
        <w:t>Поставляемое оборудование, его основные составляющие не должны быть сняты с серийного производства, в том числе в связи с устаревшими техническими решениями, заложенными в конструкцию, что должно быть подтверждено надлежащим образом оформленным документом от производителя оборудования.</w:t>
      </w:r>
    </w:p>
    <w:p w:rsidR="005D3002" w:rsidRPr="005D3002" w:rsidRDefault="005D3002" w:rsidP="005D3002">
      <w:pPr>
        <w:pStyle w:val="af2"/>
        <w:numPr>
          <w:ilvl w:val="0"/>
          <w:numId w:val="44"/>
        </w:numPr>
        <w:spacing w:line="240" w:lineRule="auto"/>
        <w:rPr>
          <w:rFonts w:ascii="Times New Roman" w:hAnsi="Times New Roman"/>
        </w:rPr>
      </w:pPr>
      <w:r w:rsidRPr="005D3002">
        <w:rPr>
          <w:rFonts w:ascii="Times New Roman" w:hAnsi="Times New Roman"/>
        </w:rPr>
        <w:t xml:space="preserve"> </w:t>
      </w:r>
      <w:r>
        <w:rPr>
          <w:rFonts w:ascii="Times New Roman" w:hAnsi="Times New Roman"/>
        </w:rPr>
        <w:t xml:space="preserve">  </w:t>
      </w:r>
      <w:r w:rsidRPr="005D3002">
        <w:rPr>
          <w:rFonts w:ascii="Times New Roman" w:hAnsi="Times New Roman"/>
        </w:rPr>
        <w:t>Поставляемое оборудование должно выпускаться серийно, о чем свидетельствует присутствие серийной модели в каталогах и на сайте производителя.</w:t>
      </w:r>
    </w:p>
    <w:p w:rsidR="005D3002" w:rsidRPr="003305F9" w:rsidRDefault="005D3002" w:rsidP="005D3002">
      <w:pPr>
        <w:pStyle w:val="af2"/>
        <w:tabs>
          <w:tab w:val="left" w:leader="dot" w:pos="0"/>
        </w:tabs>
        <w:autoSpaceDE w:val="0"/>
        <w:autoSpaceDN w:val="0"/>
        <w:adjustRightInd w:val="0"/>
        <w:spacing w:after="60" w:line="240" w:lineRule="auto"/>
        <w:ind w:left="0"/>
        <w:jc w:val="both"/>
        <w:rPr>
          <w:rFonts w:ascii="Times New Roman" w:eastAsia="Times New Roman" w:hAnsi="Times New Roman"/>
          <w:bCs/>
          <w:lang w:eastAsia="ru-RU"/>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r w:rsidRPr="008259AE">
        <w:rPr>
          <w:rFonts w:eastAsia="ArialMT"/>
          <w:sz w:val="22"/>
          <w:szCs w:val="22"/>
        </w:rPr>
        <w:lastRenderedPageBreak/>
        <w:t>Продавец</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Покупатель:</w:t>
      </w:r>
    </w:p>
    <w:p w:rsidR="000B0149" w:rsidRPr="008259AE" w:rsidRDefault="000B0149" w:rsidP="000B0149">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0B0149" w:rsidRPr="008259AE" w:rsidRDefault="000B0149" w:rsidP="000B014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                                            «____»________________20</w:t>
      </w:r>
      <w:r>
        <w:rPr>
          <w:b/>
          <w:bCs/>
          <w:sz w:val="22"/>
          <w:szCs w:val="22"/>
          <w:lang w:eastAsia="en-US"/>
        </w:rPr>
        <w:t>20</w:t>
      </w:r>
      <w:r w:rsidRPr="008259AE">
        <w:rPr>
          <w:b/>
          <w:bCs/>
          <w:sz w:val="22"/>
          <w:szCs w:val="22"/>
          <w:lang w:eastAsia="en-US"/>
        </w:rPr>
        <w:t xml:space="preserve"> г.</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5476D9" w:rsidRDefault="000B0149" w:rsidP="000B0149">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0B0149" w:rsidRPr="007D6FD0" w:rsidRDefault="000B0149" w:rsidP="000B0149">
      <w:pPr>
        <w:keepNext/>
        <w:ind w:firstLine="0"/>
        <w:jc w:val="right"/>
        <w:rPr>
          <w:sz w:val="22"/>
          <w:szCs w:val="22"/>
        </w:rPr>
      </w:pPr>
      <w:r w:rsidRPr="007D6FD0">
        <w:rPr>
          <w:sz w:val="22"/>
          <w:szCs w:val="22"/>
        </w:rPr>
        <w:lastRenderedPageBreak/>
        <w:t xml:space="preserve">Приложение № 2 к договору </w:t>
      </w:r>
    </w:p>
    <w:p w:rsidR="000B0149" w:rsidRPr="007D6FD0" w:rsidRDefault="000B0149" w:rsidP="000B0149">
      <w:pPr>
        <w:keepNext/>
        <w:ind w:firstLine="0"/>
        <w:jc w:val="right"/>
        <w:rPr>
          <w:sz w:val="22"/>
          <w:szCs w:val="22"/>
        </w:rPr>
      </w:pPr>
      <w:r w:rsidRPr="007D6FD0">
        <w:rPr>
          <w:sz w:val="22"/>
          <w:szCs w:val="22"/>
        </w:rPr>
        <w:t>№ ___________ от «_____» _____________ 20</w:t>
      </w:r>
      <w:r>
        <w:rPr>
          <w:sz w:val="22"/>
          <w:szCs w:val="22"/>
        </w:rPr>
        <w:t>20</w:t>
      </w:r>
      <w:r w:rsidRPr="007D6FD0">
        <w:rPr>
          <w:sz w:val="22"/>
          <w:szCs w:val="22"/>
        </w:rPr>
        <w:t xml:space="preserve"> г.</w:t>
      </w:r>
    </w:p>
    <w:p w:rsidR="000B0149" w:rsidRPr="007D6FD0" w:rsidRDefault="000B0149" w:rsidP="000B0149">
      <w:pPr>
        <w:keepNext/>
        <w:ind w:firstLine="0"/>
        <w:jc w:val="right"/>
        <w:rPr>
          <w:b/>
          <w:i/>
          <w:sz w:val="22"/>
          <w:szCs w:val="22"/>
          <w:highlight w:val="yellow"/>
        </w:rPr>
      </w:pPr>
    </w:p>
    <w:p w:rsidR="000B0149" w:rsidRPr="007D6FD0" w:rsidRDefault="000B0149" w:rsidP="000B0149">
      <w:pPr>
        <w:keepNext/>
        <w:ind w:firstLine="0"/>
        <w:jc w:val="center"/>
        <w:rPr>
          <w:b/>
          <w:sz w:val="22"/>
          <w:szCs w:val="22"/>
        </w:rPr>
      </w:pPr>
      <w:r w:rsidRPr="007D6FD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0B0149" w:rsidRPr="0091089D" w:rsidTr="000B0149">
        <w:trPr>
          <w:trHeight w:val="270"/>
        </w:trPr>
        <w:tc>
          <w:tcPr>
            <w:tcW w:w="9780" w:type="dxa"/>
            <w:gridSpan w:val="4"/>
            <w:tcBorders>
              <w:top w:val="nil"/>
              <w:left w:val="nil"/>
              <w:bottom w:val="nil"/>
              <w:right w:val="nil"/>
            </w:tcBorders>
            <w:noWrap/>
            <w:vAlign w:val="bottom"/>
            <w:hideMark/>
          </w:tcPr>
          <w:p w:rsidR="000B0149" w:rsidRPr="0091089D" w:rsidRDefault="000B0149" w:rsidP="000B0149">
            <w:pPr>
              <w:ind w:firstLine="0"/>
              <w:jc w:val="center"/>
              <w:rPr>
                <w:b/>
                <w:sz w:val="20"/>
                <w:szCs w:val="20"/>
              </w:rPr>
            </w:pPr>
          </w:p>
        </w:tc>
      </w:tr>
      <w:tr w:rsidR="000B0149" w:rsidRPr="0091089D" w:rsidTr="000B0149">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 xml:space="preserve">№ </w:t>
            </w:r>
            <w:proofErr w:type="gramStart"/>
            <w:r w:rsidRPr="0091089D">
              <w:rPr>
                <w:b/>
                <w:bCs/>
                <w:sz w:val="20"/>
                <w:szCs w:val="20"/>
              </w:rPr>
              <w:t>п</w:t>
            </w:r>
            <w:proofErr w:type="gramEnd"/>
            <w:r w:rsidRPr="0091089D">
              <w:rPr>
                <w:b/>
                <w:bCs/>
                <w:sz w:val="20"/>
                <w:szCs w:val="20"/>
              </w:rPr>
              <w:t>/п</w:t>
            </w:r>
          </w:p>
        </w:tc>
        <w:tc>
          <w:tcPr>
            <w:tcW w:w="5887" w:type="dxa"/>
            <w:tcBorders>
              <w:top w:val="single" w:sz="4" w:space="0" w:color="auto"/>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Кол-во</w:t>
            </w:r>
          </w:p>
        </w:tc>
        <w:tc>
          <w:tcPr>
            <w:tcW w:w="1543" w:type="dxa"/>
            <w:tcBorders>
              <w:top w:val="single" w:sz="4" w:space="0" w:color="auto"/>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Стоимость, рублей</w:t>
            </w:r>
          </w:p>
        </w:tc>
      </w:tr>
      <w:tr w:rsidR="000B0149" w:rsidRPr="0091089D" w:rsidTr="000B0149">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r w:rsidRPr="0091089D">
              <w:rPr>
                <w:b/>
                <w:sz w:val="20"/>
                <w:szCs w:val="20"/>
              </w:rPr>
              <w:t>1.</w:t>
            </w:r>
          </w:p>
        </w:tc>
        <w:tc>
          <w:tcPr>
            <w:tcW w:w="5887" w:type="dxa"/>
            <w:tcBorders>
              <w:top w:val="single" w:sz="4" w:space="0" w:color="auto"/>
              <w:left w:val="nil"/>
              <w:bottom w:val="single" w:sz="4" w:space="0" w:color="auto"/>
              <w:right w:val="single" w:sz="4" w:space="0" w:color="auto"/>
            </w:tcBorders>
            <w:vAlign w:val="center"/>
          </w:tcPr>
          <w:p w:rsidR="000B0149" w:rsidRPr="0091089D" w:rsidRDefault="00E178E5" w:rsidP="001657C2">
            <w:pPr>
              <w:spacing w:line="240" w:lineRule="auto"/>
              <w:ind w:firstLine="0"/>
              <w:rPr>
                <w:sz w:val="20"/>
                <w:szCs w:val="20"/>
              </w:rPr>
            </w:pPr>
            <w:r w:rsidRPr="00E178E5">
              <w:rPr>
                <w:sz w:val="20"/>
                <w:szCs w:val="20"/>
              </w:rPr>
              <w:t>Конструкция с выдвижными платформами</w:t>
            </w:r>
            <w:r w:rsidR="000B0149" w:rsidRPr="0091089D">
              <w:rPr>
                <w:sz w:val="20"/>
                <w:szCs w:val="20"/>
              </w:rPr>
              <w:t xml:space="preserve">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spacing w:line="240" w:lineRule="auto"/>
              <w:ind w:firstLine="0"/>
              <w:rPr>
                <w:sz w:val="20"/>
                <w:szCs w:val="20"/>
              </w:rPr>
            </w:pPr>
            <w:r w:rsidRPr="0091089D">
              <w:rPr>
                <w:sz w:val="20"/>
                <w:szCs w:val="20"/>
              </w:rPr>
              <w:t>1 шт.</w:t>
            </w:r>
          </w:p>
          <w:p w:rsidR="000B0149" w:rsidRPr="0091089D" w:rsidRDefault="000B0149" w:rsidP="000B0149">
            <w:pPr>
              <w:spacing w:line="240" w:lineRule="auto"/>
              <w:ind w:firstLine="0"/>
              <w:rPr>
                <w:sz w:val="20"/>
                <w:szCs w:val="20"/>
              </w:rPr>
            </w:pPr>
          </w:p>
        </w:tc>
        <w:tc>
          <w:tcPr>
            <w:tcW w:w="1543" w:type="dxa"/>
            <w:vMerge w:val="restart"/>
            <w:tcBorders>
              <w:left w:val="single" w:sz="4" w:space="0" w:color="auto"/>
              <w:right w:val="single" w:sz="4" w:space="0" w:color="auto"/>
            </w:tcBorders>
            <w:vAlign w:val="center"/>
          </w:tcPr>
          <w:p w:rsidR="000B0149" w:rsidRPr="0091089D" w:rsidRDefault="000B0149" w:rsidP="000B0149">
            <w:pPr>
              <w:ind w:firstLine="0"/>
              <w:rPr>
                <w:b/>
                <w:bCs/>
                <w:sz w:val="20"/>
                <w:szCs w:val="20"/>
              </w:rPr>
            </w:pPr>
          </w:p>
        </w:tc>
      </w:tr>
      <w:tr w:rsidR="000B0149" w:rsidRPr="0091089D" w:rsidTr="000B0149">
        <w:trPr>
          <w:trHeight w:val="371"/>
        </w:trPr>
        <w:tc>
          <w:tcPr>
            <w:tcW w:w="121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p>
        </w:tc>
        <w:tc>
          <w:tcPr>
            <w:tcW w:w="7021" w:type="dxa"/>
            <w:gridSpan w:val="2"/>
            <w:tcBorders>
              <w:top w:val="single" w:sz="4" w:space="0" w:color="auto"/>
              <w:left w:val="nil"/>
              <w:bottom w:val="single" w:sz="4" w:space="0" w:color="auto"/>
              <w:right w:val="single" w:sz="4" w:space="0" w:color="auto"/>
            </w:tcBorders>
            <w:vAlign w:val="center"/>
          </w:tcPr>
          <w:p w:rsidR="000B0149" w:rsidRPr="0091089D" w:rsidRDefault="000B0149" w:rsidP="000B0149">
            <w:pPr>
              <w:spacing w:line="240" w:lineRule="auto"/>
              <w:ind w:firstLine="0"/>
              <w:rPr>
                <w:sz w:val="20"/>
                <w:szCs w:val="20"/>
              </w:rPr>
            </w:pPr>
            <w:r w:rsidRPr="0091089D">
              <w:rPr>
                <w:sz w:val="20"/>
                <w:szCs w:val="20"/>
              </w:rPr>
              <w:t>Комплектация:</w:t>
            </w:r>
          </w:p>
        </w:tc>
        <w:tc>
          <w:tcPr>
            <w:tcW w:w="1543" w:type="dxa"/>
            <w:vMerge/>
            <w:tcBorders>
              <w:left w:val="single" w:sz="4" w:space="0" w:color="auto"/>
              <w:right w:val="single" w:sz="4" w:space="0" w:color="auto"/>
            </w:tcBorders>
            <w:vAlign w:val="center"/>
          </w:tcPr>
          <w:p w:rsidR="000B0149" w:rsidRPr="0091089D" w:rsidRDefault="000B0149" w:rsidP="000B0149">
            <w:pPr>
              <w:ind w:firstLine="0"/>
              <w:rPr>
                <w:b/>
                <w:bCs/>
                <w:sz w:val="20"/>
                <w:szCs w:val="20"/>
              </w:rPr>
            </w:pPr>
          </w:p>
        </w:tc>
      </w:tr>
      <w:tr w:rsidR="0091089D" w:rsidRPr="0091089D" w:rsidTr="000B0149">
        <w:trPr>
          <w:trHeight w:val="143"/>
        </w:trPr>
        <w:tc>
          <w:tcPr>
            <w:tcW w:w="1216" w:type="dxa"/>
            <w:tcBorders>
              <w:top w:val="single" w:sz="4" w:space="0" w:color="auto"/>
              <w:left w:val="single" w:sz="4" w:space="0" w:color="auto"/>
              <w:bottom w:val="single" w:sz="4" w:space="0" w:color="auto"/>
              <w:right w:val="single" w:sz="4" w:space="0" w:color="auto"/>
            </w:tcBorders>
            <w:vAlign w:val="bottom"/>
          </w:tcPr>
          <w:p w:rsidR="0091089D" w:rsidRPr="0091089D" w:rsidRDefault="0091089D" w:rsidP="000B0149">
            <w:pPr>
              <w:ind w:firstLine="0"/>
              <w:rPr>
                <w:sz w:val="20"/>
                <w:szCs w:val="20"/>
              </w:rPr>
            </w:pPr>
            <w:r w:rsidRPr="0091089D">
              <w:rPr>
                <w:sz w:val="20"/>
                <w:szCs w:val="20"/>
              </w:rPr>
              <w:t>1.1.</w:t>
            </w:r>
          </w:p>
        </w:tc>
        <w:tc>
          <w:tcPr>
            <w:tcW w:w="5887" w:type="dxa"/>
            <w:tcBorders>
              <w:top w:val="single" w:sz="4" w:space="0" w:color="auto"/>
              <w:left w:val="nil"/>
              <w:bottom w:val="single" w:sz="4" w:space="0" w:color="auto"/>
              <w:right w:val="single" w:sz="4" w:space="0" w:color="auto"/>
            </w:tcBorders>
          </w:tcPr>
          <w:p w:rsidR="0091089D" w:rsidRPr="00E178E5" w:rsidRDefault="00E02906" w:rsidP="001657C2">
            <w:pPr>
              <w:ind w:firstLine="0"/>
              <w:rPr>
                <w:color w:val="C00000"/>
                <w:sz w:val="20"/>
                <w:szCs w:val="20"/>
              </w:rPr>
            </w:pPr>
            <w:r w:rsidRPr="003572BF">
              <w:rPr>
                <w:sz w:val="20"/>
                <w:szCs w:val="20"/>
              </w:rPr>
              <w:t>Комплект крепежа</w:t>
            </w:r>
          </w:p>
        </w:tc>
        <w:tc>
          <w:tcPr>
            <w:tcW w:w="1134" w:type="dxa"/>
            <w:tcBorders>
              <w:top w:val="single" w:sz="4" w:space="0" w:color="auto"/>
              <w:left w:val="nil"/>
              <w:bottom w:val="single" w:sz="4" w:space="0" w:color="auto"/>
              <w:right w:val="single" w:sz="4" w:space="0" w:color="auto"/>
            </w:tcBorders>
          </w:tcPr>
          <w:p w:rsidR="0091089D" w:rsidRPr="0091089D" w:rsidRDefault="00E02906" w:rsidP="000B0149">
            <w:pPr>
              <w:ind w:firstLine="0"/>
              <w:rPr>
                <w:sz w:val="20"/>
                <w:szCs w:val="20"/>
              </w:rPr>
            </w:pPr>
            <w:r>
              <w:rPr>
                <w:sz w:val="20"/>
                <w:szCs w:val="20"/>
              </w:rPr>
              <w:t>3</w:t>
            </w:r>
            <w:r w:rsidR="0091089D" w:rsidRPr="0091089D">
              <w:rPr>
                <w:sz w:val="20"/>
                <w:szCs w:val="20"/>
              </w:rPr>
              <w:t xml:space="preserve"> шт.</w:t>
            </w:r>
          </w:p>
        </w:tc>
        <w:tc>
          <w:tcPr>
            <w:tcW w:w="1543" w:type="dxa"/>
            <w:vMerge/>
            <w:tcBorders>
              <w:left w:val="single" w:sz="4" w:space="0" w:color="auto"/>
              <w:right w:val="single" w:sz="4" w:space="0" w:color="auto"/>
            </w:tcBorders>
            <w:vAlign w:val="center"/>
          </w:tcPr>
          <w:p w:rsidR="0091089D" w:rsidRPr="0091089D" w:rsidRDefault="0091089D" w:rsidP="000B0149">
            <w:pPr>
              <w:ind w:firstLine="0"/>
              <w:jc w:val="center"/>
              <w:rPr>
                <w:b/>
                <w:bCs/>
                <w:sz w:val="20"/>
                <w:szCs w:val="20"/>
              </w:rPr>
            </w:pPr>
          </w:p>
        </w:tc>
      </w:tr>
      <w:tr w:rsidR="000B0149" w:rsidRPr="0091089D" w:rsidTr="000B0149">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p>
        </w:tc>
        <w:tc>
          <w:tcPr>
            <w:tcW w:w="5887" w:type="dxa"/>
            <w:tcBorders>
              <w:top w:val="single" w:sz="4" w:space="0" w:color="auto"/>
              <w:left w:val="nil"/>
              <w:bottom w:val="single" w:sz="4" w:space="0" w:color="auto"/>
              <w:right w:val="single" w:sz="4" w:space="0" w:color="auto"/>
            </w:tcBorders>
            <w:noWrap/>
            <w:vAlign w:val="bottom"/>
          </w:tcPr>
          <w:p w:rsidR="000B0149" w:rsidRPr="0091089D" w:rsidRDefault="000B0149" w:rsidP="000B0149">
            <w:pPr>
              <w:ind w:firstLine="0"/>
              <w:rPr>
                <w:b/>
                <w:bCs/>
                <w:sz w:val="20"/>
                <w:szCs w:val="20"/>
              </w:rPr>
            </w:pPr>
            <w:r w:rsidRPr="0091089D">
              <w:rPr>
                <w:b/>
                <w:bCs/>
                <w:sz w:val="20"/>
                <w:szCs w:val="20"/>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jc w:val="center"/>
              <w:rPr>
                <w:sz w:val="20"/>
                <w:szCs w:val="20"/>
              </w:rPr>
            </w:pPr>
          </w:p>
        </w:tc>
        <w:tc>
          <w:tcPr>
            <w:tcW w:w="1543" w:type="dxa"/>
            <w:vMerge/>
            <w:tcBorders>
              <w:left w:val="nil"/>
              <w:bottom w:val="single" w:sz="4" w:space="0" w:color="auto"/>
              <w:right w:val="single" w:sz="4" w:space="0" w:color="auto"/>
            </w:tcBorders>
            <w:noWrap/>
            <w:vAlign w:val="bottom"/>
          </w:tcPr>
          <w:p w:rsidR="000B0149" w:rsidRPr="0091089D" w:rsidRDefault="000B0149" w:rsidP="000B0149">
            <w:pPr>
              <w:ind w:firstLine="0"/>
              <w:rPr>
                <w:b/>
                <w:bCs/>
                <w:sz w:val="20"/>
                <w:szCs w:val="20"/>
              </w:rPr>
            </w:pPr>
          </w:p>
        </w:tc>
      </w:tr>
      <w:tr w:rsidR="000B0149" w:rsidRPr="0091089D" w:rsidTr="000B0149">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0B0149" w:rsidRPr="0091089D" w:rsidRDefault="000B0149" w:rsidP="000B0149">
            <w:pPr>
              <w:ind w:firstLine="0"/>
              <w:rPr>
                <w:sz w:val="20"/>
                <w:szCs w:val="20"/>
              </w:rPr>
            </w:pPr>
            <w:r w:rsidRPr="0091089D">
              <w:rPr>
                <w:sz w:val="20"/>
                <w:szCs w:val="20"/>
              </w:rPr>
              <w:t>В стоимость Оборудования включено.</w:t>
            </w:r>
          </w:p>
        </w:tc>
      </w:tr>
      <w:tr w:rsidR="000B0149" w:rsidRPr="0091089D" w:rsidTr="000B0149">
        <w:trPr>
          <w:trHeight w:val="360"/>
        </w:trPr>
        <w:tc>
          <w:tcPr>
            <w:tcW w:w="1216" w:type="dxa"/>
            <w:tcBorders>
              <w:top w:val="nil"/>
              <w:left w:val="single" w:sz="4" w:space="0" w:color="auto"/>
              <w:bottom w:val="single" w:sz="4" w:space="0" w:color="auto"/>
              <w:right w:val="single" w:sz="4" w:space="0" w:color="auto"/>
            </w:tcBorders>
            <w:noWrap/>
            <w:vAlign w:val="bottom"/>
            <w:hideMark/>
          </w:tcPr>
          <w:p w:rsidR="000B0149" w:rsidRPr="0091089D" w:rsidRDefault="000B0149" w:rsidP="000B0149">
            <w:pPr>
              <w:ind w:firstLine="0"/>
              <w:rPr>
                <w:sz w:val="20"/>
                <w:szCs w:val="20"/>
              </w:rPr>
            </w:pPr>
          </w:p>
        </w:tc>
        <w:tc>
          <w:tcPr>
            <w:tcW w:w="8564" w:type="dxa"/>
            <w:gridSpan w:val="3"/>
            <w:tcBorders>
              <w:top w:val="single" w:sz="4" w:space="0" w:color="auto"/>
              <w:left w:val="nil"/>
              <w:bottom w:val="single" w:sz="4" w:space="0" w:color="auto"/>
              <w:right w:val="single" w:sz="4" w:space="0" w:color="000000"/>
            </w:tcBorders>
            <w:vAlign w:val="center"/>
            <w:hideMark/>
          </w:tcPr>
          <w:p w:rsidR="000B0149" w:rsidRPr="0091089D" w:rsidRDefault="000B0149" w:rsidP="000B0149">
            <w:pPr>
              <w:ind w:firstLine="0"/>
              <w:rPr>
                <w:sz w:val="20"/>
                <w:szCs w:val="20"/>
              </w:rPr>
            </w:pPr>
            <w:r w:rsidRPr="0091089D">
              <w:rPr>
                <w:sz w:val="20"/>
                <w:szCs w:val="20"/>
              </w:rPr>
              <w:t>Стоимость услуг по доставке, упаковке и маркировке.</w:t>
            </w:r>
          </w:p>
        </w:tc>
      </w:tr>
      <w:tr w:rsidR="000B0149" w:rsidRPr="0091089D" w:rsidTr="000B0149">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r w:rsidRPr="0091089D">
              <w:rPr>
                <w:sz w:val="20"/>
                <w:szCs w:val="20"/>
              </w:rPr>
              <w:t>2.</w:t>
            </w:r>
          </w:p>
        </w:tc>
        <w:tc>
          <w:tcPr>
            <w:tcW w:w="8564" w:type="dxa"/>
            <w:gridSpan w:val="3"/>
            <w:tcBorders>
              <w:top w:val="single" w:sz="4" w:space="0" w:color="auto"/>
              <w:left w:val="nil"/>
              <w:bottom w:val="single" w:sz="4" w:space="0" w:color="auto"/>
              <w:right w:val="single" w:sz="4" w:space="0" w:color="000000"/>
            </w:tcBorders>
            <w:vAlign w:val="center"/>
          </w:tcPr>
          <w:p w:rsidR="000B0149" w:rsidRPr="0091089D" w:rsidRDefault="000B0149" w:rsidP="000B0149">
            <w:pPr>
              <w:ind w:firstLine="0"/>
              <w:rPr>
                <w:sz w:val="20"/>
                <w:szCs w:val="20"/>
              </w:rPr>
            </w:pPr>
            <w:r w:rsidRPr="0091089D">
              <w:rPr>
                <w:sz w:val="20"/>
                <w:szCs w:val="20"/>
              </w:rPr>
              <w:t>Работы и услуги:</w:t>
            </w:r>
          </w:p>
        </w:tc>
      </w:tr>
      <w:tr w:rsidR="000B0149" w:rsidRPr="0091089D" w:rsidTr="000B0149">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r w:rsidRPr="0091089D">
              <w:rPr>
                <w:sz w:val="20"/>
                <w:szCs w:val="20"/>
              </w:rPr>
              <w:t>2.1.</w:t>
            </w:r>
          </w:p>
        </w:tc>
        <w:tc>
          <w:tcPr>
            <w:tcW w:w="5887" w:type="dxa"/>
            <w:tcBorders>
              <w:top w:val="single" w:sz="4" w:space="0" w:color="auto"/>
              <w:left w:val="nil"/>
              <w:bottom w:val="single" w:sz="4" w:space="0" w:color="auto"/>
              <w:right w:val="single" w:sz="4" w:space="0" w:color="auto"/>
            </w:tcBorders>
            <w:vAlign w:val="center"/>
          </w:tcPr>
          <w:p w:rsidR="000B0149" w:rsidRPr="0091089D" w:rsidRDefault="00E178E5" w:rsidP="000B0149">
            <w:pPr>
              <w:ind w:firstLine="0"/>
              <w:rPr>
                <w:sz w:val="20"/>
                <w:szCs w:val="20"/>
              </w:rPr>
            </w:pPr>
            <w:r w:rsidRPr="00E178E5">
              <w:rPr>
                <w:sz w:val="20"/>
                <w:szCs w:val="20"/>
              </w:rPr>
              <w:t xml:space="preserve">Монтажные работы, ввод в эксплуатацию, (Проводит ___ человек Продавца в течение 4 (четырех) </w:t>
            </w:r>
            <w:r w:rsidR="008474BD">
              <w:rPr>
                <w:sz w:val="20"/>
                <w:szCs w:val="20"/>
              </w:rPr>
              <w:t xml:space="preserve">рабочих </w:t>
            </w:r>
            <w:r w:rsidRPr="00E178E5">
              <w:rPr>
                <w:sz w:val="20"/>
                <w:szCs w:val="20"/>
              </w:rPr>
              <w:t>дней)</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sz w:val="20"/>
                <w:szCs w:val="20"/>
              </w:rPr>
            </w:pPr>
          </w:p>
        </w:tc>
        <w:tc>
          <w:tcPr>
            <w:tcW w:w="1543" w:type="dxa"/>
            <w:tcBorders>
              <w:top w:val="single" w:sz="4" w:space="0" w:color="auto"/>
              <w:left w:val="single" w:sz="4" w:space="0" w:color="auto"/>
              <w:right w:val="single" w:sz="4" w:space="0" w:color="000000"/>
            </w:tcBorders>
            <w:vAlign w:val="center"/>
          </w:tcPr>
          <w:p w:rsidR="000B0149" w:rsidRPr="0091089D" w:rsidRDefault="000B0149" w:rsidP="000B0149">
            <w:pPr>
              <w:ind w:firstLine="0"/>
              <w:rPr>
                <w:b/>
                <w:sz w:val="20"/>
                <w:szCs w:val="20"/>
              </w:rPr>
            </w:pPr>
          </w:p>
        </w:tc>
      </w:tr>
      <w:tr w:rsidR="000B0149" w:rsidRPr="0091089D" w:rsidTr="000B0149">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p>
        </w:tc>
        <w:tc>
          <w:tcPr>
            <w:tcW w:w="5887" w:type="dxa"/>
            <w:tcBorders>
              <w:top w:val="single" w:sz="4" w:space="0" w:color="auto"/>
              <w:left w:val="nil"/>
              <w:bottom w:val="single" w:sz="4" w:space="0" w:color="auto"/>
              <w:right w:val="single" w:sz="4" w:space="0" w:color="auto"/>
            </w:tcBorders>
            <w:vAlign w:val="center"/>
          </w:tcPr>
          <w:p w:rsidR="000B0149" w:rsidRPr="0091089D" w:rsidRDefault="000B0149" w:rsidP="000B0149">
            <w:pPr>
              <w:ind w:firstLine="0"/>
              <w:rPr>
                <w:sz w:val="20"/>
                <w:szCs w:val="20"/>
              </w:rPr>
            </w:pPr>
            <w:r w:rsidRPr="0091089D">
              <w:rPr>
                <w:b/>
                <w:bCs/>
                <w:sz w:val="20"/>
                <w:szCs w:val="20"/>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0B0149" w:rsidRPr="0091089D" w:rsidRDefault="000B0149" w:rsidP="000B0149">
            <w:pPr>
              <w:ind w:firstLine="0"/>
              <w:rPr>
                <w:sz w:val="20"/>
                <w:szCs w:val="20"/>
              </w:rPr>
            </w:pPr>
          </w:p>
        </w:tc>
      </w:tr>
      <w:tr w:rsidR="000B0149" w:rsidRPr="0091089D" w:rsidTr="000B0149">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r w:rsidRPr="0091089D">
              <w:rPr>
                <w:sz w:val="20"/>
                <w:szCs w:val="20"/>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0B0149" w:rsidRPr="0091089D" w:rsidRDefault="000B0149" w:rsidP="000B0149">
            <w:pPr>
              <w:ind w:firstLine="0"/>
              <w:rPr>
                <w:b/>
                <w:sz w:val="20"/>
                <w:szCs w:val="20"/>
              </w:rPr>
            </w:pPr>
          </w:p>
        </w:tc>
      </w:tr>
      <w:tr w:rsidR="000B0149" w:rsidRPr="0091089D" w:rsidTr="000B0149">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r w:rsidRPr="0091089D">
              <w:rPr>
                <w:sz w:val="20"/>
                <w:szCs w:val="20"/>
              </w:rPr>
              <w:t>2.2.</w:t>
            </w:r>
          </w:p>
        </w:tc>
        <w:tc>
          <w:tcPr>
            <w:tcW w:w="8564" w:type="dxa"/>
            <w:gridSpan w:val="3"/>
            <w:tcBorders>
              <w:top w:val="single" w:sz="4" w:space="0" w:color="auto"/>
              <w:left w:val="nil"/>
              <w:bottom w:val="single" w:sz="4" w:space="0" w:color="auto"/>
              <w:right w:val="single" w:sz="4" w:space="0" w:color="000000"/>
            </w:tcBorders>
            <w:vAlign w:val="center"/>
          </w:tcPr>
          <w:p w:rsidR="000B0149" w:rsidRPr="0091089D" w:rsidRDefault="000B0149" w:rsidP="000B0149">
            <w:pPr>
              <w:ind w:firstLine="0"/>
              <w:rPr>
                <w:sz w:val="20"/>
                <w:szCs w:val="20"/>
              </w:rPr>
            </w:pPr>
            <w:r w:rsidRPr="0091089D">
              <w:rPr>
                <w:sz w:val="20"/>
                <w:szCs w:val="20"/>
              </w:rPr>
              <w:t>Командировочные расходы на персонал Продавца</w:t>
            </w:r>
          </w:p>
        </w:tc>
      </w:tr>
      <w:tr w:rsidR="000B0149" w:rsidRPr="0091089D" w:rsidTr="000B0149">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ind w:firstLine="0"/>
              <w:rPr>
                <w:b/>
                <w:bCs/>
                <w:sz w:val="20"/>
                <w:szCs w:val="20"/>
              </w:rPr>
            </w:pPr>
            <w:r w:rsidRPr="0091089D">
              <w:rPr>
                <w:b/>
                <w:bCs/>
                <w:sz w:val="20"/>
                <w:szCs w:val="20"/>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p>
        </w:tc>
      </w:tr>
      <w:tr w:rsidR="000B0149" w:rsidRPr="0091089D" w:rsidTr="000B0149">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ind w:firstLine="0"/>
              <w:rPr>
                <w:b/>
                <w:bCs/>
                <w:sz w:val="20"/>
                <w:szCs w:val="20"/>
              </w:rPr>
            </w:pPr>
            <w:r w:rsidRPr="0091089D">
              <w:rPr>
                <w:b/>
                <w:bCs/>
                <w:sz w:val="20"/>
                <w:szCs w:val="20"/>
              </w:rPr>
              <w:t>НДС</w:t>
            </w:r>
          </w:p>
        </w:tc>
        <w:tc>
          <w:tcPr>
            <w:tcW w:w="1134" w:type="dxa"/>
            <w:tcBorders>
              <w:top w:val="nil"/>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20 %</w:t>
            </w:r>
          </w:p>
        </w:tc>
        <w:tc>
          <w:tcPr>
            <w:tcW w:w="1543" w:type="dxa"/>
            <w:tcBorders>
              <w:top w:val="nil"/>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p>
        </w:tc>
      </w:tr>
      <w:tr w:rsidR="000B0149" w:rsidRPr="0091089D" w:rsidTr="000B0149">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ind w:firstLine="0"/>
              <w:rPr>
                <w:b/>
                <w:bCs/>
                <w:sz w:val="20"/>
                <w:szCs w:val="20"/>
              </w:rPr>
            </w:pPr>
            <w:r w:rsidRPr="0091089D">
              <w:rPr>
                <w:b/>
                <w:bCs/>
                <w:sz w:val="20"/>
                <w:szCs w:val="20"/>
              </w:rPr>
              <w:t>ВСЕГО с НДС</w:t>
            </w:r>
          </w:p>
        </w:tc>
        <w:tc>
          <w:tcPr>
            <w:tcW w:w="1543" w:type="dxa"/>
            <w:tcBorders>
              <w:top w:val="nil"/>
              <w:left w:val="nil"/>
              <w:bottom w:val="single" w:sz="4" w:space="0" w:color="auto"/>
              <w:right w:val="single" w:sz="4" w:space="0" w:color="auto"/>
            </w:tcBorders>
            <w:vAlign w:val="center"/>
          </w:tcPr>
          <w:p w:rsidR="000B0149" w:rsidRPr="0091089D" w:rsidRDefault="000B0149" w:rsidP="000B0149">
            <w:pPr>
              <w:ind w:firstLine="0"/>
              <w:rPr>
                <w:b/>
                <w:bCs/>
                <w:sz w:val="20"/>
                <w:szCs w:val="20"/>
              </w:rPr>
            </w:pPr>
          </w:p>
        </w:tc>
      </w:tr>
    </w:tbl>
    <w:p w:rsidR="000B0149" w:rsidRPr="007D6FD0" w:rsidRDefault="000B0149" w:rsidP="000B0149">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0B0149" w:rsidRPr="007D6FD0" w:rsidTr="000B0149">
        <w:tc>
          <w:tcPr>
            <w:tcW w:w="4785" w:type="dxa"/>
          </w:tcPr>
          <w:p w:rsidR="000B0149" w:rsidRPr="007D6FD0" w:rsidRDefault="000B0149" w:rsidP="000B0149">
            <w:pPr>
              <w:spacing w:before="120"/>
              <w:ind w:firstLine="0"/>
              <w:rPr>
                <w:sz w:val="22"/>
                <w:szCs w:val="22"/>
              </w:rPr>
            </w:pPr>
            <w:r w:rsidRPr="007D6FD0">
              <w:rPr>
                <w:sz w:val="22"/>
                <w:szCs w:val="22"/>
              </w:rPr>
              <w:t>От Продавца:</w:t>
            </w:r>
          </w:p>
          <w:p w:rsidR="000B0149" w:rsidRPr="007D6FD0" w:rsidRDefault="000B0149" w:rsidP="000B0149">
            <w:pPr>
              <w:spacing w:before="120"/>
              <w:ind w:firstLine="0"/>
              <w:rPr>
                <w:sz w:val="22"/>
                <w:szCs w:val="22"/>
              </w:rPr>
            </w:pPr>
            <w:r w:rsidRPr="007D6FD0">
              <w:rPr>
                <w:sz w:val="22"/>
                <w:szCs w:val="22"/>
              </w:rPr>
              <w:t>_____________________/</w:t>
            </w:r>
            <w:r w:rsidRPr="007D6FD0">
              <w:rPr>
                <w:bCs/>
                <w:sz w:val="22"/>
                <w:szCs w:val="22"/>
                <w:lang w:eastAsia="en-US"/>
              </w:rPr>
              <w:t xml:space="preserve"> </w:t>
            </w:r>
            <w:r w:rsidRPr="007D6FD0">
              <w:rPr>
                <w:bCs/>
                <w:sz w:val="22"/>
                <w:szCs w:val="22"/>
              </w:rPr>
              <w:t>____________/</w:t>
            </w:r>
          </w:p>
          <w:p w:rsidR="000B0149" w:rsidRPr="007D6FD0" w:rsidRDefault="000B0149" w:rsidP="000B0149">
            <w:pPr>
              <w:ind w:firstLine="0"/>
              <w:rPr>
                <w:sz w:val="22"/>
                <w:szCs w:val="22"/>
              </w:rPr>
            </w:pPr>
            <w:proofErr w:type="spellStart"/>
            <w:r w:rsidRPr="007D6FD0">
              <w:rPr>
                <w:sz w:val="22"/>
                <w:szCs w:val="22"/>
              </w:rPr>
              <w:t>м.п</w:t>
            </w:r>
            <w:proofErr w:type="spellEnd"/>
            <w:r w:rsidRPr="007D6FD0">
              <w:rPr>
                <w:sz w:val="22"/>
                <w:szCs w:val="22"/>
              </w:rPr>
              <w:t>.</w:t>
            </w:r>
          </w:p>
          <w:p w:rsidR="000B0149" w:rsidRPr="007D6FD0" w:rsidRDefault="000B0149" w:rsidP="000B0149">
            <w:pPr>
              <w:ind w:firstLine="0"/>
              <w:rPr>
                <w:sz w:val="22"/>
                <w:szCs w:val="22"/>
              </w:rPr>
            </w:pPr>
          </w:p>
        </w:tc>
        <w:tc>
          <w:tcPr>
            <w:tcW w:w="4786" w:type="dxa"/>
          </w:tcPr>
          <w:p w:rsidR="000B0149" w:rsidRPr="007D6FD0" w:rsidRDefault="000B0149" w:rsidP="000B0149">
            <w:pPr>
              <w:spacing w:before="120"/>
              <w:ind w:firstLine="0"/>
              <w:rPr>
                <w:sz w:val="22"/>
                <w:szCs w:val="22"/>
              </w:rPr>
            </w:pPr>
            <w:r w:rsidRPr="007D6FD0">
              <w:rPr>
                <w:sz w:val="22"/>
                <w:szCs w:val="22"/>
              </w:rPr>
              <w:t>От Покупателя:</w:t>
            </w:r>
          </w:p>
          <w:p w:rsidR="000B0149" w:rsidRPr="007D6FD0" w:rsidRDefault="000B0149" w:rsidP="000B0149">
            <w:pPr>
              <w:tabs>
                <w:tab w:val="left" w:pos="1080"/>
              </w:tabs>
              <w:autoSpaceDE w:val="0"/>
              <w:autoSpaceDN w:val="0"/>
              <w:adjustRightInd w:val="0"/>
              <w:spacing w:before="120"/>
              <w:ind w:firstLine="0"/>
              <w:rPr>
                <w:bCs/>
                <w:sz w:val="22"/>
                <w:szCs w:val="22"/>
              </w:rPr>
            </w:pPr>
            <w:r w:rsidRPr="007D6FD0">
              <w:rPr>
                <w:sz w:val="22"/>
                <w:szCs w:val="22"/>
              </w:rPr>
              <w:t xml:space="preserve">____________________ </w:t>
            </w:r>
            <w:r w:rsidRPr="007D6FD0">
              <w:rPr>
                <w:bCs/>
                <w:sz w:val="22"/>
                <w:szCs w:val="22"/>
              </w:rPr>
              <w:t>/С.Н. Раменский /</w:t>
            </w:r>
          </w:p>
          <w:p w:rsidR="000B0149" w:rsidRPr="007D6FD0" w:rsidRDefault="000B0149" w:rsidP="000B0149">
            <w:pPr>
              <w:ind w:firstLine="0"/>
              <w:rPr>
                <w:sz w:val="22"/>
                <w:szCs w:val="22"/>
              </w:rPr>
            </w:pPr>
            <w:proofErr w:type="spellStart"/>
            <w:r w:rsidRPr="007D6FD0">
              <w:rPr>
                <w:sz w:val="22"/>
                <w:szCs w:val="22"/>
              </w:rPr>
              <w:t>м</w:t>
            </w:r>
            <w:proofErr w:type="gramStart"/>
            <w:r w:rsidRPr="007D6FD0">
              <w:rPr>
                <w:sz w:val="22"/>
                <w:szCs w:val="22"/>
              </w:rPr>
              <w:t>.п</w:t>
            </w:r>
            <w:proofErr w:type="spellEnd"/>
            <w:proofErr w:type="gramEnd"/>
          </w:p>
          <w:p w:rsidR="000B0149" w:rsidRPr="007D6FD0" w:rsidRDefault="000B0149" w:rsidP="000B0149">
            <w:pPr>
              <w:ind w:firstLine="0"/>
              <w:rPr>
                <w:sz w:val="22"/>
                <w:szCs w:val="22"/>
              </w:rPr>
            </w:pPr>
          </w:p>
        </w:tc>
      </w:tr>
    </w:tbl>
    <w:p w:rsidR="000B0149" w:rsidRPr="007D6FD0"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w:t>
      </w:r>
      <w:r w:rsidRPr="007D6FD0">
        <w:rPr>
          <w:b/>
          <w:bCs/>
          <w:sz w:val="22"/>
          <w:szCs w:val="22"/>
          <w:lang w:eastAsia="en-US"/>
        </w:rPr>
        <w:t xml:space="preserve"> г.                             </w:t>
      </w:r>
      <w:r>
        <w:rPr>
          <w:b/>
          <w:bCs/>
          <w:sz w:val="22"/>
          <w:szCs w:val="22"/>
          <w:lang w:eastAsia="en-US"/>
        </w:rPr>
        <w:t xml:space="preserve">      «____»________________2020</w:t>
      </w:r>
      <w:r w:rsidRPr="007D6FD0">
        <w:rPr>
          <w:b/>
          <w:bCs/>
          <w:sz w:val="22"/>
          <w:szCs w:val="22"/>
          <w:lang w:eastAsia="en-US"/>
        </w:rPr>
        <w:t xml:space="preserve"> г.</w:t>
      </w:r>
    </w:p>
    <w:p w:rsidR="000B0149" w:rsidRPr="007D6FD0" w:rsidRDefault="000B0149" w:rsidP="000B0149">
      <w:pPr>
        <w:widowControl/>
        <w:suppressAutoHyphens w:val="0"/>
        <w:snapToGrid/>
        <w:spacing w:after="200" w:line="276" w:lineRule="auto"/>
        <w:ind w:firstLine="0"/>
        <w:jc w:val="left"/>
        <w:rPr>
          <w:sz w:val="22"/>
          <w:szCs w:val="22"/>
        </w:rPr>
      </w:pPr>
      <w:r w:rsidRPr="007D6FD0">
        <w:rPr>
          <w:sz w:val="22"/>
          <w:szCs w:val="22"/>
        </w:rPr>
        <w:br w:type="page"/>
      </w:r>
    </w:p>
    <w:p w:rsidR="000B0149" w:rsidRPr="007D6FD0" w:rsidRDefault="000B0149" w:rsidP="000B0149">
      <w:pPr>
        <w:keepNext/>
        <w:ind w:firstLine="0"/>
        <w:jc w:val="right"/>
        <w:rPr>
          <w:sz w:val="22"/>
          <w:szCs w:val="22"/>
        </w:rPr>
      </w:pPr>
      <w:r w:rsidRPr="007D6FD0">
        <w:rPr>
          <w:sz w:val="22"/>
          <w:szCs w:val="22"/>
        </w:rPr>
        <w:lastRenderedPageBreak/>
        <w:t>Приложение № 3 к договору</w:t>
      </w:r>
    </w:p>
    <w:p w:rsidR="000B0149" w:rsidRPr="007D6FD0" w:rsidRDefault="000B0149" w:rsidP="000B0149">
      <w:pPr>
        <w:keepNext/>
        <w:ind w:firstLine="0"/>
        <w:jc w:val="right"/>
        <w:rPr>
          <w:sz w:val="22"/>
          <w:szCs w:val="22"/>
        </w:rPr>
      </w:pPr>
      <w:r>
        <w:rPr>
          <w:sz w:val="22"/>
          <w:szCs w:val="22"/>
        </w:rPr>
        <w:t xml:space="preserve"> </w:t>
      </w:r>
      <w:r w:rsidRPr="007D6FD0">
        <w:rPr>
          <w:sz w:val="22"/>
          <w:szCs w:val="22"/>
        </w:rPr>
        <w:t xml:space="preserve"> № _________</w:t>
      </w:r>
      <w:r>
        <w:rPr>
          <w:sz w:val="22"/>
          <w:szCs w:val="22"/>
        </w:rPr>
        <w:t>__ от «_____» _____________ 2020</w:t>
      </w:r>
      <w:r w:rsidRPr="007D6FD0">
        <w:rPr>
          <w:sz w:val="22"/>
          <w:szCs w:val="22"/>
        </w:rPr>
        <w:t xml:space="preserve"> г.</w:t>
      </w:r>
    </w:p>
    <w:p w:rsidR="000B0149" w:rsidRPr="007D6FD0" w:rsidRDefault="000B0149" w:rsidP="000B0149">
      <w:pPr>
        <w:keepNext/>
        <w:ind w:firstLine="0"/>
        <w:jc w:val="right"/>
        <w:rPr>
          <w:sz w:val="22"/>
          <w:szCs w:val="22"/>
        </w:rPr>
      </w:pPr>
    </w:p>
    <w:p w:rsidR="000B0149" w:rsidRPr="007D6FD0" w:rsidRDefault="000B0149" w:rsidP="000B0149">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0B0149" w:rsidRPr="007D6FD0" w:rsidTr="000B0149">
        <w:trPr>
          <w:gridAfter w:val="1"/>
          <w:wAfter w:w="236" w:type="dxa"/>
          <w:trHeight w:val="285"/>
        </w:trPr>
        <w:tc>
          <w:tcPr>
            <w:tcW w:w="9603" w:type="dxa"/>
            <w:gridSpan w:val="8"/>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ГРАФИК ПОСТАВКИ ОБОРУДОВАНИЯ И ВЫПОЛНЕНИЯ РАБОТ</w:t>
            </w:r>
          </w:p>
        </w:tc>
      </w:tr>
      <w:tr w:rsidR="000B0149" w:rsidRPr="007D6FD0" w:rsidTr="000B0149">
        <w:trPr>
          <w:trHeight w:val="135"/>
        </w:trPr>
        <w:tc>
          <w:tcPr>
            <w:tcW w:w="53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r>
      <w:tr w:rsidR="000B0149" w:rsidRPr="007D6FD0" w:rsidTr="000B0149">
        <w:trPr>
          <w:gridAfter w:val="1"/>
          <w:wAfter w:w="236" w:type="dxa"/>
          <w:trHeight w:val="270"/>
        </w:trPr>
        <w:tc>
          <w:tcPr>
            <w:tcW w:w="9603" w:type="dxa"/>
            <w:gridSpan w:val="8"/>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r>
      <w:tr w:rsidR="000B0149" w:rsidRPr="007D6FD0" w:rsidTr="000B0149">
        <w:trPr>
          <w:trHeight w:val="135"/>
        </w:trPr>
        <w:tc>
          <w:tcPr>
            <w:tcW w:w="53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r>
      <w:tr w:rsidR="000B0149" w:rsidRPr="007D6FD0" w:rsidTr="000B0149">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 </w:t>
            </w:r>
            <w:proofErr w:type="gramStart"/>
            <w:r w:rsidRPr="007D6FD0">
              <w:rPr>
                <w:b/>
                <w:bCs/>
                <w:sz w:val="22"/>
                <w:szCs w:val="22"/>
                <w:lang w:eastAsia="ru-RU"/>
              </w:rPr>
              <w:t>п</w:t>
            </w:r>
            <w:proofErr w:type="gramEnd"/>
            <w:r w:rsidRPr="007D6FD0">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Срок исполнения обязатель</w:t>
            </w:r>
            <w:proofErr w:type="gramStart"/>
            <w:r w:rsidRPr="007D6FD0">
              <w:rPr>
                <w:b/>
                <w:bCs/>
                <w:sz w:val="22"/>
                <w:szCs w:val="22"/>
                <w:lang w:eastAsia="ru-RU"/>
              </w:rPr>
              <w:t>ств Пр</w:t>
            </w:r>
            <w:proofErr w:type="gramEnd"/>
            <w:r w:rsidRPr="007D6FD0">
              <w:rPr>
                <w:b/>
                <w:bCs/>
                <w:sz w:val="22"/>
                <w:szCs w:val="22"/>
                <w:lang w:eastAsia="ru-RU"/>
              </w:rPr>
              <w:t>одавца</w:t>
            </w:r>
          </w:p>
        </w:tc>
      </w:tr>
      <w:tr w:rsidR="000B0149" w:rsidRPr="007D6FD0" w:rsidTr="000B0149">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roofErr w:type="gramStart"/>
            <w:r>
              <w:rPr>
                <w:b/>
                <w:bCs/>
                <w:sz w:val="22"/>
                <w:szCs w:val="22"/>
                <w:lang w:eastAsia="ru-RU"/>
              </w:rPr>
              <w:t>Шеф-монтаж</w:t>
            </w:r>
            <w:proofErr w:type="gramEnd"/>
            <w:r>
              <w:rPr>
                <w:b/>
                <w:bCs/>
                <w:sz w:val="22"/>
                <w:szCs w:val="22"/>
                <w:lang w:eastAsia="ru-RU"/>
              </w:rPr>
              <w:t>, в</w:t>
            </w:r>
            <w:r w:rsidRPr="007D6FD0">
              <w:rPr>
                <w:b/>
                <w:bCs/>
                <w:sz w:val="22"/>
                <w:szCs w:val="22"/>
                <w:lang w:eastAsia="ru-RU"/>
              </w:rPr>
              <w:t xml:space="preserve">ыполнение пусконаладочных работ, проведение инструктажа и окончательной приемки </w:t>
            </w:r>
          </w:p>
        </w:tc>
      </w:tr>
      <w:tr w:rsidR="000B0149" w:rsidRPr="005476D9" w:rsidTr="000B0149">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0B0149" w:rsidRPr="005476D9" w:rsidRDefault="000B0149" w:rsidP="000B0149">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0B0149" w:rsidRPr="005476D9" w:rsidRDefault="008A14A5" w:rsidP="0091089D">
            <w:pPr>
              <w:widowControl/>
              <w:suppressAutoHyphens w:val="0"/>
              <w:snapToGrid/>
              <w:spacing w:line="240" w:lineRule="auto"/>
              <w:ind w:firstLine="0"/>
              <w:jc w:val="left"/>
              <w:rPr>
                <w:bCs/>
                <w:sz w:val="22"/>
                <w:szCs w:val="22"/>
                <w:lang w:eastAsia="ru-RU"/>
              </w:rPr>
            </w:pPr>
            <w:r>
              <w:rPr>
                <w:b/>
                <w:sz w:val="22"/>
                <w:szCs w:val="22"/>
              </w:rPr>
              <w:t>Конструкция</w:t>
            </w:r>
            <w:r w:rsidRPr="008A14A5">
              <w:rPr>
                <w:b/>
                <w:sz w:val="22"/>
                <w:szCs w:val="22"/>
              </w:rPr>
              <w:t xml:space="preserve"> с выдвижными платформами </w:t>
            </w:r>
            <w:r w:rsidR="000B0149" w:rsidRPr="007D6FD0">
              <w:rPr>
                <w:b/>
                <w:sz w:val="22"/>
                <w:szCs w:val="22"/>
              </w:rPr>
              <w:t>(модель_____)</w:t>
            </w:r>
          </w:p>
        </w:tc>
        <w:tc>
          <w:tcPr>
            <w:tcW w:w="1101" w:type="dxa"/>
            <w:gridSpan w:val="2"/>
            <w:tcBorders>
              <w:top w:val="nil"/>
              <w:left w:val="nil"/>
              <w:bottom w:val="single" w:sz="4" w:space="0" w:color="auto"/>
              <w:right w:val="single" w:sz="4" w:space="0" w:color="auto"/>
            </w:tcBorders>
            <w:vAlign w:val="center"/>
            <w:hideMark/>
          </w:tcPr>
          <w:p w:rsidR="000B0149" w:rsidRPr="005476D9" w:rsidRDefault="000B0149" w:rsidP="000B0149">
            <w:pPr>
              <w:widowControl/>
              <w:suppressAutoHyphens w:val="0"/>
              <w:snapToGrid/>
              <w:spacing w:line="240" w:lineRule="auto"/>
              <w:ind w:firstLine="0"/>
              <w:jc w:val="center"/>
              <w:rPr>
                <w:bCs/>
                <w:sz w:val="22"/>
                <w:szCs w:val="22"/>
                <w:lang w:eastAsia="ru-RU"/>
              </w:rPr>
            </w:pPr>
            <w:r w:rsidRPr="005476D9">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0B0149" w:rsidRPr="008C7580" w:rsidRDefault="000B0149" w:rsidP="0091089D">
            <w:pPr>
              <w:widowControl/>
              <w:suppressAutoHyphens w:val="0"/>
              <w:snapToGrid/>
              <w:spacing w:line="240" w:lineRule="auto"/>
              <w:ind w:firstLine="0"/>
              <w:jc w:val="center"/>
              <w:rPr>
                <w:bCs/>
                <w:color w:val="000000" w:themeColor="text1"/>
                <w:sz w:val="22"/>
                <w:szCs w:val="22"/>
                <w:lang w:eastAsia="ru-RU"/>
              </w:rPr>
            </w:pPr>
            <w:r>
              <w:rPr>
                <w:bCs/>
                <w:color w:val="000000" w:themeColor="text1"/>
                <w:sz w:val="22"/>
                <w:szCs w:val="22"/>
                <w:lang w:eastAsia="ru-RU"/>
              </w:rPr>
              <w:t>по 30.1</w:t>
            </w:r>
            <w:r w:rsidR="008A14A5">
              <w:rPr>
                <w:bCs/>
                <w:color w:val="000000" w:themeColor="text1"/>
                <w:sz w:val="22"/>
                <w:szCs w:val="22"/>
                <w:lang w:eastAsia="ru-RU"/>
              </w:rPr>
              <w:t>2</w:t>
            </w:r>
            <w:r>
              <w:rPr>
                <w:bCs/>
                <w:color w:val="000000" w:themeColor="text1"/>
                <w:sz w:val="22"/>
                <w:szCs w:val="22"/>
                <w:lang w:eastAsia="ru-RU"/>
              </w:rPr>
              <w:t>.</w:t>
            </w:r>
            <w:r w:rsidRPr="008C7580">
              <w:rPr>
                <w:bCs/>
                <w:color w:val="000000" w:themeColor="text1"/>
                <w:sz w:val="22"/>
                <w:szCs w:val="22"/>
                <w:lang w:eastAsia="ru-RU"/>
              </w:rPr>
              <w:t>2020 года</w:t>
            </w:r>
          </w:p>
        </w:tc>
        <w:tc>
          <w:tcPr>
            <w:tcW w:w="3096" w:type="dxa"/>
            <w:gridSpan w:val="2"/>
            <w:tcBorders>
              <w:top w:val="single" w:sz="4" w:space="0" w:color="auto"/>
              <w:left w:val="nil"/>
              <w:bottom w:val="single" w:sz="4" w:space="0" w:color="auto"/>
              <w:right w:val="single" w:sz="4" w:space="0" w:color="000000"/>
            </w:tcBorders>
            <w:vAlign w:val="center"/>
            <w:hideMark/>
          </w:tcPr>
          <w:p w:rsidR="000B0149" w:rsidRDefault="008A14A5" w:rsidP="000B0149">
            <w:pPr>
              <w:widowControl/>
              <w:suppressAutoHyphens w:val="0"/>
              <w:snapToGrid/>
              <w:spacing w:line="240" w:lineRule="auto"/>
              <w:ind w:firstLine="0"/>
              <w:rPr>
                <w:sz w:val="22"/>
                <w:szCs w:val="22"/>
              </w:rPr>
            </w:pPr>
            <w:r>
              <w:rPr>
                <w:sz w:val="22"/>
                <w:szCs w:val="22"/>
              </w:rPr>
              <w:t>Монтажные</w:t>
            </w:r>
            <w:r w:rsidR="000B0149" w:rsidRPr="005476D9">
              <w:rPr>
                <w:sz w:val="22"/>
                <w:szCs w:val="22"/>
              </w:rPr>
              <w:t xml:space="preserve"> работы, ввод в эксплуатацию</w:t>
            </w:r>
            <w:r w:rsidR="000B0149">
              <w:rPr>
                <w:sz w:val="22"/>
                <w:szCs w:val="22"/>
              </w:rPr>
              <w:t xml:space="preserve">, </w:t>
            </w:r>
            <w:r w:rsidR="000B0149" w:rsidRPr="005476D9">
              <w:rPr>
                <w:sz w:val="22"/>
                <w:szCs w:val="22"/>
              </w:rPr>
              <w:t>(</w:t>
            </w:r>
            <w:r w:rsidR="000B0149">
              <w:rPr>
                <w:sz w:val="22"/>
                <w:szCs w:val="22"/>
              </w:rPr>
              <w:t>Проводит _</w:t>
            </w:r>
            <w:r>
              <w:rPr>
                <w:sz w:val="22"/>
                <w:szCs w:val="22"/>
              </w:rPr>
              <w:t>__ человек Продавца в течение 4 (четырех</w:t>
            </w:r>
            <w:r w:rsidR="000B0149" w:rsidRPr="00CE16F5">
              <w:rPr>
                <w:sz w:val="22"/>
                <w:szCs w:val="22"/>
              </w:rPr>
              <w:t xml:space="preserve">) </w:t>
            </w:r>
            <w:r w:rsidR="00370869">
              <w:rPr>
                <w:sz w:val="22"/>
                <w:szCs w:val="22"/>
              </w:rPr>
              <w:t xml:space="preserve">рабочих </w:t>
            </w:r>
            <w:r w:rsidR="000B0149" w:rsidRPr="00CE16F5">
              <w:rPr>
                <w:sz w:val="22"/>
                <w:szCs w:val="22"/>
              </w:rPr>
              <w:t>д</w:t>
            </w:r>
            <w:r w:rsidR="000B0149">
              <w:rPr>
                <w:sz w:val="22"/>
                <w:szCs w:val="22"/>
              </w:rPr>
              <w:t>ней)</w:t>
            </w:r>
          </w:p>
          <w:p w:rsidR="000B0149" w:rsidRPr="008C7580" w:rsidRDefault="000B0149" w:rsidP="000B0149">
            <w:pPr>
              <w:widowControl/>
              <w:suppressAutoHyphens w:val="0"/>
              <w:snapToGrid/>
              <w:spacing w:line="240" w:lineRule="auto"/>
              <w:ind w:firstLine="0"/>
              <w:rPr>
                <w:bCs/>
                <w:color w:val="000000" w:themeColor="text1"/>
                <w:sz w:val="22"/>
                <w:szCs w:val="22"/>
                <w:lang w:eastAsia="ru-RU"/>
              </w:rPr>
            </w:pPr>
          </w:p>
        </w:tc>
      </w:tr>
    </w:tbl>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0B0149" w:rsidRPr="005476D9" w:rsidRDefault="000B0149" w:rsidP="000B0149">
      <w:pPr>
        <w:keepNext/>
        <w:widowControl/>
        <w:snapToGrid/>
        <w:spacing w:line="240" w:lineRule="auto"/>
        <w:ind w:firstLine="0"/>
        <w:jc w:val="left"/>
        <w:rPr>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ru-RU"/>
        </w:rPr>
        <w:t>____________</w:t>
      </w:r>
      <w:r w:rsidRPr="005476D9">
        <w:rPr>
          <w:bCs/>
          <w:sz w:val="22"/>
          <w:szCs w:val="22"/>
          <w:lang w:eastAsia="en-US"/>
        </w:rPr>
        <w:t xml:space="preserve"> /</w:t>
      </w:r>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t>_______________/ _______________/</w:t>
      </w:r>
    </w:p>
    <w:p w:rsidR="000B0149" w:rsidRPr="005476D9" w:rsidRDefault="000B0149" w:rsidP="000B0149">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ind w:firstLine="0"/>
        <w:rPr>
          <w:bCs/>
          <w:sz w:val="22"/>
          <w:szCs w:val="22"/>
          <w:lang w:eastAsia="en-US"/>
        </w:rPr>
      </w:pPr>
      <w:r>
        <w:rPr>
          <w:b/>
          <w:bCs/>
          <w:sz w:val="22"/>
          <w:szCs w:val="22"/>
          <w:lang w:eastAsia="en-US"/>
        </w:rPr>
        <w:t>«____»________________2020</w:t>
      </w:r>
      <w:r w:rsidRPr="005476D9">
        <w:rPr>
          <w:b/>
          <w:bCs/>
          <w:sz w:val="22"/>
          <w:szCs w:val="22"/>
          <w:lang w:eastAsia="en-US"/>
        </w:rPr>
        <w:t xml:space="preserve"> г. </w:t>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Pr>
          <w:b/>
          <w:bCs/>
          <w:sz w:val="22"/>
          <w:szCs w:val="22"/>
          <w:lang w:eastAsia="en-US"/>
        </w:rPr>
        <w:t>«____»________________2020</w:t>
      </w:r>
      <w:r w:rsidRPr="005476D9">
        <w:rPr>
          <w:b/>
          <w:bCs/>
          <w:sz w:val="22"/>
          <w:szCs w:val="22"/>
          <w:lang w:eastAsia="en-US"/>
        </w:rPr>
        <w:t xml:space="preserve"> г. </w:t>
      </w:r>
    </w:p>
    <w:p w:rsidR="008A14A5" w:rsidRPr="00746A36" w:rsidRDefault="000B0149" w:rsidP="008A14A5">
      <w:pPr>
        <w:keepNext/>
        <w:ind w:firstLine="0"/>
        <w:jc w:val="right"/>
        <w:rPr>
          <w:sz w:val="22"/>
          <w:szCs w:val="22"/>
        </w:rPr>
      </w:pPr>
      <w:r w:rsidRPr="005476D9">
        <w:rPr>
          <w:b/>
          <w:bCs/>
          <w:sz w:val="22"/>
          <w:szCs w:val="22"/>
          <w:lang w:eastAsia="en-US"/>
        </w:rPr>
        <w:t xml:space="preserve">                  </w:t>
      </w:r>
      <w:r w:rsidRPr="005476D9">
        <w:rPr>
          <w:b/>
          <w:i/>
          <w:sz w:val="22"/>
          <w:szCs w:val="22"/>
        </w:rPr>
        <w:br w:type="page"/>
      </w:r>
      <w:r w:rsidR="008A14A5" w:rsidRPr="00746A36">
        <w:rPr>
          <w:sz w:val="22"/>
          <w:szCs w:val="22"/>
        </w:rPr>
        <w:lastRenderedPageBreak/>
        <w:t xml:space="preserve"> </w:t>
      </w:r>
    </w:p>
    <w:p w:rsidR="000B0149" w:rsidRPr="00746A36" w:rsidRDefault="008A14A5" w:rsidP="000B0149">
      <w:pPr>
        <w:keepNext/>
        <w:ind w:firstLine="0"/>
        <w:jc w:val="right"/>
        <w:rPr>
          <w:sz w:val="22"/>
          <w:szCs w:val="22"/>
        </w:rPr>
      </w:pPr>
      <w:r>
        <w:rPr>
          <w:sz w:val="22"/>
          <w:szCs w:val="22"/>
        </w:rPr>
        <w:t>Приложение № 4</w:t>
      </w:r>
      <w:r w:rsidR="000B0149" w:rsidRPr="00746A36">
        <w:rPr>
          <w:sz w:val="22"/>
          <w:szCs w:val="22"/>
        </w:rPr>
        <w:t xml:space="preserve"> к договору</w:t>
      </w:r>
    </w:p>
    <w:p w:rsidR="000B0149" w:rsidRPr="00746A36" w:rsidRDefault="000B0149" w:rsidP="000B0149">
      <w:pPr>
        <w:keepNext/>
        <w:ind w:firstLine="0"/>
        <w:jc w:val="right"/>
        <w:rPr>
          <w:sz w:val="22"/>
          <w:szCs w:val="22"/>
        </w:rPr>
      </w:pPr>
      <w:r>
        <w:rPr>
          <w:sz w:val="22"/>
          <w:szCs w:val="22"/>
        </w:rPr>
        <w:t xml:space="preserve">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 2020</w:t>
      </w:r>
      <w:r w:rsidRPr="00746A36">
        <w:rPr>
          <w:sz w:val="22"/>
          <w:szCs w:val="22"/>
        </w:rPr>
        <w:t xml:space="preserve"> г.</w:t>
      </w:r>
    </w:p>
    <w:p w:rsidR="000B0149" w:rsidRPr="00746A36" w:rsidRDefault="000B0149" w:rsidP="000B0149">
      <w:pPr>
        <w:keepNext/>
        <w:ind w:firstLine="0"/>
        <w:jc w:val="right"/>
        <w:rPr>
          <w:b/>
          <w:sz w:val="22"/>
          <w:szCs w:val="22"/>
        </w:rPr>
      </w:pPr>
    </w:p>
    <w:p w:rsidR="000B0149" w:rsidRPr="00746A36" w:rsidRDefault="000B0149" w:rsidP="000B0149">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0B0149" w:rsidRPr="00073262" w:rsidTr="000B0149">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0B0149" w:rsidRPr="00073262" w:rsidTr="000B0149">
              <w:trPr>
                <w:trHeight w:val="285"/>
              </w:trPr>
              <w:tc>
                <w:tcPr>
                  <w:tcW w:w="10064" w:type="dxa"/>
                  <w:gridSpan w:val="9"/>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АКТ О ПРИЕМЕ - ПЕРЕДАЧЕ ОБОРУДОВАНИЯ.</w:t>
                  </w:r>
                </w:p>
              </w:tc>
            </w:tr>
            <w:tr w:rsidR="000B0149" w:rsidRPr="00073262" w:rsidTr="000B0149">
              <w:trPr>
                <w:trHeight w:val="435"/>
              </w:trPr>
              <w:tc>
                <w:tcPr>
                  <w:tcW w:w="10064" w:type="dxa"/>
                  <w:gridSpan w:val="9"/>
                  <w:vAlign w:val="bottom"/>
                  <w:hideMark/>
                </w:tcPr>
                <w:p w:rsidR="000B0149" w:rsidRPr="00073262" w:rsidRDefault="000B0149" w:rsidP="000B0149">
                  <w:pPr>
                    <w:widowControl/>
                    <w:suppressAutoHyphens w:val="0"/>
                    <w:snapToGrid/>
                    <w:spacing w:line="240" w:lineRule="auto"/>
                    <w:ind w:firstLine="0"/>
                    <w:jc w:val="center"/>
                    <w:rPr>
                      <w:sz w:val="20"/>
                      <w:szCs w:val="20"/>
                      <w:lang w:eastAsia="en-US"/>
                    </w:rPr>
                  </w:pP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0B0149" w:rsidRPr="00073262" w:rsidRDefault="000B0149" w:rsidP="000B0149">
                  <w:pPr>
                    <w:widowControl/>
                    <w:suppressAutoHyphens w:val="0"/>
                    <w:snapToGrid/>
                    <w:spacing w:line="240" w:lineRule="auto"/>
                    <w:ind w:firstLine="0"/>
                    <w:jc w:val="right"/>
                    <w:rPr>
                      <w:b/>
                      <w:bCs/>
                      <w:sz w:val="20"/>
                      <w:szCs w:val="20"/>
                      <w:lang w:eastAsia="ru-RU"/>
                    </w:rPr>
                  </w:pPr>
                  <w:r w:rsidRPr="00073262">
                    <w:rPr>
                      <w:b/>
                      <w:bCs/>
                      <w:sz w:val="20"/>
                      <w:szCs w:val="20"/>
                      <w:lang w:eastAsia="ru-RU"/>
                    </w:rPr>
                    <w:t xml:space="preserve">от </w:t>
                  </w:r>
                </w:p>
              </w:tc>
              <w:tc>
                <w:tcPr>
                  <w:tcW w:w="2629" w:type="dxa"/>
                  <w:gridSpan w:val="4"/>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i/>
                      <w:iCs/>
                      <w:sz w:val="20"/>
                      <w:szCs w:val="20"/>
                      <w:lang w:eastAsia="ru-RU"/>
                    </w:rPr>
                  </w:pPr>
                  <w:r w:rsidRPr="00073262">
                    <w:rPr>
                      <w:i/>
                      <w:iCs/>
                      <w:sz w:val="20"/>
                      <w:szCs w:val="20"/>
                      <w:lang w:eastAsia="ru-RU"/>
                    </w:rPr>
                    <w:t>дата подписания</w:t>
                  </w: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xml:space="preserve">ПРОДАВЕЦ </w:t>
                  </w:r>
                </w:p>
              </w:tc>
              <w:tc>
                <w:tcPr>
                  <w:tcW w:w="6973" w:type="dxa"/>
                  <w:gridSpan w:val="7"/>
                  <w:tcBorders>
                    <w:bottom w:val="single" w:sz="4" w:space="0" w:color="auto"/>
                  </w:tcBorders>
                  <w:vAlign w:val="center"/>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АО «НПО НИИИП-</w:t>
                  </w:r>
                  <w:proofErr w:type="spellStart"/>
                  <w:r w:rsidRPr="00073262">
                    <w:rPr>
                      <w:b/>
                      <w:bCs/>
                      <w:sz w:val="20"/>
                      <w:szCs w:val="20"/>
                      <w:lang w:eastAsia="ru-RU"/>
                    </w:rPr>
                    <w:t>НЗиК</w:t>
                  </w:r>
                  <w:proofErr w:type="spellEnd"/>
                  <w:r w:rsidRPr="00073262">
                    <w:rPr>
                      <w:b/>
                      <w:bCs/>
                      <w:sz w:val="20"/>
                      <w:szCs w:val="20"/>
                      <w:lang w:eastAsia="ru-RU"/>
                    </w:rPr>
                    <w:t>»</w:t>
                  </w: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0B0149" w:rsidRPr="00073262" w:rsidRDefault="000B0149" w:rsidP="000B0149">
                  <w:pPr>
                    <w:widowControl/>
                    <w:tabs>
                      <w:tab w:val="left" w:pos="6201"/>
                    </w:tabs>
                    <w:suppressAutoHyphens w:val="0"/>
                    <w:snapToGrid/>
                    <w:spacing w:line="240" w:lineRule="auto"/>
                    <w:ind w:firstLine="0"/>
                    <w:jc w:val="left"/>
                    <w:rPr>
                      <w:b/>
                      <w:bCs/>
                      <w:sz w:val="20"/>
                      <w:szCs w:val="20"/>
                      <w:lang w:eastAsia="ru-RU"/>
                    </w:rPr>
                  </w:pPr>
                  <w:r w:rsidRPr="00073262">
                    <w:rPr>
                      <w:b/>
                      <w:bCs/>
                      <w:sz w:val="20"/>
                      <w:szCs w:val="20"/>
                      <w:lang w:eastAsia="ru-RU"/>
                    </w:rPr>
                    <w:t> </w:t>
                  </w:r>
                </w:p>
              </w:tc>
            </w:tr>
            <w:tr w:rsidR="000B0149" w:rsidRPr="00073262" w:rsidTr="000B0149">
              <w:trPr>
                <w:trHeight w:val="285"/>
              </w:trPr>
              <w:tc>
                <w:tcPr>
                  <w:tcW w:w="5868"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sz w:val="20"/>
                      <w:szCs w:val="20"/>
                    </w:rPr>
                    <w:t xml:space="preserve"> </w:t>
                  </w:r>
                </w:p>
              </w:tc>
              <w:tc>
                <w:tcPr>
                  <w:tcW w:w="1128" w:type="dxa"/>
                  <w:gridSpan w:val="2"/>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sz w:val="20"/>
                      <w:szCs w:val="20"/>
                      <w:lang w:eastAsia="ru-RU"/>
                    </w:rPr>
                  </w:pPr>
                  <w:r w:rsidRPr="00073262">
                    <w:rPr>
                      <w:sz w:val="20"/>
                      <w:szCs w:val="20"/>
                      <w:lang w:eastAsia="ru-RU"/>
                    </w:rPr>
                    <w:t>от</w:t>
                  </w:r>
                </w:p>
              </w:tc>
              <w:tc>
                <w:tcPr>
                  <w:tcW w:w="1501" w:type="dxa"/>
                  <w:gridSpan w:val="2"/>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sz w:val="20"/>
                      <w:szCs w:val="20"/>
                      <w:lang w:eastAsia="ru-RU"/>
                    </w:rPr>
                  </w:pPr>
                  <w:r w:rsidRPr="00073262">
                    <w:rPr>
                      <w:sz w:val="20"/>
                      <w:szCs w:val="20"/>
                      <w:lang w:eastAsia="ru-RU"/>
                    </w:rPr>
                    <w:t xml:space="preserve"> </w:t>
                  </w:r>
                </w:p>
              </w:tc>
            </w:tr>
            <w:tr w:rsidR="000B0149" w:rsidRPr="00073262" w:rsidTr="000B0149">
              <w:trPr>
                <w:trHeight w:val="285"/>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1.</w:t>
                  </w:r>
                </w:p>
              </w:tc>
              <w:tc>
                <w:tcPr>
                  <w:tcW w:w="7497" w:type="dxa"/>
                  <w:gridSpan w:val="6"/>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540"/>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Наименование:</w:t>
                  </w:r>
                </w:p>
              </w:tc>
              <w:tc>
                <w:tcPr>
                  <w:tcW w:w="6973" w:type="dxa"/>
                  <w:gridSpan w:val="7"/>
                  <w:tcBorders>
                    <w:bottom w:val="single" w:sz="4" w:space="0" w:color="auto"/>
                  </w:tcBorders>
                  <w:vAlign w:val="bottom"/>
                  <w:hideMark/>
                </w:tcPr>
                <w:p w:rsidR="000B0149" w:rsidRPr="00073262" w:rsidRDefault="000B0149" w:rsidP="000B0149">
                  <w:pPr>
                    <w:widowControl/>
                    <w:suppressAutoHyphens w:val="0"/>
                    <w:snapToGrid/>
                    <w:spacing w:line="240" w:lineRule="auto"/>
                    <w:ind w:firstLine="0"/>
                    <w:rPr>
                      <w:b/>
                      <w:bCs/>
                      <w:sz w:val="20"/>
                      <w:szCs w:val="20"/>
                      <w:lang w:eastAsia="ru-RU"/>
                    </w:rPr>
                  </w:pPr>
                  <w:r w:rsidRPr="00073262">
                    <w:rPr>
                      <w:sz w:val="20"/>
                      <w:szCs w:val="20"/>
                    </w:rPr>
                    <w:t xml:space="preserve"> </w:t>
                  </w:r>
                </w:p>
              </w:tc>
            </w:tr>
            <w:tr w:rsidR="000B0149" w:rsidRPr="00073262" w:rsidTr="000B0149">
              <w:trPr>
                <w:trHeight w:val="360"/>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Номер грузовика:</w:t>
                  </w:r>
                </w:p>
              </w:tc>
              <w:tc>
                <w:tcPr>
                  <w:tcW w:w="4344" w:type="dxa"/>
                  <w:gridSpan w:val="3"/>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360"/>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Упаковочный лист:</w:t>
                  </w:r>
                </w:p>
              </w:tc>
              <w:tc>
                <w:tcPr>
                  <w:tcW w:w="4344" w:type="dxa"/>
                  <w:gridSpan w:val="3"/>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255"/>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В количестве</w:t>
                  </w:r>
                </w:p>
              </w:tc>
              <w:tc>
                <w:tcPr>
                  <w:tcW w:w="4344" w:type="dxa"/>
                  <w:gridSpan w:val="3"/>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тарных мест</w:t>
                  </w: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495"/>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2.</w:t>
                  </w:r>
                </w:p>
              </w:tc>
              <w:tc>
                <w:tcPr>
                  <w:tcW w:w="5288" w:type="dxa"/>
                  <w:gridSpan w:val="3"/>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rPr>
                    <w:t xml:space="preserve"> </w:t>
                  </w: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рублей</w:t>
                  </w:r>
                </w:p>
              </w:tc>
            </w:tr>
            <w:tr w:rsidR="000B0149" w:rsidRPr="00073262" w:rsidTr="000B0149">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 xml:space="preserve">№ </w:t>
                  </w:r>
                  <w:proofErr w:type="gramStart"/>
                  <w:r w:rsidRPr="00073262">
                    <w:rPr>
                      <w:b/>
                      <w:bCs/>
                      <w:sz w:val="20"/>
                      <w:szCs w:val="20"/>
                      <w:lang w:eastAsia="ru-RU"/>
                    </w:rPr>
                    <w:t>п</w:t>
                  </w:r>
                  <w:proofErr w:type="gramEnd"/>
                  <w:r w:rsidRPr="00073262">
                    <w:rPr>
                      <w:b/>
                      <w:bCs/>
                      <w:sz w:val="20"/>
                      <w:szCs w:val="20"/>
                      <w:lang w:eastAsia="ru-RU"/>
                    </w:rPr>
                    <w:t>/п</w:t>
                  </w:r>
                </w:p>
              </w:tc>
              <w:tc>
                <w:tcPr>
                  <w:tcW w:w="5288" w:type="dxa"/>
                  <w:gridSpan w:val="3"/>
                  <w:tcBorders>
                    <w:top w:val="single" w:sz="4" w:space="0" w:color="auto"/>
                    <w:bottom w:val="single" w:sz="4" w:space="0" w:color="auto"/>
                  </w:tcBorders>
                  <w:vAlign w:val="center"/>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Стоимость, рублей</w:t>
                  </w:r>
                </w:p>
              </w:tc>
            </w:tr>
            <w:tr w:rsidR="000B0149" w:rsidRPr="00073262" w:rsidTr="000B0149">
              <w:trPr>
                <w:trHeight w:val="311"/>
              </w:trPr>
              <w:tc>
                <w:tcPr>
                  <w:tcW w:w="1066" w:type="dxa"/>
                  <w:tcBorders>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r w:rsidRPr="0091089D">
                    <w:rPr>
                      <w:b/>
                      <w:sz w:val="20"/>
                      <w:szCs w:val="20"/>
                    </w:rPr>
                    <w:t>1.</w:t>
                  </w:r>
                </w:p>
              </w:tc>
              <w:tc>
                <w:tcPr>
                  <w:tcW w:w="5288" w:type="dxa"/>
                  <w:gridSpan w:val="3"/>
                  <w:tcBorders>
                    <w:top w:val="single" w:sz="4" w:space="0" w:color="auto"/>
                    <w:bottom w:val="single" w:sz="4" w:space="0" w:color="auto"/>
                    <w:right w:val="single" w:sz="4" w:space="0" w:color="000000"/>
                  </w:tcBorders>
                  <w:vAlign w:val="center"/>
                </w:tcPr>
                <w:p w:rsidR="000B0149" w:rsidRPr="0091089D" w:rsidRDefault="00E178E5" w:rsidP="0091089D">
                  <w:pPr>
                    <w:spacing w:line="240" w:lineRule="auto"/>
                    <w:ind w:firstLine="0"/>
                    <w:rPr>
                      <w:sz w:val="20"/>
                      <w:szCs w:val="20"/>
                    </w:rPr>
                  </w:pPr>
                  <w:r w:rsidRPr="00E178E5">
                    <w:rPr>
                      <w:sz w:val="20"/>
                      <w:szCs w:val="20"/>
                    </w:rPr>
                    <w:t xml:space="preserve">Конструкция с выдвижными платформами </w:t>
                  </w:r>
                  <w:r w:rsidR="000B0149" w:rsidRPr="0091089D">
                    <w:rPr>
                      <w:sz w:val="20"/>
                      <w:szCs w:val="20"/>
                    </w:rPr>
                    <w:t>(модель __________)</w:t>
                  </w:r>
                </w:p>
              </w:tc>
              <w:tc>
                <w:tcPr>
                  <w:tcW w:w="1359" w:type="dxa"/>
                  <w:gridSpan w:val="2"/>
                  <w:tcBorders>
                    <w:bottom w:val="single" w:sz="4" w:space="0" w:color="auto"/>
                    <w:right w:val="single" w:sz="4" w:space="0" w:color="auto"/>
                  </w:tcBorders>
                  <w:vAlign w:val="center"/>
                </w:tcPr>
                <w:p w:rsidR="000B0149" w:rsidRPr="0091089D" w:rsidRDefault="000B0149" w:rsidP="000B0149">
                  <w:pPr>
                    <w:spacing w:line="240" w:lineRule="auto"/>
                    <w:ind w:firstLine="0"/>
                    <w:rPr>
                      <w:sz w:val="20"/>
                      <w:szCs w:val="20"/>
                    </w:rPr>
                  </w:pPr>
                  <w:r w:rsidRPr="0091089D">
                    <w:rPr>
                      <w:sz w:val="20"/>
                      <w:szCs w:val="20"/>
                    </w:rPr>
                    <w:t>1 шт.</w:t>
                  </w:r>
                </w:p>
              </w:tc>
              <w:tc>
                <w:tcPr>
                  <w:tcW w:w="2351" w:type="dxa"/>
                  <w:gridSpan w:val="3"/>
                  <w:vMerge w:val="restart"/>
                  <w:tcBorders>
                    <w:left w:val="single" w:sz="4" w:space="0" w:color="auto"/>
                    <w:right w:val="single" w:sz="4" w:space="0" w:color="auto"/>
                  </w:tcBorders>
                  <w:hideMark/>
                </w:tcPr>
                <w:p w:rsidR="000B0149" w:rsidRPr="0091089D" w:rsidRDefault="000B0149" w:rsidP="000B0149">
                  <w:pPr>
                    <w:spacing w:after="200" w:line="276" w:lineRule="auto"/>
                    <w:ind w:firstLine="0"/>
                    <w:jc w:val="center"/>
                    <w:rPr>
                      <w:b/>
                      <w:bCs/>
                      <w:sz w:val="20"/>
                      <w:szCs w:val="20"/>
                    </w:rPr>
                  </w:pPr>
                </w:p>
                <w:p w:rsidR="000B0149" w:rsidRPr="0091089D" w:rsidRDefault="000B0149" w:rsidP="000B0149">
                  <w:pPr>
                    <w:spacing w:after="200" w:line="276" w:lineRule="auto"/>
                    <w:ind w:firstLine="0"/>
                    <w:jc w:val="center"/>
                    <w:rPr>
                      <w:sz w:val="20"/>
                      <w:szCs w:val="20"/>
                      <w:lang w:eastAsia="en-US"/>
                    </w:rPr>
                  </w:pPr>
                  <w:r w:rsidRPr="0091089D">
                    <w:rPr>
                      <w:b/>
                      <w:bCs/>
                      <w:sz w:val="20"/>
                      <w:szCs w:val="20"/>
                    </w:rPr>
                    <w:t xml:space="preserve"> </w:t>
                  </w:r>
                </w:p>
                <w:p w:rsidR="000B0149" w:rsidRPr="0091089D" w:rsidRDefault="000B0149" w:rsidP="000B0149">
                  <w:pPr>
                    <w:spacing w:after="200" w:line="276" w:lineRule="auto"/>
                    <w:ind w:firstLine="0"/>
                    <w:jc w:val="center"/>
                    <w:rPr>
                      <w:sz w:val="20"/>
                      <w:szCs w:val="20"/>
                      <w:lang w:eastAsia="en-US"/>
                    </w:rPr>
                  </w:pPr>
                </w:p>
              </w:tc>
            </w:tr>
            <w:tr w:rsidR="000B0149" w:rsidRPr="00073262" w:rsidTr="000B0149">
              <w:trPr>
                <w:trHeight w:val="103"/>
              </w:trPr>
              <w:tc>
                <w:tcPr>
                  <w:tcW w:w="106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rPr>
                      <w:b/>
                      <w:sz w:val="20"/>
                      <w:szCs w:val="20"/>
                    </w:rPr>
                  </w:pPr>
                </w:p>
              </w:tc>
              <w:tc>
                <w:tcPr>
                  <w:tcW w:w="5288" w:type="dxa"/>
                  <w:gridSpan w:val="3"/>
                  <w:tcBorders>
                    <w:top w:val="single" w:sz="4" w:space="0" w:color="auto"/>
                    <w:bottom w:val="single" w:sz="4" w:space="0" w:color="auto"/>
                    <w:right w:val="single" w:sz="4" w:space="0" w:color="000000"/>
                  </w:tcBorders>
                  <w:vAlign w:val="center"/>
                </w:tcPr>
                <w:p w:rsidR="000B0149" w:rsidRPr="0091089D" w:rsidRDefault="000B0149" w:rsidP="000B0149">
                  <w:pPr>
                    <w:spacing w:line="240" w:lineRule="auto"/>
                    <w:ind w:firstLine="0"/>
                    <w:rPr>
                      <w:sz w:val="20"/>
                      <w:szCs w:val="20"/>
                    </w:rPr>
                  </w:pPr>
                  <w:r w:rsidRPr="0091089D">
                    <w:rPr>
                      <w:sz w:val="20"/>
                      <w:szCs w:val="20"/>
                    </w:rPr>
                    <w:t>Комплектация:</w:t>
                  </w:r>
                </w:p>
              </w:tc>
              <w:tc>
                <w:tcPr>
                  <w:tcW w:w="1359" w:type="dxa"/>
                  <w:gridSpan w:val="2"/>
                  <w:tcBorders>
                    <w:top w:val="single" w:sz="4" w:space="0" w:color="auto"/>
                    <w:bottom w:val="single" w:sz="4" w:space="0" w:color="auto"/>
                    <w:right w:val="single" w:sz="4" w:space="0" w:color="auto"/>
                  </w:tcBorders>
                  <w:vAlign w:val="center"/>
                </w:tcPr>
                <w:p w:rsidR="000B0149" w:rsidRPr="0091089D" w:rsidRDefault="000B0149" w:rsidP="000B0149">
                  <w:pPr>
                    <w:spacing w:line="240" w:lineRule="auto"/>
                    <w:rPr>
                      <w:sz w:val="20"/>
                      <w:szCs w:val="20"/>
                    </w:rPr>
                  </w:pPr>
                </w:p>
              </w:tc>
              <w:tc>
                <w:tcPr>
                  <w:tcW w:w="2351" w:type="dxa"/>
                  <w:gridSpan w:val="3"/>
                  <w:vMerge/>
                  <w:tcBorders>
                    <w:left w:val="single" w:sz="4" w:space="0" w:color="auto"/>
                    <w:right w:val="single" w:sz="4" w:space="0" w:color="auto"/>
                  </w:tcBorders>
                </w:tcPr>
                <w:p w:rsidR="000B0149" w:rsidRPr="0091089D" w:rsidRDefault="000B0149" w:rsidP="000B0149">
                  <w:pPr>
                    <w:spacing w:after="200" w:line="276" w:lineRule="auto"/>
                    <w:ind w:firstLine="0"/>
                    <w:jc w:val="center"/>
                    <w:rPr>
                      <w:b/>
                      <w:bCs/>
                      <w:sz w:val="20"/>
                      <w:szCs w:val="20"/>
                    </w:rPr>
                  </w:pPr>
                </w:p>
              </w:tc>
            </w:tr>
            <w:tr w:rsidR="009E4ABB" w:rsidRPr="00073262" w:rsidTr="000B0149">
              <w:trPr>
                <w:trHeight w:val="218"/>
              </w:trPr>
              <w:tc>
                <w:tcPr>
                  <w:tcW w:w="1066" w:type="dxa"/>
                  <w:tcBorders>
                    <w:top w:val="single" w:sz="4" w:space="0" w:color="auto"/>
                    <w:left w:val="single" w:sz="4" w:space="0" w:color="auto"/>
                    <w:bottom w:val="single" w:sz="4" w:space="0" w:color="auto"/>
                    <w:right w:val="single" w:sz="4" w:space="0" w:color="auto"/>
                  </w:tcBorders>
                  <w:vAlign w:val="center"/>
                </w:tcPr>
                <w:p w:rsidR="009E4ABB" w:rsidRPr="0091089D" w:rsidRDefault="009E4ABB" w:rsidP="000B0149">
                  <w:pPr>
                    <w:ind w:firstLine="0"/>
                    <w:rPr>
                      <w:b/>
                      <w:sz w:val="20"/>
                      <w:szCs w:val="20"/>
                    </w:rPr>
                  </w:pPr>
                  <w:r w:rsidRPr="0091089D">
                    <w:rPr>
                      <w:b/>
                      <w:sz w:val="20"/>
                      <w:szCs w:val="20"/>
                    </w:rPr>
                    <w:t>1.1.</w:t>
                  </w:r>
                </w:p>
              </w:tc>
              <w:tc>
                <w:tcPr>
                  <w:tcW w:w="5288" w:type="dxa"/>
                  <w:gridSpan w:val="3"/>
                  <w:tcBorders>
                    <w:top w:val="single" w:sz="4" w:space="0" w:color="auto"/>
                    <w:bottom w:val="single" w:sz="4" w:space="0" w:color="auto"/>
                    <w:right w:val="single" w:sz="4" w:space="0" w:color="000000"/>
                  </w:tcBorders>
                </w:tcPr>
                <w:p w:rsidR="009E4ABB" w:rsidRPr="009E4ABB" w:rsidRDefault="00E02906" w:rsidP="009E4ABB">
                  <w:pPr>
                    <w:ind w:firstLine="0"/>
                    <w:rPr>
                      <w:sz w:val="20"/>
                      <w:szCs w:val="20"/>
                    </w:rPr>
                  </w:pPr>
                  <w:r>
                    <w:rPr>
                      <w:sz w:val="20"/>
                      <w:szCs w:val="20"/>
                    </w:rPr>
                    <w:t>Комплект крепежа</w:t>
                  </w:r>
                </w:p>
              </w:tc>
              <w:tc>
                <w:tcPr>
                  <w:tcW w:w="1359" w:type="dxa"/>
                  <w:gridSpan w:val="2"/>
                  <w:tcBorders>
                    <w:top w:val="single" w:sz="4" w:space="0" w:color="auto"/>
                    <w:bottom w:val="single" w:sz="4" w:space="0" w:color="auto"/>
                    <w:right w:val="single" w:sz="4" w:space="0" w:color="auto"/>
                  </w:tcBorders>
                </w:tcPr>
                <w:p w:rsidR="009E4ABB" w:rsidRPr="0091089D" w:rsidRDefault="00E178E5" w:rsidP="00E178E5">
                  <w:pPr>
                    <w:ind w:firstLine="0"/>
                    <w:rPr>
                      <w:sz w:val="20"/>
                      <w:szCs w:val="20"/>
                    </w:rPr>
                  </w:pPr>
                  <w:r>
                    <w:rPr>
                      <w:sz w:val="20"/>
                      <w:szCs w:val="20"/>
                    </w:rPr>
                    <w:t>3</w:t>
                  </w:r>
                  <w:r w:rsidR="009E4ABB" w:rsidRPr="0091089D">
                    <w:rPr>
                      <w:sz w:val="20"/>
                      <w:szCs w:val="20"/>
                    </w:rPr>
                    <w:t>шт.</w:t>
                  </w:r>
                </w:p>
              </w:tc>
              <w:tc>
                <w:tcPr>
                  <w:tcW w:w="2351" w:type="dxa"/>
                  <w:gridSpan w:val="3"/>
                  <w:vMerge/>
                  <w:tcBorders>
                    <w:left w:val="single" w:sz="4" w:space="0" w:color="auto"/>
                    <w:right w:val="single" w:sz="4" w:space="0" w:color="auto"/>
                  </w:tcBorders>
                </w:tcPr>
                <w:p w:rsidR="009E4ABB" w:rsidRPr="0091089D" w:rsidRDefault="009E4ABB" w:rsidP="000B0149">
                  <w:pPr>
                    <w:spacing w:after="200" w:line="276" w:lineRule="auto"/>
                    <w:ind w:firstLine="0"/>
                    <w:jc w:val="center"/>
                    <w:rPr>
                      <w:b/>
                      <w:bCs/>
                      <w:sz w:val="20"/>
                      <w:szCs w:val="20"/>
                    </w:rPr>
                  </w:pPr>
                </w:p>
              </w:tc>
            </w:tr>
            <w:tr w:rsidR="000B0149" w:rsidRPr="00073262" w:rsidTr="000B0149">
              <w:trPr>
                <w:trHeight w:val="255"/>
              </w:trPr>
              <w:tc>
                <w:tcPr>
                  <w:tcW w:w="1066" w:type="dxa"/>
                  <w:tcBorders>
                    <w:left w:val="single" w:sz="4" w:space="0" w:color="auto"/>
                    <w:bottom w:val="single" w:sz="4" w:space="0" w:color="auto"/>
                    <w:right w:val="single" w:sz="4" w:space="0" w:color="auto"/>
                  </w:tcBorders>
                  <w:noWrap/>
                  <w:vAlign w:val="bottom"/>
                  <w:hideMark/>
                </w:tcPr>
                <w:p w:rsidR="000B0149" w:rsidRPr="0091089D" w:rsidRDefault="000B0149" w:rsidP="000B0149">
                  <w:pPr>
                    <w:widowControl/>
                    <w:suppressAutoHyphens w:val="0"/>
                    <w:snapToGrid/>
                    <w:spacing w:line="240" w:lineRule="auto"/>
                    <w:ind w:firstLine="0"/>
                    <w:jc w:val="left"/>
                    <w:rPr>
                      <w:sz w:val="20"/>
                      <w:szCs w:val="20"/>
                      <w:lang w:eastAsia="ru-RU"/>
                    </w:rPr>
                  </w:pPr>
                  <w:r w:rsidRPr="0091089D">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0B0149" w:rsidRPr="0091089D" w:rsidRDefault="000B0149" w:rsidP="000B0149">
                  <w:pPr>
                    <w:widowControl/>
                    <w:suppressAutoHyphens w:val="0"/>
                    <w:snapToGrid/>
                    <w:spacing w:line="240" w:lineRule="auto"/>
                    <w:ind w:firstLine="0"/>
                    <w:jc w:val="left"/>
                    <w:rPr>
                      <w:b/>
                      <w:bCs/>
                      <w:sz w:val="20"/>
                      <w:szCs w:val="20"/>
                      <w:lang w:eastAsia="ru-RU"/>
                    </w:rPr>
                  </w:pPr>
                  <w:r w:rsidRPr="0091089D">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0B0149" w:rsidRPr="0091089D" w:rsidRDefault="000B0149" w:rsidP="000B0149">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0B0149" w:rsidRPr="00073262" w:rsidTr="000B0149">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widowControl/>
                    <w:suppressAutoHyphens w:val="0"/>
                    <w:snapToGrid/>
                    <w:spacing w:line="240" w:lineRule="auto"/>
                    <w:ind w:firstLine="0"/>
                    <w:jc w:val="left"/>
                    <w:rPr>
                      <w:b/>
                      <w:bCs/>
                      <w:sz w:val="20"/>
                      <w:szCs w:val="20"/>
                      <w:lang w:eastAsia="ru-RU"/>
                    </w:rPr>
                  </w:pPr>
                  <w:r w:rsidRPr="0091089D">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0B0149" w:rsidRPr="0091089D" w:rsidRDefault="000B0149" w:rsidP="000B0149">
                  <w:pPr>
                    <w:widowControl/>
                    <w:suppressAutoHyphens w:val="0"/>
                    <w:snapToGrid/>
                    <w:spacing w:line="240" w:lineRule="auto"/>
                    <w:ind w:firstLine="0"/>
                    <w:jc w:val="center"/>
                    <w:rPr>
                      <w:b/>
                      <w:bCs/>
                      <w:sz w:val="20"/>
                      <w:szCs w:val="20"/>
                      <w:lang w:eastAsia="ru-RU"/>
                    </w:rPr>
                  </w:pPr>
                  <w:r w:rsidRPr="0091089D">
                    <w:rPr>
                      <w:b/>
                      <w:bCs/>
                      <w:sz w:val="20"/>
                      <w:szCs w:val="20"/>
                      <w:lang w:eastAsia="ru-RU"/>
                    </w:rPr>
                    <w:t>20%</w:t>
                  </w:r>
                </w:p>
              </w:tc>
              <w:tc>
                <w:tcPr>
                  <w:tcW w:w="2351" w:type="dxa"/>
                  <w:gridSpan w:val="3"/>
                  <w:tcBorders>
                    <w:bottom w:val="single" w:sz="4" w:space="0" w:color="auto"/>
                    <w:right w:val="single" w:sz="4" w:space="0" w:color="auto"/>
                  </w:tcBorders>
                  <w:vAlign w:val="center"/>
                </w:tcPr>
                <w:p w:rsidR="000B0149" w:rsidRPr="0091089D" w:rsidRDefault="000B0149" w:rsidP="000B0149">
                  <w:pPr>
                    <w:widowControl/>
                    <w:suppressAutoHyphens w:val="0"/>
                    <w:snapToGrid/>
                    <w:spacing w:line="240" w:lineRule="auto"/>
                    <w:ind w:firstLine="0"/>
                    <w:jc w:val="center"/>
                    <w:rPr>
                      <w:b/>
                      <w:sz w:val="20"/>
                      <w:szCs w:val="20"/>
                      <w:lang w:eastAsia="ru-RU"/>
                    </w:rPr>
                  </w:pPr>
                  <w:r w:rsidRPr="0091089D">
                    <w:rPr>
                      <w:b/>
                      <w:sz w:val="20"/>
                      <w:szCs w:val="20"/>
                      <w:lang w:eastAsia="ru-RU"/>
                    </w:rPr>
                    <w:t xml:space="preserve"> </w:t>
                  </w:r>
                </w:p>
              </w:tc>
            </w:tr>
            <w:tr w:rsidR="000B0149" w:rsidRPr="00073262" w:rsidTr="000B0149">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widowControl/>
                    <w:suppressAutoHyphens w:val="0"/>
                    <w:snapToGrid/>
                    <w:spacing w:line="240" w:lineRule="auto"/>
                    <w:ind w:firstLine="0"/>
                    <w:jc w:val="left"/>
                    <w:rPr>
                      <w:b/>
                      <w:bCs/>
                      <w:sz w:val="20"/>
                      <w:szCs w:val="20"/>
                      <w:lang w:eastAsia="ru-RU"/>
                    </w:rPr>
                  </w:pPr>
                  <w:r w:rsidRPr="0091089D">
                    <w:rPr>
                      <w:b/>
                      <w:bCs/>
                      <w:sz w:val="20"/>
                      <w:szCs w:val="20"/>
                      <w:lang w:eastAsia="ru-RU"/>
                    </w:rPr>
                    <w:t>ВСЕГО с НДС</w:t>
                  </w:r>
                </w:p>
              </w:tc>
              <w:tc>
                <w:tcPr>
                  <w:tcW w:w="2351" w:type="dxa"/>
                  <w:gridSpan w:val="3"/>
                  <w:tcBorders>
                    <w:bottom w:val="single" w:sz="4" w:space="0" w:color="auto"/>
                    <w:right w:val="single" w:sz="4" w:space="0" w:color="auto"/>
                  </w:tcBorders>
                  <w:vAlign w:val="center"/>
                </w:tcPr>
                <w:p w:rsidR="000B0149" w:rsidRPr="0091089D" w:rsidRDefault="000B0149" w:rsidP="000B0149">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0B0149" w:rsidRPr="00073262" w:rsidTr="000B0149">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0B0149" w:rsidRPr="0091089D" w:rsidRDefault="000B0149" w:rsidP="000B0149">
                  <w:pPr>
                    <w:widowControl/>
                    <w:suppressAutoHyphens w:val="0"/>
                    <w:snapToGrid/>
                    <w:spacing w:line="240" w:lineRule="auto"/>
                    <w:ind w:firstLine="0"/>
                    <w:jc w:val="left"/>
                    <w:rPr>
                      <w:sz w:val="20"/>
                      <w:szCs w:val="20"/>
                      <w:lang w:eastAsia="ru-RU"/>
                    </w:rPr>
                  </w:pPr>
                  <w:r w:rsidRPr="0091089D">
                    <w:rPr>
                      <w:sz w:val="20"/>
                      <w:szCs w:val="20"/>
                      <w:lang w:eastAsia="ru-RU"/>
                    </w:rPr>
                    <w:t>В стоимость Оборудования включено.</w:t>
                  </w:r>
                </w:p>
              </w:tc>
            </w:tr>
            <w:tr w:rsidR="000B0149" w:rsidRPr="00073262" w:rsidTr="000B0149">
              <w:trPr>
                <w:trHeight w:val="270"/>
              </w:trPr>
              <w:tc>
                <w:tcPr>
                  <w:tcW w:w="1066" w:type="dxa"/>
                  <w:tcBorders>
                    <w:left w:val="single" w:sz="4" w:space="0" w:color="auto"/>
                    <w:bottom w:val="single" w:sz="4" w:space="0" w:color="auto"/>
                    <w:right w:val="single" w:sz="4" w:space="0" w:color="auto"/>
                  </w:tcBorders>
                  <w:noWrap/>
                  <w:vAlign w:val="bottom"/>
                  <w:hideMark/>
                </w:tcPr>
                <w:p w:rsidR="000B0149" w:rsidRPr="0091089D" w:rsidRDefault="000B0149" w:rsidP="000B0149">
                  <w:pPr>
                    <w:widowControl/>
                    <w:suppressAutoHyphens w:val="0"/>
                    <w:snapToGrid/>
                    <w:spacing w:line="240" w:lineRule="auto"/>
                    <w:ind w:firstLine="0"/>
                    <w:jc w:val="center"/>
                    <w:rPr>
                      <w:sz w:val="20"/>
                      <w:szCs w:val="20"/>
                      <w:lang w:eastAsia="ru-RU"/>
                    </w:rPr>
                  </w:pPr>
                  <w:r w:rsidRPr="0091089D">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0B0149" w:rsidRPr="0091089D" w:rsidRDefault="000B0149" w:rsidP="000B0149">
                  <w:pPr>
                    <w:widowControl/>
                    <w:suppressAutoHyphens w:val="0"/>
                    <w:snapToGrid/>
                    <w:spacing w:line="240" w:lineRule="auto"/>
                    <w:ind w:firstLine="0"/>
                    <w:jc w:val="left"/>
                    <w:rPr>
                      <w:sz w:val="20"/>
                      <w:szCs w:val="20"/>
                      <w:lang w:eastAsia="ru-RU"/>
                    </w:rPr>
                  </w:pPr>
                  <w:r w:rsidRPr="0091089D">
                    <w:rPr>
                      <w:sz w:val="20"/>
                      <w:szCs w:val="20"/>
                      <w:lang w:eastAsia="ru-RU"/>
                    </w:rPr>
                    <w:t>Стоимость услуг по доставке, упаковке и маркировке.</w:t>
                  </w:r>
                </w:p>
              </w:tc>
            </w:tr>
          </w:tbl>
          <w:p w:rsidR="000B0149" w:rsidRPr="00073262" w:rsidRDefault="000B0149" w:rsidP="000B0149">
            <w:pPr>
              <w:keepNext/>
              <w:spacing w:line="240" w:lineRule="auto"/>
              <w:ind w:firstLine="0"/>
              <w:jc w:val="left"/>
              <w:rPr>
                <w:b/>
                <w:i/>
                <w:sz w:val="20"/>
                <w:szCs w:val="20"/>
              </w:rPr>
            </w:pPr>
          </w:p>
          <w:p w:rsidR="000B0149" w:rsidRPr="00073262" w:rsidRDefault="000B0149" w:rsidP="000B0149">
            <w:pPr>
              <w:keepNext/>
              <w:spacing w:line="240" w:lineRule="auto"/>
              <w:ind w:firstLine="0"/>
              <w:jc w:val="left"/>
              <w:rPr>
                <w:sz w:val="20"/>
                <w:szCs w:val="20"/>
              </w:rPr>
            </w:pPr>
            <w:r w:rsidRPr="00073262">
              <w:rPr>
                <w:sz w:val="20"/>
                <w:szCs w:val="20"/>
              </w:rPr>
              <w:t>От Покупателя</w:t>
            </w:r>
            <w:proofErr w:type="gramStart"/>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 Продавца</w:t>
            </w:r>
          </w:p>
          <w:p w:rsidR="000B0149" w:rsidRPr="00073262" w:rsidRDefault="000B0149" w:rsidP="000B0149">
            <w:pPr>
              <w:keepNext/>
              <w:spacing w:line="240" w:lineRule="auto"/>
              <w:ind w:firstLine="0"/>
              <w:jc w:val="left"/>
              <w:rPr>
                <w:sz w:val="20"/>
                <w:szCs w:val="20"/>
              </w:rPr>
            </w:pPr>
          </w:p>
          <w:p w:rsidR="000B0149" w:rsidRPr="00073262" w:rsidRDefault="000B0149" w:rsidP="000B0149">
            <w:pPr>
              <w:keepNext/>
              <w:spacing w:line="240" w:lineRule="auto"/>
              <w:ind w:firstLine="0"/>
              <w:jc w:val="left"/>
              <w:rPr>
                <w:sz w:val="20"/>
                <w:szCs w:val="20"/>
              </w:rPr>
            </w:pPr>
            <w:r w:rsidRPr="00073262">
              <w:rPr>
                <w:sz w:val="20"/>
                <w:szCs w:val="20"/>
              </w:rPr>
              <w:t>__________________/__________/</w:t>
            </w:r>
            <w:r w:rsidRPr="00073262">
              <w:rPr>
                <w:sz w:val="20"/>
                <w:szCs w:val="20"/>
              </w:rPr>
              <w:tab/>
            </w:r>
            <w:r w:rsidRPr="00073262">
              <w:rPr>
                <w:sz w:val="20"/>
                <w:szCs w:val="20"/>
              </w:rPr>
              <w:tab/>
            </w:r>
            <w:r w:rsidRPr="00073262">
              <w:rPr>
                <w:sz w:val="20"/>
                <w:szCs w:val="20"/>
              </w:rPr>
              <w:tab/>
            </w:r>
            <w:r w:rsidRPr="00073262">
              <w:rPr>
                <w:sz w:val="20"/>
                <w:szCs w:val="20"/>
              </w:rPr>
              <w:tab/>
              <w:t>_________________/__________/</w:t>
            </w:r>
          </w:p>
          <w:p w:rsidR="000B0149" w:rsidRPr="00073262" w:rsidRDefault="000B0149" w:rsidP="000B0149">
            <w:pPr>
              <w:keepNext/>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tc>
      </w:tr>
    </w:tbl>
    <w:p w:rsidR="000B0149" w:rsidRPr="00073262" w:rsidRDefault="000B0149" w:rsidP="000B0149">
      <w:pPr>
        <w:keepNext/>
        <w:spacing w:line="240" w:lineRule="auto"/>
        <w:ind w:firstLine="0"/>
        <w:jc w:val="left"/>
        <w:rPr>
          <w:sz w:val="20"/>
          <w:szCs w:val="20"/>
        </w:rPr>
      </w:pPr>
      <w:r w:rsidRPr="00073262">
        <w:rPr>
          <w:sz w:val="20"/>
          <w:szCs w:val="20"/>
        </w:rPr>
        <w:t>Форма акта согласована Сторонами</w:t>
      </w:r>
    </w:p>
    <w:p w:rsidR="000B0149" w:rsidRPr="00073262" w:rsidRDefault="000B0149" w:rsidP="000B0149">
      <w:pPr>
        <w:keepNext/>
        <w:spacing w:line="240" w:lineRule="auto"/>
        <w:ind w:firstLine="0"/>
        <w:jc w:val="left"/>
        <w:rPr>
          <w:sz w:val="20"/>
          <w:szCs w:val="20"/>
        </w:rPr>
      </w:pPr>
    </w:p>
    <w:p w:rsidR="000B0149" w:rsidRPr="00073262" w:rsidRDefault="000B0149" w:rsidP="000B0149">
      <w:pPr>
        <w:keepNext/>
        <w:widowControl/>
        <w:snapToGrid/>
        <w:spacing w:line="240" w:lineRule="auto"/>
        <w:ind w:firstLine="0"/>
        <w:jc w:val="left"/>
        <w:rPr>
          <w:sz w:val="20"/>
          <w:szCs w:val="20"/>
        </w:rPr>
      </w:pPr>
      <w:r w:rsidRPr="00073262">
        <w:rPr>
          <w:sz w:val="20"/>
          <w:szCs w:val="20"/>
        </w:rPr>
        <w:t>От Продавца</w:t>
      </w:r>
      <w:proofErr w:type="gramStart"/>
      <w:r w:rsidRPr="00073262">
        <w:rPr>
          <w:sz w:val="20"/>
          <w:szCs w:val="20"/>
        </w:rPr>
        <w:t xml:space="preserve"> </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 Покупателя</w:t>
      </w:r>
    </w:p>
    <w:p w:rsidR="000B0149" w:rsidRPr="00073262" w:rsidRDefault="000B0149" w:rsidP="000B0149">
      <w:pPr>
        <w:keepNext/>
        <w:widowControl/>
        <w:snapToGrid/>
        <w:spacing w:line="240" w:lineRule="auto"/>
        <w:ind w:firstLine="0"/>
        <w:jc w:val="left"/>
        <w:rPr>
          <w:sz w:val="20"/>
          <w:szCs w:val="20"/>
        </w:rPr>
      </w:pPr>
    </w:p>
    <w:p w:rsidR="000B0149" w:rsidRPr="00073262" w:rsidRDefault="000B0149" w:rsidP="000B0149">
      <w:pPr>
        <w:keepNext/>
        <w:widowControl/>
        <w:snapToGrid/>
        <w:spacing w:line="240" w:lineRule="auto"/>
        <w:ind w:firstLine="0"/>
        <w:jc w:val="left"/>
        <w:rPr>
          <w:sz w:val="20"/>
          <w:szCs w:val="20"/>
        </w:rPr>
      </w:pPr>
      <w:r w:rsidRPr="00073262">
        <w:rPr>
          <w:sz w:val="20"/>
          <w:szCs w:val="20"/>
        </w:rPr>
        <w:t>__________________/</w:t>
      </w:r>
      <w:r w:rsidRPr="00073262">
        <w:rPr>
          <w:bCs/>
          <w:sz w:val="20"/>
          <w:szCs w:val="20"/>
          <w:lang w:eastAsia="ru-RU"/>
        </w:rPr>
        <w:t xml:space="preserve"> ____________</w:t>
      </w:r>
      <w:r w:rsidRPr="00073262">
        <w:rPr>
          <w:b/>
          <w:bCs/>
          <w:sz w:val="20"/>
          <w:szCs w:val="20"/>
          <w:lang w:eastAsia="ru-RU"/>
        </w:rPr>
        <w:t>/</w:t>
      </w:r>
      <w:r w:rsidRPr="00073262">
        <w:rPr>
          <w:sz w:val="20"/>
          <w:szCs w:val="20"/>
        </w:rPr>
        <w:tab/>
      </w:r>
      <w:r w:rsidRPr="00073262">
        <w:rPr>
          <w:sz w:val="20"/>
          <w:szCs w:val="20"/>
        </w:rPr>
        <w:tab/>
      </w:r>
      <w:r w:rsidRPr="00073262">
        <w:rPr>
          <w:sz w:val="20"/>
          <w:szCs w:val="20"/>
        </w:rPr>
        <w:tab/>
        <w:t>_______________/</w:t>
      </w:r>
      <w:r w:rsidRPr="00073262">
        <w:rPr>
          <w:bCs/>
          <w:sz w:val="20"/>
          <w:szCs w:val="20"/>
          <w:lang w:eastAsia="ru-RU"/>
        </w:rPr>
        <w:t>С.Н. Раменский</w:t>
      </w:r>
      <w:r w:rsidRPr="00073262">
        <w:rPr>
          <w:sz w:val="20"/>
          <w:szCs w:val="20"/>
        </w:rPr>
        <w:t>/</w:t>
      </w:r>
    </w:p>
    <w:p w:rsidR="000B0149" w:rsidRPr="00073262" w:rsidRDefault="000B0149" w:rsidP="000B0149">
      <w:pPr>
        <w:keepNext/>
        <w:widowControl/>
        <w:snapToGrid/>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p w:rsidR="000B0149" w:rsidRPr="00073262" w:rsidRDefault="000B0149" w:rsidP="000B0149">
      <w:pPr>
        <w:keepNext/>
        <w:widowControl/>
        <w:snapToGrid/>
        <w:spacing w:line="240" w:lineRule="auto"/>
        <w:ind w:firstLine="0"/>
        <w:jc w:val="left"/>
        <w:rPr>
          <w:b/>
          <w:i/>
          <w:sz w:val="20"/>
          <w:szCs w:val="20"/>
        </w:rPr>
      </w:pPr>
      <w:r w:rsidRPr="00073262">
        <w:rPr>
          <w:b/>
          <w:bCs/>
          <w:sz w:val="20"/>
          <w:szCs w:val="20"/>
          <w:lang w:eastAsia="en-US"/>
        </w:rPr>
        <w:t>«____»________________2020 г.</w:t>
      </w:r>
      <w:r w:rsidRPr="00073262">
        <w:rPr>
          <w:b/>
          <w:bCs/>
          <w:sz w:val="20"/>
          <w:szCs w:val="20"/>
          <w:lang w:eastAsia="en-US"/>
        </w:rPr>
        <w:tab/>
      </w:r>
      <w:r w:rsidRPr="00073262">
        <w:rPr>
          <w:b/>
          <w:bCs/>
          <w:sz w:val="20"/>
          <w:szCs w:val="20"/>
          <w:lang w:eastAsia="en-US"/>
        </w:rPr>
        <w:tab/>
      </w:r>
      <w:r w:rsidRPr="00073262">
        <w:rPr>
          <w:b/>
          <w:bCs/>
          <w:sz w:val="20"/>
          <w:szCs w:val="20"/>
          <w:lang w:eastAsia="en-US"/>
        </w:rPr>
        <w:tab/>
        <w:t>«____»________________2020 г.</w:t>
      </w:r>
    </w:p>
    <w:p w:rsidR="000B0149" w:rsidRPr="00746A36" w:rsidRDefault="000B0149" w:rsidP="000B0149">
      <w:pPr>
        <w:keepNext/>
        <w:ind w:firstLine="0"/>
        <w:jc w:val="right"/>
        <w:rPr>
          <w:sz w:val="22"/>
          <w:szCs w:val="22"/>
        </w:rPr>
      </w:pPr>
      <w:r w:rsidRPr="00746A36">
        <w:rPr>
          <w:b/>
          <w:i/>
          <w:sz w:val="22"/>
          <w:szCs w:val="22"/>
        </w:rPr>
        <w:br w:type="page"/>
      </w:r>
      <w:r w:rsidR="008A14A5">
        <w:rPr>
          <w:sz w:val="22"/>
          <w:szCs w:val="22"/>
        </w:rPr>
        <w:lastRenderedPageBreak/>
        <w:t>Приложение № 5</w:t>
      </w:r>
      <w:r w:rsidRPr="00746A36">
        <w:rPr>
          <w:sz w:val="22"/>
          <w:szCs w:val="22"/>
        </w:rPr>
        <w:t xml:space="preserve"> к договору</w:t>
      </w:r>
    </w:p>
    <w:p w:rsidR="000B0149" w:rsidRPr="00746A36" w:rsidRDefault="000B0149" w:rsidP="000B0149">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______________ 2020</w:t>
      </w:r>
      <w:r w:rsidRPr="00746A36">
        <w:rPr>
          <w:sz w:val="22"/>
          <w:szCs w:val="22"/>
        </w:rPr>
        <w:t xml:space="preserve"> г.</w:t>
      </w:r>
    </w:p>
    <w:p w:rsidR="000B0149" w:rsidRPr="00A652D1" w:rsidRDefault="000B0149" w:rsidP="000B0149">
      <w:pPr>
        <w:keepNext/>
        <w:spacing w:line="240" w:lineRule="auto"/>
        <w:ind w:firstLine="0"/>
        <w:jc w:val="right"/>
        <w:rPr>
          <w:sz w:val="22"/>
          <w:szCs w:val="22"/>
        </w:rPr>
      </w:pPr>
    </w:p>
    <w:p w:rsidR="008457D0" w:rsidRPr="0086202E" w:rsidRDefault="008457D0" w:rsidP="008457D0">
      <w:pPr>
        <w:keepNext/>
        <w:spacing w:line="240" w:lineRule="auto"/>
        <w:jc w:val="right"/>
      </w:pPr>
    </w:p>
    <w:tbl>
      <w:tblPr>
        <w:tblW w:w="12597" w:type="dxa"/>
        <w:tblInd w:w="-743" w:type="dxa"/>
        <w:tblLook w:val="04A0" w:firstRow="1" w:lastRow="0" w:firstColumn="1" w:lastColumn="0" w:noHBand="0" w:noVBand="1"/>
      </w:tblPr>
      <w:tblGrid>
        <w:gridCol w:w="2978"/>
        <w:gridCol w:w="3543"/>
        <w:gridCol w:w="3544"/>
        <w:gridCol w:w="1266"/>
        <w:gridCol w:w="1266"/>
      </w:tblGrid>
      <w:tr w:rsidR="008457D0" w:rsidRPr="008457D0" w:rsidTr="00A87BA8">
        <w:trPr>
          <w:gridAfter w:val="2"/>
          <w:wAfter w:w="2532" w:type="dxa"/>
          <w:trHeight w:val="606"/>
        </w:trPr>
        <w:tc>
          <w:tcPr>
            <w:tcW w:w="10065" w:type="dxa"/>
            <w:gridSpan w:val="3"/>
            <w:tcBorders>
              <w:top w:val="nil"/>
              <w:left w:val="nil"/>
              <w:bottom w:val="nil"/>
              <w:right w:val="nil"/>
            </w:tcBorders>
            <w:vAlign w:val="bottom"/>
            <w:hideMark/>
          </w:tcPr>
          <w:p w:rsidR="008457D0" w:rsidRPr="008457D0" w:rsidRDefault="008457D0" w:rsidP="00A87BA8">
            <w:pPr>
              <w:spacing w:line="240" w:lineRule="auto"/>
              <w:jc w:val="center"/>
              <w:rPr>
                <w:b/>
                <w:bCs/>
                <w:sz w:val="22"/>
                <w:szCs w:val="22"/>
                <w:lang w:eastAsia="ru-RU"/>
              </w:rPr>
            </w:pPr>
            <w:r w:rsidRPr="008457D0">
              <w:rPr>
                <w:b/>
                <w:bCs/>
                <w:sz w:val="22"/>
                <w:szCs w:val="22"/>
                <w:lang w:eastAsia="ru-RU"/>
              </w:rPr>
              <w:t>ПРОГРАММА ОКОНЧАТЕЛЬНОЙ ПРИЕМКИ</w:t>
            </w:r>
          </w:p>
          <w:p w:rsidR="008457D0" w:rsidRPr="008457D0" w:rsidRDefault="008457D0" w:rsidP="00A87BA8">
            <w:pPr>
              <w:spacing w:line="240" w:lineRule="auto"/>
              <w:jc w:val="center"/>
              <w:rPr>
                <w:b/>
                <w:bCs/>
                <w:sz w:val="22"/>
                <w:szCs w:val="22"/>
                <w:lang w:eastAsia="ru-RU"/>
              </w:rPr>
            </w:pPr>
          </w:p>
        </w:tc>
      </w:tr>
      <w:tr w:rsidR="008457D0" w:rsidRPr="008457D0" w:rsidTr="00A87BA8">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8457D0" w:rsidRPr="008457D0" w:rsidRDefault="008457D0" w:rsidP="008457D0">
            <w:pPr>
              <w:spacing w:line="240" w:lineRule="auto"/>
              <w:ind w:firstLine="0"/>
              <w:rPr>
                <w:b/>
                <w:bCs/>
                <w:sz w:val="20"/>
                <w:szCs w:val="20"/>
                <w:lang w:eastAsia="ru-RU"/>
              </w:rPr>
            </w:pPr>
            <w:r w:rsidRPr="008457D0">
              <w:rPr>
                <w:b/>
                <w:bCs/>
                <w:sz w:val="20"/>
                <w:szCs w:val="20"/>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8457D0" w:rsidRPr="008457D0" w:rsidRDefault="008457D0" w:rsidP="00A87BA8">
            <w:pPr>
              <w:spacing w:line="240" w:lineRule="auto"/>
              <w:jc w:val="center"/>
              <w:rPr>
                <w:b/>
                <w:bCs/>
                <w:sz w:val="20"/>
                <w:szCs w:val="20"/>
                <w:lang w:eastAsia="ru-RU"/>
              </w:rPr>
            </w:pPr>
            <w:r w:rsidRPr="008457D0">
              <w:rPr>
                <w:b/>
                <w:bCs/>
                <w:sz w:val="20"/>
                <w:szCs w:val="20"/>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8457D0" w:rsidRPr="008457D0" w:rsidRDefault="008457D0" w:rsidP="00A87BA8">
            <w:pPr>
              <w:spacing w:line="240" w:lineRule="auto"/>
              <w:jc w:val="center"/>
              <w:rPr>
                <w:b/>
                <w:bCs/>
                <w:sz w:val="20"/>
                <w:szCs w:val="20"/>
                <w:lang w:eastAsia="ru-RU"/>
              </w:rPr>
            </w:pPr>
            <w:r w:rsidRPr="008457D0">
              <w:rPr>
                <w:b/>
                <w:bCs/>
                <w:sz w:val="20"/>
                <w:szCs w:val="20"/>
                <w:lang w:eastAsia="ru-RU"/>
              </w:rPr>
              <w:t>Условия приемки</w:t>
            </w:r>
          </w:p>
        </w:tc>
      </w:tr>
      <w:tr w:rsidR="008457D0" w:rsidRPr="008457D0" w:rsidTr="00A87BA8">
        <w:trPr>
          <w:gridAfter w:val="2"/>
          <w:wAfter w:w="2532" w:type="dxa"/>
          <w:trHeight w:val="390"/>
        </w:trPr>
        <w:tc>
          <w:tcPr>
            <w:tcW w:w="2978" w:type="dxa"/>
            <w:vMerge w:val="restart"/>
            <w:tcBorders>
              <w:top w:val="nil"/>
              <w:left w:val="single" w:sz="4" w:space="0" w:color="auto"/>
              <w:bottom w:val="single" w:sz="4" w:space="0" w:color="auto"/>
              <w:right w:val="single" w:sz="4" w:space="0" w:color="auto"/>
            </w:tcBorders>
            <w:vAlign w:val="center"/>
            <w:hideMark/>
          </w:tcPr>
          <w:p w:rsidR="008457D0" w:rsidRPr="008457D0" w:rsidRDefault="008457D0" w:rsidP="008457D0">
            <w:pPr>
              <w:ind w:firstLine="0"/>
              <w:rPr>
                <w:sz w:val="20"/>
                <w:szCs w:val="20"/>
              </w:rPr>
            </w:pPr>
            <w:r w:rsidRPr="008457D0">
              <w:rPr>
                <w:sz w:val="20"/>
                <w:szCs w:val="20"/>
              </w:rPr>
              <w:t>Комплектность поставки</w:t>
            </w:r>
          </w:p>
        </w:tc>
        <w:tc>
          <w:tcPr>
            <w:tcW w:w="3543" w:type="dxa"/>
            <w:vMerge w:val="restart"/>
            <w:tcBorders>
              <w:top w:val="nil"/>
              <w:left w:val="single" w:sz="4" w:space="0" w:color="auto"/>
              <w:bottom w:val="single" w:sz="4" w:space="0" w:color="auto"/>
              <w:right w:val="single" w:sz="4" w:space="0" w:color="auto"/>
            </w:tcBorders>
            <w:vAlign w:val="center"/>
            <w:hideMark/>
          </w:tcPr>
          <w:p w:rsidR="008457D0" w:rsidRPr="008457D0" w:rsidRDefault="008457D0" w:rsidP="008457D0">
            <w:pPr>
              <w:ind w:firstLine="0"/>
              <w:rPr>
                <w:sz w:val="20"/>
                <w:szCs w:val="20"/>
              </w:rPr>
            </w:pPr>
            <w:r w:rsidRPr="008457D0">
              <w:rPr>
                <w:sz w:val="20"/>
                <w:szCs w:val="20"/>
              </w:rPr>
              <w:t>Проверяется соответствие комплекта поставки условиям договора</w:t>
            </w:r>
          </w:p>
          <w:p w:rsidR="008457D0" w:rsidRPr="008457D0" w:rsidRDefault="008457D0" w:rsidP="00A87BA8">
            <w:pPr>
              <w:rPr>
                <w:sz w:val="20"/>
                <w:szCs w:val="20"/>
              </w:rPr>
            </w:pPr>
          </w:p>
        </w:tc>
        <w:tc>
          <w:tcPr>
            <w:tcW w:w="3544" w:type="dxa"/>
            <w:tcBorders>
              <w:top w:val="nil"/>
              <w:left w:val="nil"/>
              <w:bottom w:val="single" w:sz="4" w:space="0" w:color="auto"/>
              <w:right w:val="single" w:sz="4" w:space="0" w:color="auto"/>
            </w:tcBorders>
            <w:vAlign w:val="center"/>
            <w:hideMark/>
          </w:tcPr>
          <w:p w:rsidR="008457D0" w:rsidRPr="008457D0" w:rsidRDefault="008457D0" w:rsidP="008457D0">
            <w:pPr>
              <w:ind w:firstLine="0"/>
              <w:rPr>
                <w:sz w:val="20"/>
                <w:szCs w:val="20"/>
              </w:rPr>
            </w:pPr>
            <w:r w:rsidRPr="008457D0">
              <w:rPr>
                <w:sz w:val="20"/>
                <w:szCs w:val="20"/>
              </w:rPr>
              <w:t>Должно быть проверено:</w:t>
            </w:r>
          </w:p>
        </w:tc>
      </w:tr>
      <w:tr w:rsidR="008457D0" w:rsidRPr="008457D0" w:rsidTr="008457D0">
        <w:trPr>
          <w:gridAfter w:val="2"/>
          <w:wAfter w:w="2532" w:type="dxa"/>
          <w:trHeight w:val="3673"/>
        </w:trPr>
        <w:tc>
          <w:tcPr>
            <w:tcW w:w="2978" w:type="dxa"/>
            <w:vMerge/>
            <w:tcBorders>
              <w:top w:val="nil"/>
              <w:left w:val="single" w:sz="4" w:space="0" w:color="auto"/>
              <w:bottom w:val="single" w:sz="4" w:space="0" w:color="auto"/>
              <w:right w:val="single" w:sz="4" w:space="0" w:color="auto"/>
            </w:tcBorders>
            <w:vAlign w:val="center"/>
            <w:hideMark/>
          </w:tcPr>
          <w:p w:rsidR="008457D0" w:rsidRPr="008457D0" w:rsidRDefault="008457D0" w:rsidP="00A87BA8">
            <w:pPr>
              <w:spacing w:line="240" w:lineRule="auto"/>
              <w:rPr>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8457D0" w:rsidRPr="008457D0" w:rsidRDefault="008457D0" w:rsidP="00A87BA8">
            <w:pPr>
              <w:spacing w:line="240" w:lineRule="auto"/>
              <w:rPr>
                <w:sz w:val="20"/>
                <w:szCs w:val="20"/>
                <w:lang w:eastAsia="ru-RU"/>
              </w:rPr>
            </w:pPr>
          </w:p>
        </w:tc>
        <w:tc>
          <w:tcPr>
            <w:tcW w:w="3544" w:type="dxa"/>
            <w:tcBorders>
              <w:top w:val="nil"/>
              <w:left w:val="nil"/>
              <w:bottom w:val="single" w:sz="4" w:space="0" w:color="auto"/>
              <w:right w:val="single" w:sz="4" w:space="0" w:color="auto"/>
            </w:tcBorders>
            <w:vAlign w:val="center"/>
            <w:hideMark/>
          </w:tcPr>
          <w:p w:rsidR="003572BF" w:rsidRPr="008457D0" w:rsidRDefault="008457D0" w:rsidP="003572BF">
            <w:pPr>
              <w:spacing w:line="240" w:lineRule="auto"/>
              <w:ind w:firstLine="0"/>
              <w:rPr>
                <w:i/>
                <w:sz w:val="20"/>
                <w:szCs w:val="20"/>
              </w:rPr>
            </w:pPr>
            <w:r w:rsidRPr="008457D0">
              <w:rPr>
                <w:sz w:val="20"/>
                <w:szCs w:val="20"/>
              </w:rPr>
              <w:t>Комплект поставки должен полностью соответствовать условиям договора</w:t>
            </w:r>
          </w:p>
          <w:p w:rsidR="008457D0" w:rsidRPr="008457D0" w:rsidRDefault="008457D0" w:rsidP="00A87BA8">
            <w:pPr>
              <w:pStyle w:val="6"/>
              <w:ind w:right="-108"/>
              <w:rPr>
                <w:i w:val="0"/>
                <w:sz w:val="20"/>
                <w:szCs w:val="20"/>
              </w:rPr>
            </w:pPr>
          </w:p>
        </w:tc>
      </w:tr>
      <w:tr w:rsidR="008457D0" w:rsidRPr="008457D0" w:rsidTr="00A87BA8">
        <w:trPr>
          <w:gridAfter w:val="2"/>
          <w:wAfter w:w="2532" w:type="dxa"/>
          <w:trHeight w:val="1260"/>
        </w:trPr>
        <w:tc>
          <w:tcPr>
            <w:tcW w:w="2978" w:type="dxa"/>
            <w:tcBorders>
              <w:top w:val="nil"/>
              <w:left w:val="single" w:sz="4" w:space="0" w:color="auto"/>
              <w:bottom w:val="single" w:sz="4" w:space="0" w:color="auto"/>
              <w:right w:val="single" w:sz="4" w:space="0" w:color="auto"/>
            </w:tcBorders>
            <w:hideMark/>
          </w:tcPr>
          <w:p w:rsidR="008457D0" w:rsidRPr="008457D0" w:rsidRDefault="008457D0" w:rsidP="008457D0">
            <w:pPr>
              <w:ind w:firstLine="0"/>
              <w:rPr>
                <w:sz w:val="20"/>
                <w:szCs w:val="20"/>
              </w:rPr>
            </w:pPr>
            <w:r w:rsidRPr="008457D0">
              <w:rPr>
                <w:sz w:val="20"/>
                <w:szCs w:val="20"/>
              </w:rPr>
              <w:t>Основные параметры и размеры</w:t>
            </w:r>
          </w:p>
        </w:tc>
        <w:tc>
          <w:tcPr>
            <w:tcW w:w="3543" w:type="dxa"/>
            <w:tcBorders>
              <w:top w:val="nil"/>
              <w:left w:val="nil"/>
              <w:bottom w:val="single" w:sz="4" w:space="0" w:color="auto"/>
              <w:right w:val="single" w:sz="4" w:space="0" w:color="auto"/>
            </w:tcBorders>
            <w:hideMark/>
          </w:tcPr>
          <w:p w:rsidR="008457D0" w:rsidRPr="008457D0" w:rsidRDefault="008457D0" w:rsidP="008457D0">
            <w:pPr>
              <w:ind w:firstLine="0"/>
              <w:rPr>
                <w:sz w:val="20"/>
                <w:szCs w:val="20"/>
              </w:rPr>
            </w:pPr>
            <w:r w:rsidRPr="008457D0">
              <w:rPr>
                <w:sz w:val="20"/>
                <w:szCs w:val="20"/>
              </w:rPr>
              <w:t>Непосредственным измерением величин параметров и размеров, указанных в технической документации на установку</w:t>
            </w:r>
          </w:p>
        </w:tc>
        <w:tc>
          <w:tcPr>
            <w:tcW w:w="3544" w:type="dxa"/>
            <w:tcBorders>
              <w:top w:val="nil"/>
              <w:left w:val="nil"/>
              <w:bottom w:val="single" w:sz="4" w:space="0" w:color="auto"/>
              <w:right w:val="single" w:sz="4" w:space="0" w:color="auto"/>
            </w:tcBorders>
            <w:hideMark/>
          </w:tcPr>
          <w:p w:rsidR="008457D0" w:rsidRPr="008457D0" w:rsidRDefault="008457D0" w:rsidP="008457D0">
            <w:pPr>
              <w:ind w:firstLine="0"/>
              <w:rPr>
                <w:sz w:val="20"/>
                <w:szCs w:val="20"/>
              </w:rPr>
            </w:pPr>
            <w:r w:rsidRPr="008457D0">
              <w:rPr>
                <w:sz w:val="20"/>
                <w:szCs w:val="20"/>
              </w:rPr>
              <w:t>Соответствие всем параметрам</w:t>
            </w:r>
          </w:p>
        </w:tc>
      </w:tr>
      <w:tr w:rsidR="008457D0" w:rsidRPr="008457D0" w:rsidTr="00A87BA8">
        <w:trPr>
          <w:trHeight w:val="1620"/>
        </w:trPr>
        <w:tc>
          <w:tcPr>
            <w:tcW w:w="2978" w:type="dxa"/>
            <w:tcBorders>
              <w:top w:val="single" w:sz="4" w:space="0" w:color="auto"/>
              <w:left w:val="single" w:sz="4" w:space="0" w:color="auto"/>
              <w:bottom w:val="single" w:sz="4" w:space="0" w:color="auto"/>
              <w:right w:val="single" w:sz="4" w:space="0" w:color="auto"/>
            </w:tcBorders>
          </w:tcPr>
          <w:p w:rsidR="008457D0" w:rsidRPr="008457D0" w:rsidRDefault="008457D0" w:rsidP="008457D0">
            <w:pPr>
              <w:ind w:firstLine="0"/>
              <w:rPr>
                <w:sz w:val="20"/>
                <w:szCs w:val="20"/>
              </w:rPr>
            </w:pPr>
            <w:r w:rsidRPr="008457D0">
              <w:rPr>
                <w:sz w:val="20"/>
                <w:szCs w:val="20"/>
              </w:rPr>
              <w:t>Проверка безопасности. Надежность действия защитных устройств по охране труда</w:t>
            </w:r>
          </w:p>
        </w:tc>
        <w:tc>
          <w:tcPr>
            <w:tcW w:w="3543" w:type="dxa"/>
            <w:tcBorders>
              <w:top w:val="single" w:sz="4" w:space="0" w:color="auto"/>
              <w:left w:val="nil"/>
              <w:bottom w:val="single" w:sz="4" w:space="0" w:color="auto"/>
              <w:right w:val="single" w:sz="4" w:space="0" w:color="auto"/>
            </w:tcBorders>
          </w:tcPr>
          <w:p w:rsidR="008457D0" w:rsidRPr="008457D0" w:rsidRDefault="008457D0" w:rsidP="008457D0">
            <w:pPr>
              <w:ind w:firstLine="0"/>
              <w:rPr>
                <w:sz w:val="20"/>
                <w:szCs w:val="20"/>
              </w:rPr>
            </w:pPr>
            <w:r w:rsidRPr="008457D0">
              <w:rPr>
                <w:sz w:val="20"/>
                <w:szCs w:val="20"/>
              </w:rPr>
              <w:t>После установки конструкций с выдвижными платформами проверяется удобство использования и надежность защитных блокировочных устройств, соответствие защитных устрой</w:t>
            </w:r>
            <w:proofErr w:type="gramStart"/>
            <w:r w:rsidRPr="008457D0">
              <w:rPr>
                <w:sz w:val="20"/>
                <w:szCs w:val="20"/>
              </w:rPr>
              <w:t>ств тр</w:t>
            </w:r>
            <w:proofErr w:type="gramEnd"/>
            <w:r w:rsidRPr="008457D0">
              <w:rPr>
                <w:sz w:val="20"/>
                <w:szCs w:val="20"/>
              </w:rPr>
              <w:t>ебованиям действующей нормативной документации.</w:t>
            </w:r>
          </w:p>
        </w:tc>
        <w:tc>
          <w:tcPr>
            <w:tcW w:w="3544" w:type="dxa"/>
            <w:tcBorders>
              <w:top w:val="single" w:sz="4" w:space="0" w:color="auto"/>
              <w:left w:val="nil"/>
              <w:bottom w:val="single" w:sz="4" w:space="0" w:color="auto"/>
              <w:right w:val="single" w:sz="4" w:space="0" w:color="auto"/>
            </w:tcBorders>
          </w:tcPr>
          <w:p w:rsidR="008457D0" w:rsidRPr="008457D0" w:rsidRDefault="008457D0" w:rsidP="008457D0">
            <w:pPr>
              <w:ind w:firstLine="0"/>
              <w:rPr>
                <w:sz w:val="20"/>
                <w:szCs w:val="20"/>
              </w:rPr>
            </w:pPr>
            <w:r w:rsidRPr="008457D0">
              <w:rPr>
                <w:sz w:val="20"/>
                <w:szCs w:val="20"/>
              </w:rPr>
              <w:t>Все защитные и блокировочные устройства должны срабатывать надежно, обеспечивать удобство доступа к ним. Проверяется надежность защитных блокировочных устройств, соответствие защитных устрой</w:t>
            </w:r>
            <w:proofErr w:type="gramStart"/>
            <w:r w:rsidRPr="008457D0">
              <w:rPr>
                <w:sz w:val="20"/>
                <w:szCs w:val="20"/>
              </w:rPr>
              <w:t>ств тр</w:t>
            </w:r>
            <w:proofErr w:type="gramEnd"/>
            <w:r w:rsidRPr="008457D0">
              <w:rPr>
                <w:sz w:val="20"/>
                <w:szCs w:val="20"/>
              </w:rPr>
              <w:t>ебованиям действующей нормативной документации.</w:t>
            </w:r>
          </w:p>
        </w:tc>
        <w:tc>
          <w:tcPr>
            <w:tcW w:w="1266" w:type="dxa"/>
            <w:vAlign w:val="bottom"/>
          </w:tcPr>
          <w:p w:rsidR="008457D0" w:rsidRPr="008457D0" w:rsidRDefault="008457D0" w:rsidP="00A87BA8">
            <w:pPr>
              <w:spacing w:line="240" w:lineRule="auto"/>
              <w:rPr>
                <w:color w:val="FF0000"/>
                <w:sz w:val="22"/>
                <w:szCs w:val="22"/>
                <w:lang w:eastAsia="ru-RU"/>
              </w:rPr>
            </w:pPr>
          </w:p>
        </w:tc>
        <w:tc>
          <w:tcPr>
            <w:tcW w:w="1266" w:type="dxa"/>
            <w:vAlign w:val="bottom"/>
          </w:tcPr>
          <w:p w:rsidR="008457D0" w:rsidRPr="008457D0" w:rsidRDefault="008457D0" w:rsidP="00A87BA8">
            <w:pPr>
              <w:spacing w:line="240" w:lineRule="auto"/>
              <w:rPr>
                <w:color w:val="FF0000"/>
                <w:sz w:val="22"/>
                <w:szCs w:val="22"/>
                <w:lang w:eastAsia="ru-RU"/>
              </w:rPr>
            </w:pPr>
          </w:p>
        </w:tc>
      </w:tr>
    </w:tbl>
    <w:p w:rsidR="008457D0" w:rsidRPr="008457D0" w:rsidRDefault="008457D0" w:rsidP="008457D0">
      <w:pPr>
        <w:keepNext/>
        <w:spacing w:line="240" w:lineRule="auto"/>
        <w:rPr>
          <w:sz w:val="22"/>
          <w:szCs w:val="22"/>
        </w:rPr>
      </w:pPr>
    </w:p>
    <w:p w:rsidR="008457D0" w:rsidRPr="008457D0" w:rsidRDefault="008457D0" w:rsidP="008457D0">
      <w:pPr>
        <w:keepNext/>
        <w:spacing w:line="240" w:lineRule="auto"/>
        <w:rPr>
          <w:sz w:val="22"/>
          <w:szCs w:val="22"/>
        </w:rPr>
      </w:pPr>
    </w:p>
    <w:p w:rsidR="008457D0" w:rsidRPr="008457D0" w:rsidRDefault="008457D0" w:rsidP="008457D0">
      <w:pPr>
        <w:keepNext/>
        <w:spacing w:line="240" w:lineRule="auto"/>
        <w:rPr>
          <w:sz w:val="22"/>
          <w:szCs w:val="22"/>
        </w:rPr>
      </w:pPr>
    </w:p>
    <w:p w:rsidR="008457D0" w:rsidRPr="008457D0" w:rsidRDefault="008457D0" w:rsidP="000B0149">
      <w:pPr>
        <w:keepNext/>
        <w:widowControl/>
        <w:snapToGrid/>
        <w:spacing w:line="240" w:lineRule="auto"/>
        <w:ind w:firstLine="0"/>
        <w:jc w:val="left"/>
        <w:rPr>
          <w:sz w:val="22"/>
          <w:szCs w:val="22"/>
        </w:rPr>
      </w:pPr>
    </w:p>
    <w:p w:rsidR="000B0149" w:rsidRPr="008457D0" w:rsidRDefault="000B0149" w:rsidP="000B0149">
      <w:pPr>
        <w:keepNext/>
        <w:widowControl/>
        <w:snapToGrid/>
        <w:spacing w:line="240" w:lineRule="auto"/>
        <w:ind w:firstLine="0"/>
        <w:jc w:val="left"/>
        <w:rPr>
          <w:sz w:val="22"/>
          <w:szCs w:val="22"/>
        </w:rPr>
      </w:pPr>
      <w:r w:rsidRPr="008457D0">
        <w:rPr>
          <w:sz w:val="22"/>
          <w:szCs w:val="22"/>
        </w:rPr>
        <w:t>От Продавца</w:t>
      </w:r>
      <w:proofErr w:type="gramStart"/>
      <w:r w:rsidRPr="008457D0">
        <w:rPr>
          <w:sz w:val="22"/>
          <w:szCs w:val="22"/>
        </w:rPr>
        <w:t xml:space="preserve"> </w:t>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t>О</w:t>
      </w:r>
      <w:proofErr w:type="gramEnd"/>
      <w:r w:rsidRPr="008457D0">
        <w:rPr>
          <w:sz w:val="22"/>
          <w:szCs w:val="22"/>
        </w:rPr>
        <w:t>т Покупателя</w:t>
      </w:r>
    </w:p>
    <w:p w:rsidR="000B0149" w:rsidRPr="008457D0" w:rsidRDefault="000B0149" w:rsidP="000B0149">
      <w:pPr>
        <w:keepNext/>
        <w:widowControl/>
        <w:snapToGrid/>
        <w:spacing w:line="240" w:lineRule="auto"/>
        <w:ind w:firstLine="0"/>
        <w:jc w:val="left"/>
        <w:rPr>
          <w:sz w:val="22"/>
          <w:szCs w:val="22"/>
        </w:rPr>
      </w:pPr>
    </w:p>
    <w:p w:rsidR="000B0149" w:rsidRPr="008457D0" w:rsidRDefault="000B0149" w:rsidP="000B0149">
      <w:pPr>
        <w:keepNext/>
        <w:widowControl/>
        <w:snapToGrid/>
        <w:spacing w:line="240" w:lineRule="auto"/>
        <w:ind w:firstLine="0"/>
        <w:jc w:val="left"/>
        <w:rPr>
          <w:sz w:val="22"/>
          <w:szCs w:val="22"/>
        </w:rPr>
      </w:pPr>
      <w:r w:rsidRPr="008457D0">
        <w:rPr>
          <w:sz w:val="22"/>
          <w:szCs w:val="22"/>
        </w:rPr>
        <w:t>__________________/</w:t>
      </w:r>
      <w:r w:rsidRPr="008457D0">
        <w:rPr>
          <w:b/>
          <w:bCs/>
          <w:sz w:val="22"/>
          <w:szCs w:val="22"/>
          <w:lang w:eastAsia="ru-RU"/>
        </w:rPr>
        <w:t xml:space="preserve"> </w:t>
      </w:r>
      <w:r w:rsidRPr="008457D0">
        <w:rPr>
          <w:bCs/>
          <w:sz w:val="22"/>
          <w:szCs w:val="22"/>
          <w:lang w:eastAsia="ru-RU"/>
        </w:rPr>
        <w:t>________</w:t>
      </w:r>
      <w:r w:rsidRPr="008457D0">
        <w:rPr>
          <w:bCs/>
          <w:sz w:val="22"/>
          <w:szCs w:val="22"/>
          <w:lang w:eastAsia="en-US"/>
        </w:rPr>
        <w:t xml:space="preserve"> /</w:t>
      </w:r>
      <w:r w:rsidRPr="008457D0">
        <w:rPr>
          <w:sz w:val="22"/>
          <w:szCs w:val="22"/>
        </w:rPr>
        <w:tab/>
      </w:r>
      <w:r w:rsidRPr="008457D0">
        <w:rPr>
          <w:sz w:val="22"/>
          <w:szCs w:val="22"/>
        </w:rPr>
        <w:tab/>
      </w:r>
      <w:r w:rsidRPr="008457D0">
        <w:rPr>
          <w:sz w:val="22"/>
          <w:szCs w:val="22"/>
        </w:rPr>
        <w:tab/>
      </w:r>
      <w:r w:rsidRPr="008457D0">
        <w:rPr>
          <w:sz w:val="22"/>
          <w:szCs w:val="22"/>
        </w:rPr>
        <w:tab/>
        <w:t>_______________/</w:t>
      </w:r>
      <w:r w:rsidRPr="008457D0">
        <w:rPr>
          <w:bCs/>
          <w:sz w:val="22"/>
          <w:szCs w:val="22"/>
          <w:lang w:eastAsia="ru-RU"/>
        </w:rPr>
        <w:t>_________</w:t>
      </w:r>
      <w:r w:rsidRPr="008457D0">
        <w:rPr>
          <w:sz w:val="22"/>
          <w:szCs w:val="22"/>
        </w:rPr>
        <w:t>/</w:t>
      </w:r>
    </w:p>
    <w:p w:rsidR="000B0149" w:rsidRPr="008457D0" w:rsidRDefault="000B0149" w:rsidP="000B0149">
      <w:pPr>
        <w:keepNext/>
        <w:widowControl/>
        <w:snapToGrid/>
        <w:spacing w:line="240" w:lineRule="auto"/>
        <w:ind w:firstLine="0"/>
        <w:jc w:val="left"/>
        <w:rPr>
          <w:sz w:val="22"/>
          <w:szCs w:val="22"/>
        </w:rPr>
      </w:pPr>
      <w:proofErr w:type="spellStart"/>
      <w:r w:rsidRPr="008457D0">
        <w:rPr>
          <w:sz w:val="22"/>
          <w:szCs w:val="22"/>
        </w:rPr>
        <w:t>м.п</w:t>
      </w:r>
      <w:proofErr w:type="spellEnd"/>
      <w:r w:rsidRPr="008457D0">
        <w:rPr>
          <w:sz w:val="22"/>
          <w:szCs w:val="22"/>
        </w:rPr>
        <w:t>.</w:t>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proofErr w:type="spellStart"/>
      <w:r w:rsidRPr="008457D0">
        <w:rPr>
          <w:sz w:val="22"/>
          <w:szCs w:val="22"/>
        </w:rPr>
        <w:t>м</w:t>
      </w:r>
      <w:proofErr w:type="gramStart"/>
      <w:r w:rsidRPr="008457D0">
        <w:rPr>
          <w:sz w:val="22"/>
          <w:szCs w:val="22"/>
        </w:rPr>
        <w:t>.п</w:t>
      </w:r>
      <w:proofErr w:type="spellEnd"/>
      <w:proofErr w:type="gramEnd"/>
    </w:p>
    <w:p w:rsidR="000B0149" w:rsidRPr="008457D0" w:rsidRDefault="008457D0" w:rsidP="000B0149">
      <w:pPr>
        <w:keepNext/>
        <w:widowControl/>
        <w:snapToGrid/>
        <w:spacing w:line="240" w:lineRule="auto"/>
        <w:ind w:firstLine="0"/>
        <w:jc w:val="left"/>
        <w:rPr>
          <w:b/>
          <w:i/>
          <w:sz w:val="22"/>
          <w:szCs w:val="22"/>
        </w:rPr>
      </w:pPr>
      <w:r>
        <w:rPr>
          <w:b/>
          <w:bCs/>
          <w:sz w:val="22"/>
          <w:szCs w:val="22"/>
          <w:lang w:eastAsia="en-US"/>
        </w:rPr>
        <w:t>«____»________________2020</w:t>
      </w:r>
      <w:r w:rsidR="000B0149" w:rsidRPr="008457D0">
        <w:rPr>
          <w:b/>
          <w:bCs/>
          <w:sz w:val="22"/>
          <w:szCs w:val="22"/>
          <w:lang w:eastAsia="en-US"/>
        </w:rPr>
        <w:t xml:space="preserve"> г.</w:t>
      </w:r>
      <w:r>
        <w:rPr>
          <w:b/>
          <w:bCs/>
          <w:sz w:val="22"/>
          <w:szCs w:val="22"/>
          <w:lang w:eastAsia="en-US"/>
        </w:rPr>
        <w:tab/>
      </w:r>
      <w:r>
        <w:rPr>
          <w:b/>
          <w:bCs/>
          <w:sz w:val="22"/>
          <w:szCs w:val="22"/>
          <w:lang w:eastAsia="en-US"/>
        </w:rPr>
        <w:tab/>
      </w:r>
      <w:r>
        <w:rPr>
          <w:b/>
          <w:bCs/>
          <w:sz w:val="22"/>
          <w:szCs w:val="22"/>
          <w:lang w:eastAsia="en-US"/>
        </w:rPr>
        <w:tab/>
        <w:t xml:space="preserve">«____»________________2020 </w:t>
      </w:r>
      <w:r w:rsidR="000B0149" w:rsidRPr="008457D0">
        <w:rPr>
          <w:b/>
          <w:bCs/>
          <w:sz w:val="22"/>
          <w:szCs w:val="22"/>
          <w:lang w:eastAsia="en-US"/>
        </w:rPr>
        <w:t>г.</w:t>
      </w:r>
    </w:p>
    <w:p w:rsidR="000B0149" w:rsidRPr="008457D0" w:rsidRDefault="000B0149" w:rsidP="000B0149">
      <w:pPr>
        <w:widowControl/>
        <w:suppressAutoHyphens w:val="0"/>
        <w:snapToGrid/>
        <w:spacing w:after="200" w:line="276" w:lineRule="auto"/>
        <w:ind w:firstLine="0"/>
        <w:jc w:val="left"/>
        <w:rPr>
          <w:sz w:val="22"/>
          <w:szCs w:val="22"/>
        </w:rPr>
      </w:pPr>
      <w:r w:rsidRPr="008457D0">
        <w:rPr>
          <w:sz w:val="22"/>
          <w:szCs w:val="22"/>
        </w:rPr>
        <w:br w:type="page"/>
      </w:r>
    </w:p>
    <w:p w:rsidR="000B0149" w:rsidRPr="005476D9" w:rsidRDefault="008A14A5" w:rsidP="000B0149">
      <w:pPr>
        <w:keepNext/>
        <w:ind w:firstLine="0"/>
        <w:jc w:val="right"/>
        <w:rPr>
          <w:sz w:val="22"/>
          <w:szCs w:val="22"/>
        </w:rPr>
      </w:pPr>
      <w:r>
        <w:rPr>
          <w:sz w:val="22"/>
          <w:szCs w:val="22"/>
        </w:rPr>
        <w:lastRenderedPageBreak/>
        <w:t>Приложение № 6</w:t>
      </w:r>
      <w:r w:rsidR="000B0149" w:rsidRPr="005476D9">
        <w:rPr>
          <w:sz w:val="22"/>
          <w:szCs w:val="22"/>
        </w:rPr>
        <w:t xml:space="preserve"> к договору</w:t>
      </w:r>
    </w:p>
    <w:p w:rsidR="000B0149" w:rsidRPr="005476D9" w:rsidRDefault="000B0149" w:rsidP="000B0149">
      <w:pPr>
        <w:keepNext/>
        <w:ind w:firstLine="0"/>
        <w:jc w:val="right"/>
        <w:rPr>
          <w:b/>
          <w:sz w:val="22"/>
          <w:szCs w:val="22"/>
        </w:rPr>
      </w:pPr>
      <w:r w:rsidRPr="005476D9">
        <w:rPr>
          <w:sz w:val="22"/>
          <w:szCs w:val="22"/>
        </w:rPr>
        <w:t xml:space="preserve"> № _________</w:t>
      </w:r>
      <w:r>
        <w:rPr>
          <w:sz w:val="22"/>
          <w:szCs w:val="22"/>
        </w:rPr>
        <w:t>____ от «____» _____________2020</w:t>
      </w:r>
      <w:r w:rsidRPr="005476D9">
        <w:rPr>
          <w:sz w:val="22"/>
          <w:szCs w:val="22"/>
        </w:rPr>
        <w:t xml:space="preserve"> г.</w:t>
      </w:r>
    </w:p>
    <w:p w:rsidR="000B0149" w:rsidRPr="005476D9" w:rsidRDefault="000B0149" w:rsidP="000B0149">
      <w:pPr>
        <w:keepNext/>
        <w:ind w:firstLine="0"/>
        <w:jc w:val="right"/>
        <w:rPr>
          <w:sz w:val="22"/>
          <w:szCs w:val="22"/>
        </w:rPr>
      </w:pPr>
      <w:r w:rsidRPr="005476D9">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0B0149" w:rsidRPr="0073592B" w:rsidTr="000B0149">
        <w:trPr>
          <w:trHeight w:val="416"/>
        </w:trPr>
        <w:tc>
          <w:tcPr>
            <w:tcW w:w="10217" w:type="dxa"/>
          </w:tcPr>
          <w:tbl>
            <w:tblPr>
              <w:tblW w:w="10001" w:type="dxa"/>
              <w:tblLook w:val="04A0" w:firstRow="1" w:lastRow="0" w:firstColumn="1" w:lastColumn="0" w:noHBand="0" w:noVBand="1"/>
            </w:tblPr>
            <w:tblGrid>
              <w:gridCol w:w="414"/>
              <w:gridCol w:w="255"/>
              <w:gridCol w:w="1470"/>
              <w:gridCol w:w="635"/>
              <w:gridCol w:w="2511"/>
              <w:gridCol w:w="1094"/>
              <w:gridCol w:w="734"/>
              <w:gridCol w:w="1001"/>
              <w:gridCol w:w="414"/>
              <w:gridCol w:w="1473"/>
            </w:tblGrid>
            <w:tr w:rsidR="000B0149" w:rsidRPr="0073592B" w:rsidTr="000B0149">
              <w:trPr>
                <w:trHeight w:val="114"/>
              </w:trPr>
              <w:tc>
                <w:tcPr>
                  <w:tcW w:w="10001" w:type="dxa"/>
                  <w:gridSpan w:val="10"/>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АКТ ВЫПОЛНЕНИЯ РАБОТ</w:t>
                  </w:r>
                </w:p>
              </w:tc>
            </w:tr>
            <w:tr w:rsidR="000B0149" w:rsidRPr="0073592B" w:rsidTr="000B0149">
              <w:trPr>
                <w:trHeight w:val="615"/>
              </w:trPr>
              <w:tc>
                <w:tcPr>
                  <w:tcW w:w="10001" w:type="dxa"/>
                  <w:gridSpan w:val="10"/>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285"/>
              </w:trPr>
              <w:tc>
                <w:tcPr>
                  <w:tcW w:w="414"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3146"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right"/>
                    <w:rPr>
                      <w:b/>
                      <w:bCs/>
                      <w:sz w:val="21"/>
                      <w:szCs w:val="21"/>
                      <w:lang w:eastAsia="ru-RU"/>
                    </w:rPr>
                  </w:pPr>
                  <w:r w:rsidRPr="0073592B">
                    <w:rPr>
                      <w:b/>
                      <w:bCs/>
                      <w:sz w:val="21"/>
                      <w:szCs w:val="21"/>
                      <w:lang w:eastAsia="ru-RU"/>
                    </w:rPr>
                    <w:t>от</w:t>
                  </w:r>
                </w:p>
              </w:tc>
              <w:tc>
                <w:tcPr>
                  <w:tcW w:w="3622" w:type="dxa"/>
                  <w:gridSpan w:val="4"/>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i/>
                      <w:iCs/>
                      <w:sz w:val="21"/>
                      <w:szCs w:val="21"/>
                      <w:lang w:eastAsia="ru-RU"/>
                    </w:rPr>
                  </w:pPr>
                  <w:r w:rsidRPr="0073592B">
                    <w:rPr>
                      <w:i/>
                      <w:iCs/>
                      <w:sz w:val="21"/>
                      <w:szCs w:val="21"/>
                      <w:lang w:eastAsia="ru-RU"/>
                    </w:rPr>
                    <w:t>дата подписания</w:t>
                  </w:r>
                </w:p>
              </w:tc>
            </w:tr>
            <w:tr w:rsidR="000B0149" w:rsidRPr="0073592B" w:rsidTr="000B0149">
              <w:trPr>
                <w:trHeight w:val="285"/>
              </w:trPr>
              <w:tc>
                <w:tcPr>
                  <w:tcW w:w="2139"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ПРОДАВЕЦ </w:t>
                  </w:r>
                </w:p>
              </w:tc>
              <w:tc>
                <w:tcPr>
                  <w:tcW w:w="7862" w:type="dxa"/>
                  <w:gridSpan w:val="7"/>
                  <w:tcBorders>
                    <w:bottom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r>
            <w:tr w:rsidR="000B0149" w:rsidRPr="0073592B" w:rsidTr="000B0149">
              <w:trPr>
                <w:trHeight w:val="285"/>
              </w:trPr>
              <w:tc>
                <w:tcPr>
                  <w:tcW w:w="2139"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ПОКУПАТЕЛЬ</w:t>
                  </w:r>
                </w:p>
              </w:tc>
              <w:tc>
                <w:tcPr>
                  <w:tcW w:w="7862" w:type="dxa"/>
                  <w:gridSpan w:val="7"/>
                  <w:tcBorders>
                    <w:top w:val="single" w:sz="4" w:space="0" w:color="auto"/>
                    <w:bottom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АО «НПО НИИИП-</w:t>
                  </w:r>
                  <w:proofErr w:type="spellStart"/>
                  <w:r w:rsidRPr="0073592B">
                    <w:rPr>
                      <w:b/>
                      <w:bCs/>
                      <w:sz w:val="21"/>
                      <w:szCs w:val="21"/>
                      <w:lang w:eastAsia="ru-RU"/>
                    </w:rPr>
                    <w:t>НЗиК</w:t>
                  </w:r>
                  <w:proofErr w:type="spellEnd"/>
                  <w:r w:rsidRPr="0073592B">
                    <w:rPr>
                      <w:b/>
                      <w:bCs/>
                      <w:sz w:val="21"/>
                      <w:szCs w:val="21"/>
                      <w:lang w:eastAsia="ru-RU"/>
                    </w:rPr>
                    <w:t>»</w:t>
                  </w:r>
                </w:p>
              </w:tc>
            </w:tr>
            <w:tr w:rsidR="000B0149" w:rsidRPr="0073592B" w:rsidTr="000B0149">
              <w:trPr>
                <w:trHeight w:val="285"/>
              </w:trPr>
              <w:tc>
                <w:tcPr>
                  <w:tcW w:w="2139"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место проведения работ:</w:t>
                  </w:r>
                </w:p>
              </w:tc>
              <w:tc>
                <w:tcPr>
                  <w:tcW w:w="7862" w:type="dxa"/>
                  <w:gridSpan w:val="7"/>
                  <w:tcBorders>
                    <w:top w:val="single" w:sz="4" w:space="0" w:color="auto"/>
                    <w:bottom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630015, г. Новосибирск, ул. </w:t>
                  </w:r>
                  <w:proofErr w:type="gramStart"/>
                  <w:r w:rsidRPr="0073592B">
                    <w:rPr>
                      <w:b/>
                      <w:bCs/>
                      <w:sz w:val="21"/>
                      <w:szCs w:val="21"/>
                      <w:lang w:eastAsia="ru-RU"/>
                    </w:rPr>
                    <w:t>Планетная</w:t>
                  </w:r>
                  <w:proofErr w:type="gramEnd"/>
                  <w:r w:rsidRPr="0073592B">
                    <w:rPr>
                      <w:b/>
                      <w:bCs/>
                      <w:sz w:val="21"/>
                      <w:szCs w:val="21"/>
                      <w:lang w:eastAsia="ru-RU"/>
                    </w:rPr>
                    <w:t>, 32</w:t>
                  </w:r>
                </w:p>
              </w:tc>
            </w:tr>
            <w:tr w:rsidR="000B0149" w:rsidRPr="0073592B" w:rsidTr="000B0149">
              <w:trPr>
                <w:trHeight w:val="285"/>
              </w:trPr>
              <w:tc>
                <w:tcPr>
                  <w:tcW w:w="414"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3146"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35"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285"/>
              </w:trPr>
              <w:tc>
                <w:tcPr>
                  <w:tcW w:w="5285" w:type="dxa"/>
                  <w:gridSpan w:val="5"/>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Настоящий Акт составлен в соответствии с Договором №</w:t>
                  </w:r>
                </w:p>
              </w:tc>
              <w:tc>
                <w:tcPr>
                  <w:tcW w:w="1094" w:type="dxa"/>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35" w:type="dxa"/>
                  <w:gridSpan w:val="2"/>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r w:rsidRPr="0073592B">
                    <w:rPr>
                      <w:sz w:val="21"/>
                      <w:szCs w:val="21"/>
                      <w:lang w:eastAsia="ru-RU"/>
                    </w:rPr>
                    <w:t>от</w:t>
                  </w:r>
                </w:p>
              </w:tc>
              <w:tc>
                <w:tcPr>
                  <w:tcW w:w="1887" w:type="dxa"/>
                  <w:gridSpan w:val="2"/>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 </w:t>
                  </w:r>
                </w:p>
              </w:tc>
            </w:tr>
            <w:tr w:rsidR="000B0149" w:rsidRPr="0073592B" w:rsidTr="000B0149">
              <w:trPr>
                <w:trHeight w:val="437"/>
              </w:trPr>
              <w:tc>
                <w:tcPr>
                  <w:tcW w:w="669" w:type="dxa"/>
                  <w:gridSpan w:val="2"/>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9332" w:type="dxa"/>
                  <w:gridSpan w:val="8"/>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r>
            <w:tr w:rsidR="000B0149" w:rsidRPr="0073592B" w:rsidTr="000B0149">
              <w:trPr>
                <w:trHeight w:val="285"/>
              </w:trPr>
              <w:tc>
                <w:tcPr>
                  <w:tcW w:w="669" w:type="dxa"/>
                  <w:gridSpan w:val="2"/>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4616"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Стоимость Работ с НДС составляет:</w:t>
                  </w:r>
                </w:p>
              </w:tc>
              <w:tc>
                <w:tcPr>
                  <w:tcW w:w="2829" w:type="dxa"/>
                  <w:gridSpan w:val="3"/>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рублей</w:t>
                  </w:r>
                </w:p>
              </w:tc>
            </w:tr>
            <w:tr w:rsidR="000B0149" w:rsidRPr="0073592B" w:rsidTr="000B0149">
              <w:trPr>
                <w:trHeight w:val="255"/>
              </w:trPr>
              <w:tc>
                <w:tcPr>
                  <w:tcW w:w="669"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70"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3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510"/>
              </w:trPr>
              <w:tc>
                <w:tcPr>
                  <w:tcW w:w="669" w:type="dxa"/>
                  <w:gridSpan w:val="2"/>
                  <w:tcBorders>
                    <w:top w:val="single" w:sz="4" w:space="0" w:color="auto"/>
                    <w:left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 xml:space="preserve">№ </w:t>
                  </w:r>
                  <w:proofErr w:type="gramStart"/>
                  <w:r w:rsidRPr="0073592B">
                    <w:rPr>
                      <w:b/>
                      <w:bCs/>
                      <w:sz w:val="21"/>
                      <w:szCs w:val="21"/>
                      <w:lang w:eastAsia="ru-RU"/>
                    </w:rPr>
                    <w:t>п</w:t>
                  </w:r>
                  <w:proofErr w:type="gramEnd"/>
                  <w:r w:rsidRPr="0073592B">
                    <w:rPr>
                      <w:b/>
                      <w:bCs/>
                      <w:sz w:val="21"/>
                      <w:szCs w:val="21"/>
                      <w:lang w:eastAsia="ru-RU"/>
                    </w:rPr>
                    <w:t>/п</w:t>
                  </w:r>
                </w:p>
              </w:tc>
              <w:tc>
                <w:tcPr>
                  <w:tcW w:w="7445" w:type="dxa"/>
                  <w:gridSpan w:val="6"/>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Наименование, обозначение (артикул)</w:t>
                  </w:r>
                </w:p>
              </w:tc>
              <w:tc>
                <w:tcPr>
                  <w:tcW w:w="1887" w:type="dxa"/>
                  <w:gridSpan w:val="2"/>
                  <w:tcBorders>
                    <w:top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Стоимость с НДС, рублей</w:t>
                  </w:r>
                </w:p>
              </w:tc>
            </w:tr>
            <w:tr w:rsidR="000B0149" w:rsidRPr="0073592B" w:rsidTr="000B0149">
              <w:trPr>
                <w:trHeight w:val="345"/>
              </w:trPr>
              <w:tc>
                <w:tcPr>
                  <w:tcW w:w="669" w:type="dxa"/>
                  <w:gridSpan w:val="2"/>
                  <w:tcBorders>
                    <w:left w:val="single" w:sz="4" w:space="0" w:color="auto"/>
                    <w:bottom w:val="single" w:sz="4" w:space="0" w:color="auto"/>
                    <w:right w:val="single" w:sz="4" w:space="0" w:color="auto"/>
                  </w:tcBorders>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7445" w:type="dxa"/>
                  <w:gridSpan w:val="6"/>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Работы и услуги</w:t>
                  </w:r>
                </w:p>
              </w:tc>
              <w:tc>
                <w:tcPr>
                  <w:tcW w:w="1887" w:type="dxa"/>
                  <w:gridSpan w:val="2"/>
                  <w:tcBorders>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0B0149" w:rsidRPr="0073592B" w:rsidTr="000B0149">
              <w:trPr>
                <w:trHeight w:val="540"/>
              </w:trPr>
              <w:tc>
                <w:tcPr>
                  <w:tcW w:w="669" w:type="dxa"/>
                  <w:gridSpan w:val="2"/>
                  <w:tcBorders>
                    <w:left w:val="single" w:sz="4" w:space="0" w:color="auto"/>
                    <w:bottom w:val="single" w:sz="4" w:space="0" w:color="auto"/>
                    <w:right w:val="single" w:sz="4" w:space="0" w:color="auto"/>
                  </w:tcBorders>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r w:rsidRPr="0073592B">
                    <w:rPr>
                      <w:sz w:val="21"/>
                      <w:szCs w:val="21"/>
                      <w:lang w:eastAsia="ru-RU"/>
                    </w:rPr>
                    <w:t>1.1.</w:t>
                  </w:r>
                </w:p>
              </w:tc>
              <w:tc>
                <w:tcPr>
                  <w:tcW w:w="7445" w:type="dxa"/>
                  <w:gridSpan w:val="6"/>
                  <w:tcBorders>
                    <w:top w:val="single" w:sz="4" w:space="0" w:color="auto"/>
                    <w:bottom w:val="single" w:sz="4" w:space="0" w:color="auto"/>
                  </w:tcBorders>
                  <w:vAlign w:val="center"/>
                  <w:hideMark/>
                </w:tcPr>
                <w:p w:rsidR="000B0149" w:rsidRPr="0073592B" w:rsidRDefault="008457D0" w:rsidP="008457D0">
                  <w:pPr>
                    <w:widowControl/>
                    <w:suppressAutoHyphens w:val="0"/>
                    <w:snapToGrid/>
                    <w:spacing w:line="240" w:lineRule="auto"/>
                    <w:ind w:firstLine="0"/>
                    <w:rPr>
                      <w:sz w:val="21"/>
                      <w:szCs w:val="21"/>
                    </w:rPr>
                  </w:pPr>
                  <w:r>
                    <w:rPr>
                      <w:sz w:val="21"/>
                      <w:szCs w:val="21"/>
                    </w:rPr>
                    <w:t xml:space="preserve">Монтажные </w:t>
                  </w:r>
                  <w:r w:rsidR="000B0149" w:rsidRPr="0073592B">
                    <w:rPr>
                      <w:sz w:val="21"/>
                      <w:szCs w:val="21"/>
                    </w:rPr>
                    <w:t xml:space="preserve"> работы,</w:t>
                  </w:r>
                  <w:r>
                    <w:rPr>
                      <w:sz w:val="21"/>
                      <w:szCs w:val="21"/>
                    </w:rPr>
                    <w:t xml:space="preserve"> ввод в эксплуатацию</w:t>
                  </w:r>
                  <w:r w:rsidR="000B0149" w:rsidRPr="0073592B">
                    <w:rPr>
                      <w:sz w:val="21"/>
                      <w:szCs w:val="21"/>
                    </w:rPr>
                    <w:t xml:space="preserve"> (Проводит _</w:t>
                  </w:r>
                  <w:r>
                    <w:rPr>
                      <w:sz w:val="21"/>
                      <w:szCs w:val="21"/>
                    </w:rPr>
                    <w:t xml:space="preserve">__ человек Продавца в течение 4 (четырех) </w:t>
                  </w:r>
                  <w:r w:rsidR="00370869">
                    <w:rPr>
                      <w:sz w:val="21"/>
                      <w:szCs w:val="21"/>
                    </w:rPr>
                    <w:t xml:space="preserve">рабочих </w:t>
                  </w:r>
                  <w:r>
                    <w:rPr>
                      <w:sz w:val="21"/>
                      <w:szCs w:val="21"/>
                    </w:rPr>
                    <w:t>дней)</w:t>
                  </w:r>
                </w:p>
              </w:tc>
              <w:tc>
                <w:tcPr>
                  <w:tcW w:w="1887" w:type="dxa"/>
                  <w:gridSpan w:val="2"/>
                  <w:tcBorders>
                    <w:left w:val="single" w:sz="4" w:space="0" w:color="auto"/>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390"/>
              </w:trPr>
              <w:tc>
                <w:tcPr>
                  <w:tcW w:w="669" w:type="dxa"/>
                  <w:gridSpan w:val="2"/>
                  <w:tcBorders>
                    <w:left w:val="single" w:sz="4" w:space="0" w:color="auto"/>
                    <w:bottom w:val="single" w:sz="4" w:space="0" w:color="auto"/>
                    <w:right w:val="single" w:sz="4" w:space="0" w:color="auto"/>
                  </w:tcBorders>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7445" w:type="dxa"/>
                  <w:gridSpan w:val="6"/>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Итого стоимость Работ</w:t>
                  </w:r>
                </w:p>
              </w:tc>
              <w:tc>
                <w:tcPr>
                  <w:tcW w:w="1887" w:type="dxa"/>
                  <w:gridSpan w:val="2"/>
                  <w:tcBorders>
                    <w:top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345"/>
              </w:trPr>
              <w:tc>
                <w:tcPr>
                  <w:tcW w:w="10001" w:type="dxa"/>
                  <w:gridSpan w:val="10"/>
                  <w:tcBorders>
                    <w:top w:val="single" w:sz="4" w:space="0" w:color="auto"/>
                    <w:left w:val="single" w:sz="4" w:space="0" w:color="auto"/>
                    <w:bottom w:val="single" w:sz="4" w:space="0" w:color="auto"/>
                    <w:right w:val="single" w:sz="4" w:space="0" w:color="000000"/>
                  </w:tcBorders>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В стоимости Работ включено:</w:t>
                  </w:r>
                </w:p>
              </w:tc>
            </w:tr>
            <w:tr w:rsidR="000B0149" w:rsidRPr="0073592B" w:rsidTr="000B0149">
              <w:trPr>
                <w:trHeight w:val="300"/>
              </w:trPr>
              <w:tc>
                <w:tcPr>
                  <w:tcW w:w="669" w:type="dxa"/>
                  <w:gridSpan w:val="2"/>
                  <w:tcBorders>
                    <w:left w:val="single" w:sz="4" w:space="0" w:color="auto"/>
                    <w:bottom w:val="single" w:sz="4" w:space="0" w:color="auto"/>
                    <w:right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r w:rsidRPr="0073592B">
                    <w:rPr>
                      <w:sz w:val="21"/>
                      <w:szCs w:val="21"/>
                      <w:lang w:eastAsia="ru-RU"/>
                    </w:rPr>
                    <w:t>2.1.</w:t>
                  </w:r>
                </w:p>
              </w:tc>
              <w:tc>
                <w:tcPr>
                  <w:tcW w:w="9332" w:type="dxa"/>
                  <w:gridSpan w:val="8"/>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Командировочные расходы на персонал Продавца</w:t>
                  </w:r>
                </w:p>
              </w:tc>
            </w:tr>
            <w:tr w:rsidR="000B0149" w:rsidRPr="0073592B" w:rsidTr="000B0149">
              <w:trPr>
                <w:trHeight w:val="330"/>
              </w:trPr>
              <w:tc>
                <w:tcPr>
                  <w:tcW w:w="6379" w:type="dxa"/>
                  <w:gridSpan w:val="6"/>
                  <w:tcBorders>
                    <w:top w:val="single" w:sz="4" w:space="0" w:color="auto"/>
                    <w:left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В том числе НДС</w:t>
                  </w:r>
                </w:p>
              </w:tc>
              <w:tc>
                <w:tcPr>
                  <w:tcW w:w="1735" w:type="dxa"/>
                  <w:gridSpan w:val="2"/>
                  <w:tcBorders>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20%</w:t>
                  </w:r>
                </w:p>
              </w:tc>
              <w:tc>
                <w:tcPr>
                  <w:tcW w:w="1887" w:type="dxa"/>
                  <w:gridSpan w:val="2"/>
                  <w:tcBorders>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345"/>
              </w:trPr>
              <w:tc>
                <w:tcPr>
                  <w:tcW w:w="8114" w:type="dxa"/>
                  <w:gridSpan w:val="8"/>
                  <w:tcBorders>
                    <w:top w:val="single" w:sz="4" w:space="0" w:color="auto"/>
                    <w:left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ВСЕГО с НДС</w:t>
                  </w:r>
                </w:p>
              </w:tc>
              <w:tc>
                <w:tcPr>
                  <w:tcW w:w="1887" w:type="dxa"/>
                  <w:gridSpan w:val="2"/>
                  <w:tcBorders>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255"/>
              </w:trPr>
              <w:tc>
                <w:tcPr>
                  <w:tcW w:w="414" w:type="dxa"/>
                  <w:noWrap/>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p>
              </w:tc>
              <w:tc>
                <w:tcPr>
                  <w:tcW w:w="1725"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094" w:type="dxa"/>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35"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87"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135"/>
              </w:trPr>
              <w:tc>
                <w:tcPr>
                  <w:tcW w:w="41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3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300"/>
              </w:trPr>
              <w:tc>
                <w:tcPr>
                  <w:tcW w:w="10001" w:type="dxa"/>
                  <w:gridSpan w:val="10"/>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К срокам выполнения Работ Покупатель претензий не имеет</w:t>
                  </w:r>
                </w:p>
              </w:tc>
            </w:tr>
            <w:tr w:rsidR="000B0149" w:rsidRPr="0073592B" w:rsidTr="000B0149">
              <w:trPr>
                <w:trHeight w:val="525"/>
              </w:trPr>
              <w:tc>
                <w:tcPr>
                  <w:tcW w:w="2139" w:type="dxa"/>
                  <w:gridSpan w:val="3"/>
                  <w:tcBorders>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Примечания:</w:t>
                  </w:r>
                </w:p>
              </w:tc>
              <w:tc>
                <w:tcPr>
                  <w:tcW w:w="7862" w:type="dxa"/>
                  <w:gridSpan w:val="7"/>
                  <w:tcBorders>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0B0149" w:rsidRPr="0073592B" w:rsidTr="000B0149">
              <w:trPr>
                <w:trHeight w:val="525"/>
              </w:trPr>
              <w:tc>
                <w:tcPr>
                  <w:tcW w:w="10001" w:type="dxa"/>
                  <w:gridSpan w:val="10"/>
                  <w:tcBorders>
                    <w:top w:val="single" w:sz="4" w:space="0" w:color="auto"/>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0B0149" w:rsidRPr="0073592B" w:rsidTr="000B0149">
              <w:trPr>
                <w:trHeight w:val="525"/>
              </w:trPr>
              <w:tc>
                <w:tcPr>
                  <w:tcW w:w="10001" w:type="dxa"/>
                  <w:gridSpan w:val="10"/>
                  <w:tcBorders>
                    <w:top w:val="single" w:sz="4" w:space="0" w:color="auto"/>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0B0149" w:rsidRPr="0073592B" w:rsidTr="000B0149">
              <w:trPr>
                <w:trHeight w:val="570"/>
              </w:trPr>
              <w:tc>
                <w:tcPr>
                  <w:tcW w:w="414" w:type="dxa"/>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9587" w:type="dxa"/>
                  <w:gridSpan w:val="9"/>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Продавец поставил Оборудование в комплекте и выполнил Работы, а Покупатель принял согласно программе окончательной прие</w:t>
                  </w:r>
                  <w:r w:rsidR="009E4ABB">
                    <w:rPr>
                      <w:b/>
                      <w:bCs/>
                      <w:sz w:val="21"/>
                      <w:szCs w:val="21"/>
                      <w:lang w:eastAsia="ru-RU"/>
                    </w:rPr>
                    <w:t>мки Оборудования (Приложение № 5</w:t>
                  </w:r>
                  <w:r w:rsidRPr="0073592B">
                    <w:rPr>
                      <w:b/>
                      <w:bCs/>
                      <w:sz w:val="21"/>
                      <w:szCs w:val="21"/>
                      <w:lang w:eastAsia="ru-RU"/>
                    </w:rPr>
                    <w:t xml:space="preserve"> к Договору):</w:t>
                  </w:r>
                </w:p>
              </w:tc>
            </w:tr>
            <w:tr w:rsidR="000B0149" w:rsidRPr="0073592B" w:rsidTr="000B0149">
              <w:trPr>
                <w:trHeight w:val="330"/>
              </w:trPr>
              <w:tc>
                <w:tcPr>
                  <w:tcW w:w="414" w:type="dxa"/>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Наименование:</w:t>
                  </w:r>
                </w:p>
              </w:tc>
              <w:tc>
                <w:tcPr>
                  <w:tcW w:w="7862" w:type="dxa"/>
                  <w:gridSpan w:val="7"/>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r>
            <w:tr w:rsidR="000B0149" w:rsidRPr="0073592B" w:rsidTr="000B0149">
              <w:trPr>
                <w:trHeight w:val="330"/>
              </w:trPr>
              <w:tc>
                <w:tcPr>
                  <w:tcW w:w="414" w:type="dxa"/>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Серийный номер:</w:t>
                  </w:r>
                </w:p>
              </w:tc>
              <w:tc>
                <w:tcPr>
                  <w:tcW w:w="7862" w:type="dxa"/>
                  <w:gridSpan w:val="7"/>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0B0149" w:rsidRPr="0073592B" w:rsidTr="000B0149">
              <w:trPr>
                <w:trHeight w:val="330"/>
              </w:trPr>
              <w:tc>
                <w:tcPr>
                  <w:tcW w:w="414" w:type="dxa"/>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Год выпуска:</w:t>
                  </w:r>
                </w:p>
              </w:tc>
              <w:tc>
                <w:tcPr>
                  <w:tcW w:w="7862" w:type="dxa"/>
                  <w:gridSpan w:val="7"/>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0B0149" w:rsidRPr="0073592B" w:rsidTr="000B0149">
              <w:trPr>
                <w:trHeight w:val="255"/>
              </w:trPr>
              <w:tc>
                <w:tcPr>
                  <w:tcW w:w="41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28"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1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73"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150"/>
              </w:trPr>
              <w:tc>
                <w:tcPr>
                  <w:tcW w:w="41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28"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1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73"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8457D0">
              <w:trPr>
                <w:trHeight w:val="885"/>
              </w:trPr>
              <w:tc>
                <w:tcPr>
                  <w:tcW w:w="2774" w:type="dxa"/>
                  <w:gridSpan w:val="4"/>
                  <w:tcBorders>
                    <w:top w:val="single" w:sz="4" w:space="0" w:color="auto"/>
                    <w:left w:val="single" w:sz="4" w:space="0" w:color="auto"/>
                    <w:bottom w:val="single" w:sz="4" w:space="0" w:color="auto"/>
                    <w:right w:val="single" w:sz="4" w:space="0" w:color="auto"/>
                  </w:tcBorders>
                  <w:vAlign w:val="center"/>
                  <w:hideMark/>
                </w:tcPr>
                <w:p w:rsidR="000B0149" w:rsidRPr="00503957" w:rsidRDefault="000B0149" w:rsidP="000B0149">
                  <w:pPr>
                    <w:widowControl/>
                    <w:suppressAutoHyphens w:val="0"/>
                    <w:snapToGrid/>
                    <w:spacing w:line="240" w:lineRule="auto"/>
                    <w:ind w:firstLine="0"/>
                    <w:jc w:val="center"/>
                    <w:rPr>
                      <w:b/>
                      <w:bCs/>
                      <w:sz w:val="20"/>
                      <w:szCs w:val="20"/>
                      <w:lang w:eastAsia="ru-RU"/>
                    </w:rPr>
                  </w:pPr>
                  <w:r w:rsidRPr="00503957">
                    <w:rPr>
                      <w:b/>
                      <w:bCs/>
                      <w:sz w:val="20"/>
                      <w:szCs w:val="20"/>
                      <w:lang w:eastAsia="ru-RU"/>
                    </w:rPr>
                    <w:t>Проверяемый параметр</w:t>
                  </w:r>
                </w:p>
              </w:tc>
              <w:tc>
                <w:tcPr>
                  <w:tcW w:w="2511" w:type="dxa"/>
                  <w:tcBorders>
                    <w:top w:val="single" w:sz="4" w:space="0" w:color="auto"/>
                    <w:right w:val="single" w:sz="4" w:space="0" w:color="auto"/>
                  </w:tcBorders>
                  <w:vAlign w:val="center"/>
                  <w:hideMark/>
                </w:tcPr>
                <w:p w:rsidR="000B0149" w:rsidRPr="00503957" w:rsidRDefault="000B0149" w:rsidP="000B0149">
                  <w:pPr>
                    <w:widowControl/>
                    <w:suppressAutoHyphens w:val="0"/>
                    <w:snapToGrid/>
                    <w:spacing w:line="240" w:lineRule="auto"/>
                    <w:ind w:firstLine="0"/>
                    <w:jc w:val="center"/>
                    <w:rPr>
                      <w:b/>
                      <w:bCs/>
                      <w:sz w:val="20"/>
                      <w:szCs w:val="20"/>
                      <w:lang w:eastAsia="ru-RU"/>
                    </w:rPr>
                  </w:pPr>
                  <w:r w:rsidRPr="00503957">
                    <w:rPr>
                      <w:b/>
                      <w:bCs/>
                      <w:sz w:val="20"/>
                      <w:szCs w:val="20"/>
                      <w:lang w:eastAsia="ru-RU"/>
                    </w:rPr>
                    <w:t>Метод контроля</w:t>
                  </w:r>
                </w:p>
              </w:tc>
              <w:tc>
                <w:tcPr>
                  <w:tcW w:w="1828" w:type="dxa"/>
                  <w:gridSpan w:val="2"/>
                  <w:tcBorders>
                    <w:top w:val="single" w:sz="4" w:space="0" w:color="auto"/>
                    <w:right w:val="single" w:sz="4" w:space="0" w:color="auto"/>
                  </w:tcBorders>
                  <w:vAlign w:val="center"/>
                  <w:hideMark/>
                </w:tcPr>
                <w:p w:rsidR="000B0149" w:rsidRPr="00503957" w:rsidRDefault="000B0149" w:rsidP="000B0149">
                  <w:pPr>
                    <w:widowControl/>
                    <w:suppressAutoHyphens w:val="0"/>
                    <w:snapToGrid/>
                    <w:spacing w:line="240" w:lineRule="auto"/>
                    <w:ind w:firstLine="0"/>
                    <w:jc w:val="center"/>
                    <w:rPr>
                      <w:b/>
                      <w:bCs/>
                      <w:sz w:val="20"/>
                      <w:szCs w:val="20"/>
                      <w:lang w:eastAsia="ru-RU"/>
                    </w:rPr>
                  </w:pPr>
                  <w:r w:rsidRPr="00503957">
                    <w:rPr>
                      <w:b/>
                      <w:bCs/>
                      <w:sz w:val="20"/>
                      <w:szCs w:val="20"/>
                      <w:lang w:eastAsia="ru-RU"/>
                    </w:rPr>
                    <w:t>Условия приемки</w:t>
                  </w:r>
                </w:p>
              </w:tc>
              <w:tc>
                <w:tcPr>
                  <w:tcW w:w="1415" w:type="dxa"/>
                  <w:gridSpan w:val="2"/>
                  <w:tcBorders>
                    <w:top w:val="single" w:sz="4" w:space="0" w:color="auto"/>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473" w:type="dxa"/>
                  <w:tcBorders>
                    <w:top w:val="single" w:sz="4" w:space="0" w:color="auto"/>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8457D0" w:rsidRPr="0073592B" w:rsidTr="008457D0">
              <w:trPr>
                <w:trHeight w:val="660"/>
              </w:trPr>
              <w:tc>
                <w:tcPr>
                  <w:tcW w:w="2774" w:type="dxa"/>
                  <w:gridSpan w:val="4"/>
                  <w:tcBorders>
                    <w:top w:val="single" w:sz="4" w:space="0" w:color="auto"/>
                    <w:left w:val="single" w:sz="4" w:space="0" w:color="auto"/>
                    <w:bottom w:val="single" w:sz="4" w:space="0" w:color="auto"/>
                    <w:right w:val="single" w:sz="4" w:space="0" w:color="auto"/>
                  </w:tcBorders>
                  <w:vAlign w:val="center"/>
                </w:tcPr>
                <w:p w:rsidR="008457D0" w:rsidRPr="008457D0" w:rsidRDefault="008457D0" w:rsidP="00A87BA8">
                  <w:pPr>
                    <w:ind w:firstLine="0"/>
                    <w:rPr>
                      <w:sz w:val="20"/>
                      <w:szCs w:val="20"/>
                    </w:rPr>
                  </w:pPr>
                  <w:r w:rsidRPr="008457D0">
                    <w:rPr>
                      <w:sz w:val="20"/>
                      <w:szCs w:val="20"/>
                    </w:rPr>
                    <w:t>Комплектность поставки</w:t>
                  </w:r>
                </w:p>
              </w:tc>
              <w:tc>
                <w:tcPr>
                  <w:tcW w:w="2511" w:type="dxa"/>
                  <w:tcBorders>
                    <w:top w:val="single" w:sz="4" w:space="0" w:color="auto"/>
                    <w:left w:val="single" w:sz="4" w:space="0" w:color="auto"/>
                    <w:bottom w:val="single" w:sz="4" w:space="0" w:color="auto"/>
                    <w:right w:val="single" w:sz="4" w:space="0" w:color="auto"/>
                  </w:tcBorders>
                  <w:vAlign w:val="center"/>
                </w:tcPr>
                <w:p w:rsidR="008457D0" w:rsidRPr="008457D0" w:rsidRDefault="008457D0" w:rsidP="00A87BA8">
                  <w:pPr>
                    <w:ind w:firstLine="0"/>
                    <w:rPr>
                      <w:sz w:val="20"/>
                      <w:szCs w:val="20"/>
                    </w:rPr>
                  </w:pPr>
                  <w:r w:rsidRPr="008457D0">
                    <w:rPr>
                      <w:sz w:val="20"/>
                      <w:szCs w:val="20"/>
                    </w:rPr>
                    <w:t>Проверяется соответствие комплекта поставки условиям договора</w:t>
                  </w:r>
                </w:p>
                <w:p w:rsidR="008457D0" w:rsidRPr="008457D0" w:rsidRDefault="008457D0" w:rsidP="00A87BA8">
                  <w:pPr>
                    <w:rPr>
                      <w:sz w:val="20"/>
                      <w:szCs w:val="20"/>
                    </w:rPr>
                  </w:pPr>
                </w:p>
              </w:tc>
              <w:tc>
                <w:tcPr>
                  <w:tcW w:w="1828" w:type="dxa"/>
                  <w:gridSpan w:val="2"/>
                  <w:tcBorders>
                    <w:top w:val="single" w:sz="4" w:space="0" w:color="auto"/>
                    <w:bottom w:val="single" w:sz="4" w:space="0" w:color="auto"/>
                    <w:right w:val="single" w:sz="4" w:space="0" w:color="auto"/>
                  </w:tcBorders>
                  <w:vAlign w:val="center"/>
                </w:tcPr>
                <w:p w:rsidR="008457D0" w:rsidRDefault="008457D0" w:rsidP="001657C2">
                  <w:pPr>
                    <w:spacing w:line="276" w:lineRule="auto"/>
                    <w:ind w:firstLine="0"/>
                    <w:jc w:val="left"/>
                    <w:rPr>
                      <w:sz w:val="20"/>
                      <w:szCs w:val="20"/>
                    </w:rPr>
                  </w:pPr>
                  <w:r w:rsidRPr="008457D0">
                    <w:rPr>
                      <w:sz w:val="20"/>
                      <w:szCs w:val="20"/>
                    </w:rPr>
                    <w:t>Должно быть проверено:</w:t>
                  </w:r>
                </w:p>
                <w:p w:rsidR="003572BF" w:rsidRPr="000B0149" w:rsidRDefault="008457D0" w:rsidP="003572BF">
                  <w:pPr>
                    <w:spacing w:line="240" w:lineRule="auto"/>
                    <w:ind w:firstLine="0"/>
                    <w:rPr>
                      <w:sz w:val="21"/>
                      <w:szCs w:val="21"/>
                    </w:rPr>
                  </w:pPr>
                  <w:r w:rsidRPr="008457D0">
                    <w:rPr>
                      <w:sz w:val="20"/>
                      <w:szCs w:val="20"/>
                    </w:rPr>
                    <w:t xml:space="preserve">Комплект поставки должен полностью соответствовать условиям </w:t>
                  </w:r>
                  <w:r w:rsidRPr="008457D0">
                    <w:rPr>
                      <w:sz w:val="20"/>
                      <w:szCs w:val="20"/>
                    </w:rPr>
                    <w:lastRenderedPageBreak/>
                    <w:t>договора</w:t>
                  </w:r>
                </w:p>
                <w:p w:rsidR="008457D0" w:rsidRPr="000B0149" w:rsidRDefault="008457D0" w:rsidP="008457D0">
                  <w:pPr>
                    <w:spacing w:line="276" w:lineRule="auto"/>
                    <w:ind w:firstLine="0"/>
                    <w:jc w:val="left"/>
                    <w:rPr>
                      <w:sz w:val="21"/>
                      <w:szCs w:val="21"/>
                    </w:rPr>
                  </w:pPr>
                </w:p>
              </w:tc>
              <w:tc>
                <w:tcPr>
                  <w:tcW w:w="1415" w:type="dxa"/>
                  <w:gridSpan w:val="2"/>
                  <w:tcBorders>
                    <w:bottom w:val="single" w:sz="4" w:space="0" w:color="auto"/>
                    <w:right w:val="single" w:sz="4" w:space="0" w:color="auto"/>
                  </w:tcBorders>
                  <w:noWrap/>
                </w:tcPr>
                <w:p w:rsidR="008457D0" w:rsidRPr="0073592B" w:rsidRDefault="008457D0" w:rsidP="000B0149">
                  <w:pPr>
                    <w:ind w:firstLine="0"/>
                    <w:jc w:val="left"/>
                    <w:rPr>
                      <w:sz w:val="21"/>
                      <w:szCs w:val="21"/>
                    </w:rPr>
                  </w:pPr>
                </w:p>
              </w:tc>
              <w:tc>
                <w:tcPr>
                  <w:tcW w:w="1473" w:type="dxa"/>
                  <w:tcBorders>
                    <w:bottom w:val="single" w:sz="4" w:space="0" w:color="auto"/>
                    <w:right w:val="single" w:sz="4" w:space="0" w:color="auto"/>
                  </w:tcBorders>
                  <w:noWrap/>
                </w:tcPr>
                <w:p w:rsidR="008457D0" w:rsidRPr="0073592B" w:rsidRDefault="008457D0" w:rsidP="000B0149">
                  <w:pPr>
                    <w:ind w:firstLine="0"/>
                    <w:jc w:val="left"/>
                    <w:rPr>
                      <w:sz w:val="21"/>
                      <w:szCs w:val="21"/>
                    </w:rPr>
                  </w:pPr>
                </w:p>
              </w:tc>
            </w:tr>
            <w:tr w:rsidR="008457D0" w:rsidRPr="0073592B" w:rsidTr="00A87BA8">
              <w:trPr>
                <w:trHeight w:val="1590"/>
              </w:trPr>
              <w:tc>
                <w:tcPr>
                  <w:tcW w:w="2774" w:type="dxa"/>
                  <w:gridSpan w:val="4"/>
                  <w:tcBorders>
                    <w:top w:val="single" w:sz="4" w:space="0" w:color="auto"/>
                    <w:left w:val="single" w:sz="4" w:space="0" w:color="auto"/>
                    <w:bottom w:val="single" w:sz="4" w:space="0" w:color="auto"/>
                    <w:right w:val="single" w:sz="4" w:space="0" w:color="000000"/>
                  </w:tcBorders>
                  <w:noWrap/>
                </w:tcPr>
                <w:p w:rsidR="008457D0" w:rsidRPr="008457D0" w:rsidRDefault="008457D0" w:rsidP="00A87BA8">
                  <w:pPr>
                    <w:ind w:firstLine="0"/>
                    <w:rPr>
                      <w:sz w:val="20"/>
                      <w:szCs w:val="20"/>
                    </w:rPr>
                  </w:pPr>
                  <w:r w:rsidRPr="008457D0">
                    <w:rPr>
                      <w:sz w:val="20"/>
                      <w:szCs w:val="20"/>
                    </w:rPr>
                    <w:lastRenderedPageBreak/>
                    <w:t>Основные параметры и размеры</w:t>
                  </w:r>
                </w:p>
              </w:tc>
              <w:tc>
                <w:tcPr>
                  <w:tcW w:w="2511" w:type="dxa"/>
                  <w:tcBorders>
                    <w:bottom w:val="single" w:sz="4" w:space="0" w:color="auto"/>
                    <w:right w:val="single" w:sz="4" w:space="0" w:color="auto"/>
                  </w:tcBorders>
                </w:tcPr>
                <w:p w:rsidR="008457D0" w:rsidRPr="008457D0" w:rsidRDefault="008457D0" w:rsidP="00A87BA8">
                  <w:pPr>
                    <w:ind w:firstLine="0"/>
                    <w:rPr>
                      <w:sz w:val="20"/>
                      <w:szCs w:val="20"/>
                    </w:rPr>
                  </w:pPr>
                  <w:r w:rsidRPr="008457D0">
                    <w:rPr>
                      <w:sz w:val="20"/>
                      <w:szCs w:val="20"/>
                    </w:rPr>
                    <w:t>Непосредственным измерением величин параметров и размеров, указанных в технической документации на установку</w:t>
                  </w:r>
                </w:p>
              </w:tc>
              <w:tc>
                <w:tcPr>
                  <w:tcW w:w="1828" w:type="dxa"/>
                  <w:gridSpan w:val="2"/>
                  <w:tcBorders>
                    <w:bottom w:val="single" w:sz="4" w:space="0" w:color="auto"/>
                    <w:right w:val="single" w:sz="4" w:space="0" w:color="auto"/>
                  </w:tcBorders>
                </w:tcPr>
                <w:p w:rsidR="008457D0" w:rsidRPr="008457D0" w:rsidRDefault="008457D0" w:rsidP="00A87BA8">
                  <w:pPr>
                    <w:ind w:firstLine="0"/>
                    <w:rPr>
                      <w:sz w:val="20"/>
                      <w:szCs w:val="20"/>
                    </w:rPr>
                  </w:pPr>
                  <w:r w:rsidRPr="008457D0">
                    <w:rPr>
                      <w:sz w:val="20"/>
                      <w:szCs w:val="20"/>
                    </w:rPr>
                    <w:t>Соответствие всем параметрам</w:t>
                  </w:r>
                </w:p>
              </w:tc>
              <w:tc>
                <w:tcPr>
                  <w:tcW w:w="1415" w:type="dxa"/>
                  <w:gridSpan w:val="2"/>
                  <w:tcBorders>
                    <w:bottom w:val="single" w:sz="4" w:space="0" w:color="auto"/>
                    <w:right w:val="single" w:sz="4" w:space="0" w:color="auto"/>
                  </w:tcBorders>
                  <w:noWrap/>
                </w:tcPr>
                <w:p w:rsidR="008457D0" w:rsidRPr="0073592B" w:rsidRDefault="008457D0" w:rsidP="000B0149">
                  <w:pPr>
                    <w:widowControl/>
                    <w:suppressAutoHyphens w:val="0"/>
                    <w:snapToGrid/>
                    <w:spacing w:line="240" w:lineRule="auto"/>
                    <w:ind w:firstLine="0"/>
                    <w:jc w:val="left"/>
                    <w:rPr>
                      <w:sz w:val="21"/>
                      <w:szCs w:val="21"/>
                      <w:lang w:eastAsia="ru-RU"/>
                    </w:rPr>
                  </w:pPr>
                </w:p>
              </w:tc>
              <w:tc>
                <w:tcPr>
                  <w:tcW w:w="1473" w:type="dxa"/>
                  <w:tcBorders>
                    <w:bottom w:val="single" w:sz="4" w:space="0" w:color="auto"/>
                    <w:right w:val="single" w:sz="4" w:space="0" w:color="auto"/>
                  </w:tcBorders>
                  <w:noWrap/>
                </w:tcPr>
                <w:p w:rsidR="008457D0" w:rsidRPr="0073592B" w:rsidRDefault="008457D0" w:rsidP="000B0149">
                  <w:pPr>
                    <w:widowControl/>
                    <w:suppressAutoHyphens w:val="0"/>
                    <w:snapToGrid/>
                    <w:spacing w:line="240" w:lineRule="auto"/>
                    <w:ind w:firstLine="0"/>
                    <w:jc w:val="left"/>
                    <w:rPr>
                      <w:sz w:val="21"/>
                      <w:szCs w:val="21"/>
                      <w:lang w:eastAsia="ru-RU"/>
                    </w:rPr>
                  </w:pPr>
                </w:p>
              </w:tc>
            </w:tr>
            <w:tr w:rsidR="008457D0" w:rsidRPr="0073592B" w:rsidTr="00A87BA8">
              <w:trPr>
                <w:trHeight w:val="1305"/>
              </w:trPr>
              <w:tc>
                <w:tcPr>
                  <w:tcW w:w="2774" w:type="dxa"/>
                  <w:gridSpan w:val="4"/>
                  <w:tcBorders>
                    <w:top w:val="single" w:sz="4" w:space="0" w:color="auto"/>
                    <w:left w:val="single" w:sz="4" w:space="0" w:color="auto"/>
                    <w:bottom w:val="single" w:sz="4" w:space="0" w:color="auto"/>
                    <w:right w:val="single" w:sz="4" w:space="0" w:color="000000"/>
                  </w:tcBorders>
                </w:tcPr>
                <w:p w:rsidR="008457D0" w:rsidRPr="008457D0" w:rsidRDefault="008457D0" w:rsidP="00A87BA8">
                  <w:pPr>
                    <w:ind w:firstLine="0"/>
                    <w:rPr>
                      <w:sz w:val="20"/>
                      <w:szCs w:val="20"/>
                    </w:rPr>
                  </w:pPr>
                  <w:r w:rsidRPr="008457D0">
                    <w:rPr>
                      <w:sz w:val="20"/>
                      <w:szCs w:val="20"/>
                    </w:rPr>
                    <w:t>Проверка безопасности. Надежность действия защитных устройств по охране труда</w:t>
                  </w:r>
                </w:p>
              </w:tc>
              <w:tc>
                <w:tcPr>
                  <w:tcW w:w="2511" w:type="dxa"/>
                  <w:tcBorders>
                    <w:bottom w:val="single" w:sz="4" w:space="0" w:color="auto"/>
                    <w:right w:val="single" w:sz="4" w:space="0" w:color="auto"/>
                  </w:tcBorders>
                </w:tcPr>
                <w:p w:rsidR="008457D0" w:rsidRPr="008457D0" w:rsidRDefault="008457D0" w:rsidP="00A87BA8">
                  <w:pPr>
                    <w:ind w:firstLine="0"/>
                    <w:rPr>
                      <w:sz w:val="20"/>
                      <w:szCs w:val="20"/>
                    </w:rPr>
                  </w:pPr>
                  <w:r w:rsidRPr="008457D0">
                    <w:rPr>
                      <w:sz w:val="20"/>
                      <w:szCs w:val="20"/>
                    </w:rPr>
                    <w:t>После установки конструкций с выдвижными платформами проверяется удобство использования и надежность защитных блокировочных устройств, соответствие защитных устрой</w:t>
                  </w:r>
                  <w:proofErr w:type="gramStart"/>
                  <w:r w:rsidRPr="008457D0">
                    <w:rPr>
                      <w:sz w:val="20"/>
                      <w:szCs w:val="20"/>
                    </w:rPr>
                    <w:t>ств тр</w:t>
                  </w:r>
                  <w:proofErr w:type="gramEnd"/>
                  <w:r w:rsidRPr="008457D0">
                    <w:rPr>
                      <w:sz w:val="20"/>
                      <w:szCs w:val="20"/>
                    </w:rPr>
                    <w:t>ебованиям действующей нормативной документации.</w:t>
                  </w:r>
                </w:p>
              </w:tc>
              <w:tc>
                <w:tcPr>
                  <w:tcW w:w="1828" w:type="dxa"/>
                  <w:gridSpan w:val="2"/>
                  <w:tcBorders>
                    <w:bottom w:val="single" w:sz="4" w:space="0" w:color="auto"/>
                    <w:right w:val="single" w:sz="4" w:space="0" w:color="auto"/>
                  </w:tcBorders>
                </w:tcPr>
                <w:p w:rsidR="008457D0" w:rsidRPr="008457D0" w:rsidRDefault="008457D0" w:rsidP="00A87BA8">
                  <w:pPr>
                    <w:ind w:firstLine="0"/>
                    <w:rPr>
                      <w:sz w:val="20"/>
                      <w:szCs w:val="20"/>
                    </w:rPr>
                  </w:pPr>
                  <w:r w:rsidRPr="008457D0">
                    <w:rPr>
                      <w:sz w:val="20"/>
                      <w:szCs w:val="20"/>
                    </w:rPr>
                    <w:t>Все защитные и блокировочные устройства должны срабатывать надежно, обеспечивать удобство доступа к ним. Проверяется надежность защитных блокировочных устройств, соответствие защитных устрой</w:t>
                  </w:r>
                  <w:proofErr w:type="gramStart"/>
                  <w:r w:rsidRPr="008457D0">
                    <w:rPr>
                      <w:sz w:val="20"/>
                      <w:szCs w:val="20"/>
                    </w:rPr>
                    <w:t>ств тр</w:t>
                  </w:r>
                  <w:proofErr w:type="gramEnd"/>
                  <w:r w:rsidRPr="008457D0">
                    <w:rPr>
                      <w:sz w:val="20"/>
                      <w:szCs w:val="20"/>
                    </w:rPr>
                    <w:t>ебованиям действующей нормативной документации.</w:t>
                  </w:r>
                </w:p>
              </w:tc>
              <w:tc>
                <w:tcPr>
                  <w:tcW w:w="1415" w:type="dxa"/>
                  <w:gridSpan w:val="2"/>
                  <w:tcBorders>
                    <w:bottom w:val="single" w:sz="4" w:space="0" w:color="auto"/>
                    <w:right w:val="single" w:sz="4" w:space="0" w:color="auto"/>
                  </w:tcBorders>
                  <w:noWrap/>
                </w:tcPr>
                <w:p w:rsidR="008457D0" w:rsidRPr="0073592B" w:rsidRDefault="008457D0" w:rsidP="000B0149">
                  <w:pPr>
                    <w:ind w:firstLine="0"/>
                    <w:jc w:val="left"/>
                    <w:rPr>
                      <w:sz w:val="21"/>
                      <w:szCs w:val="21"/>
                    </w:rPr>
                  </w:pPr>
                </w:p>
              </w:tc>
              <w:tc>
                <w:tcPr>
                  <w:tcW w:w="1473" w:type="dxa"/>
                  <w:tcBorders>
                    <w:bottom w:val="single" w:sz="4" w:space="0" w:color="auto"/>
                    <w:right w:val="single" w:sz="4" w:space="0" w:color="auto"/>
                  </w:tcBorders>
                  <w:noWrap/>
                </w:tcPr>
                <w:p w:rsidR="008457D0" w:rsidRPr="0073592B" w:rsidRDefault="008457D0" w:rsidP="000B0149">
                  <w:pPr>
                    <w:ind w:firstLine="0"/>
                    <w:jc w:val="left"/>
                    <w:rPr>
                      <w:sz w:val="21"/>
                      <w:szCs w:val="21"/>
                    </w:rPr>
                  </w:pPr>
                </w:p>
              </w:tc>
            </w:tr>
            <w:tr w:rsidR="000B0149" w:rsidRPr="0073592B" w:rsidTr="000B0149">
              <w:trPr>
                <w:trHeight w:val="300"/>
              </w:trPr>
              <w:tc>
                <w:tcPr>
                  <w:tcW w:w="10001" w:type="dxa"/>
                  <w:gridSpan w:val="10"/>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Продавец не имеет замечаний к состоянию рабочего помещения Покупателя </w:t>
                  </w:r>
                </w:p>
              </w:tc>
            </w:tr>
            <w:tr w:rsidR="000B0149" w:rsidRPr="0073592B" w:rsidTr="000B0149">
              <w:trPr>
                <w:trHeight w:val="525"/>
              </w:trPr>
              <w:tc>
                <w:tcPr>
                  <w:tcW w:w="10001" w:type="dxa"/>
                  <w:gridSpan w:val="10"/>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Стороны не имеют замечаний к нарушению техники безопасности во время проведения </w:t>
                  </w:r>
                  <w:proofErr w:type="gramStart"/>
                  <w:r w:rsidRPr="0073592B">
                    <w:rPr>
                      <w:sz w:val="21"/>
                      <w:szCs w:val="21"/>
                      <w:lang w:eastAsia="ru-RU"/>
                    </w:rPr>
                    <w:t>шеф-монтажа</w:t>
                  </w:r>
                  <w:proofErr w:type="gramEnd"/>
                  <w:r w:rsidRPr="0073592B">
                    <w:rPr>
                      <w:sz w:val="21"/>
                      <w:szCs w:val="21"/>
                      <w:lang w:eastAsia="ru-RU"/>
                    </w:rPr>
                    <w:t>, пусконаладочных работ и окончательной приемки</w:t>
                  </w:r>
                </w:p>
              </w:tc>
            </w:tr>
            <w:tr w:rsidR="000B0149" w:rsidRPr="0073592B" w:rsidTr="000B0149">
              <w:trPr>
                <w:trHeight w:val="540"/>
              </w:trPr>
              <w:tc>
                <w:tcPr>
                  <w:tcW w:w="10001" w:type="dxa"/>
                  <w:gridSpan w:val="10"/>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Шеф-монтаж, пусконаладочные работы, окончательная приемка были проведены Продавцом в полном </w:t>
                  </w:r>
                  <w:proofErr w:type="gramStart"/>
                  <w:r w:rsidRPr="0073592B">
                    <w:rPr>
                      <w:sz w:val="21"/>
                      <w:szCs w:val="21"/>
                      <w:lang w:eastAsia="ru-RU"/>
                    </w:rPr>
                    <w:t>объеме</w:t>
                  </w:r>
                  <w:proofErr w:type="gramEnd"/>
                  <w:r w:rsidRPr="0073592B">
                    <w:rPr>
                      <w:sz w:val="21"/>
                      <w:szCs w:val="21"/>
                      <w:lang w:eastAsia="ru-RU"/>
                    </w:rPr>
                    <w:t xml:space="preserve"> предусмотренном технической документацией  в установленные сроки</w:t>
                  </w:r>
                </w:p>
              </w:tc>
            </w:tr>
            <w:tr w:rsidR="000B0149" w:rsidRPr="0073592B" w:rsidTr="000B0149">
              <w:trPr>
                <w:trHeight w:val="585"/>
              </w:trPr>
              <w:tc>
                <w:tcPr>
                  <w:tcW w:w="10001" w:type="dxa"/>
                  <w:gridSpan w:val="10"/>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Pr>
                      <w:sz w:val="21"/>
                      <w:szCs w:val="21"/>
                      <w:lang w:eastAsia="ru-RU"/>
                    </w:rPr>
                    <w:t xml:space="preserve">Инструктаж </w:t>
                  </w:r>
                  <w:r w:rsidRPr="0073592B">
                    <w:rPr>
                      <w:sz w:val="21"/>
                      <w:szCs w:val="21"/>
                      <w:lang w:eastAsia="ru-RU"/>
                    </w:rPr>
                    <w:t>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0B0149" w:rsidRPr="0073592B" w:rsidTr="000B0149">
              <w:trPr>
                <w:trHeight w:val="480"/>
              </w:trPr>
              <w:tc>
                <w:tcPr>
                  <w:tcW w:w="10001" w:type="dxa"/>
                  <w:gridSpan w:val="10"/>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0B0149" w:rsidRPr="0073592B" w:rsidTr="000B0149">
              <w:trPr>
                <w:trHeight w:val="300"/>
              </w:trPr>
              <w:tc>
                <w:tcPr>
                  <w:tcW w:w="10001" w:type="dxa"/>
                  <w:gridSpan w:val="10"/>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К срокам передачи Оборудования и выполнения Работ Покупатель претензий не имеет</w:t>
                  </w:r>
                </w:p>
                <w:p w:rsidR="000B0149" w:rsidRPr="0073592B" w:rsidRDefault="000B0149" w:rsidP="000B0149">
                  <w:pPr>
                    <w:keepNext/>
                    <w:spacing w:line="240" w:lineRule="auto"/>
                    <w:ind w:firstLine="0"/>
                    <w:jc w:val="left"/>
                    <w:rPr>
                      <w:sz w:val="21"/>
                      <w:szCs w:val="21"/>
                    </w:rPr>
                  </w:pPr>
                </w:p>
                <w:p w:rsidR="000B0149" w:rsidRPr="0073592B" w:rsidRDefault="000B0149" w:rsidP="000B0149">
                  <w:pPr>
                    <w:keepNext/>
                    <w:spacing w:line="240" w:lineRule="auto"/>
                    <w:ind w:firstLine="0"/>
                    <w:jc w:val="left"/>
                    <w:rPr>
                      <w:sz w:val="21"/>
                      <w:szCs w:val="21"/>
                    </w:rPr>
                  </w:pPr>
                  <w:r w:rsidRPr="0073592B">
                    <w:rPr>
                      <w:sz w:val="21"/>
                      <w:szCs w:val="21"/>
                    </w:rPr>
                    <w:t>От Покупателя</w:t>
                  </w:r>
                  <w:proofErr w:type="gramStart"/>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Продавца</w:t>
                  </w:r>
                </w:p>
                <w:p w:rsidR="000B0149" w:rsidRPr="0073592B" w:rsidRDefault="000B0149" w:rsidP="000B0149">
                  <w:pPr>
                    <w:keepNext/>
                    <w:spacing w:line="240" w:lineRule="auto"/>
                    <w:ind w:firstLine="0"/>
                    <w:jc w:val="left"/>
                    <w:rPr>
                      <w:sz w:val="21"/>
                      <w:szCs w:val="21"/>
                    </w:rPr>
                  </w:pPr>
                  <w:r w:rsidRPr="0073592B">
                    <w:rPr>
                      <w:sz w:val="21"/>
                      <w:szCs w:val="21"/>
                    </w:rPr>
                    <w:t>__________________/__________/</w:t>
                  </w:r>
                  <w:r w:rsidRPr="0073592B">
                    <w:rPr>
                      <w:sz w:val="21"/>
                      <w:szCs w:val="21"/>
                    </w:rPr>
                    <w:tab/>
                  </w:r>
                  <w:r w:rsidRPr="0073592B">
                    <w:rPr>
                      <w:sz w:val="21"/>
                      <w:szCs w:val="21"/>
                    </w:rPr>
                    <w:tab/>
                  </w:r>
                  <w:r w:rsidRPr="0073592B">
                    <w:rPr>
                      <w:sz w:val="21"/>
                      <w:szCs w:val="21"/>
                    </w:rPr>
                    <w:tab/>
                  </w:r>
                  <w:r w:rsidRPr="0073592B">
                    <w:rPr>
                      <w:sz w:val="21"/>
                      <w:szCs w:val="21"/>
                    </w:rPr>
                    <w:tab/>
                    <w:t>_________________/__________/</w:t>
                  </w:r>
                </w:p>
                <w:p w:rsidR="000B0149" w:rsidRPr="0073592B" w:rsidRDefault="000B0149" w:rsidP="000B0149">
                  <w:pPr>
                    <w:keepNext/>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0B0149" w:rsidRPr="0073592B" w:rsidRDefault="000B0149" w:rsidP="000B0149">
                  <w:pPr>
                    <w:widowControl/>
                    <w:suppressAutoHyphens w:val="0"/>
                    <w:snapToGrid/>
                    <w:spacing w:line="240" w:lineRule="auto"/>
                    <w:ind w:firstLine="0"/>
                    <w:jc w:val="left"/>
                    <w:rPr>
                      <w:sz w:val="21"/>
                      <w:szCs w:val="21"/>
                      <w:lang w:eastAsia="ru-RU"/>
                    </w:rPr>
                  </w:pPr>
                </w:p>
              </w:tc>
            </w:tr>
          </w:tbl>
          <w:p w:rsidR="000B0149" w:rsidRPr="0073592B" w:rsidRDefault="000B0149" w:rsidP="000B0149">
            <w:pPr>
              <w:keepNext/>
              <w:widowControl/>
              <w:snapToGrid/>
              <w:spacing w:line="240" w:lineRule="auto"/>
              <w:ind w:firstLine="0"/>
              <w:jc w:val="left"/>
              <w:rPr>
                <w:b/>
                <w:i/>
                <w:sz w:val="21"/>
                <w:szCs w:val="21"/>
              </w:rPr>
            </w:pPr>
          </w:p>
        </w:tc>
      </w:tr>
    </w:tbl>
    <w:p w:rsidR="000B0149" w:rsidRPr="0073592B" w:rsidRDefault="000B0149" w:rsidP="000B0149">
      <w:pPr>
        <w:keepNext/>
        <w:widowControl/>
        <w:snapToGrid/>
        <w:spacing w:line="240" w:lineRule="auto"/>
        <w:ind w:firstLine="0"/>
        <w:jc w:val="left"/>
        <w:rPr>
          <w:sz w:val="21"/>
          <w:szCs w:val="21"/>
        </w:rPr>
      </w:pPr>
    </w:p>
    <w:p w:rsidR="000B0149" w:rsidRPr="0073592B" w:rsidRDefault="000B0149" w:rsidP="000B0149">
      <w:pPr>
        <w:keepNext/>
        <w:spacing w:line="240" w:lineRule="auto"/>
        <w:ind w:firstLine="0"/>
        <w:jc w:val="left"/>
        <w:rPr>
          <w:sz w:val="21"/>
          <w:szCs w:val="21"/>
        </w:rPr>
      </w:pPr>
      <w:r w:rsidRPr="0073592B">
        <w:rPr>
          <w:sz w:val="21"/>
          <w:szCs w:val="21"/>
        </w:rPr>
        <w:t>Форма акта согласована Сторонами</w:t>
      </w:r>
    </w:p>
    <w:p w:rsidR="000B0149" w:rsidRPr="0073592B" w:rsidRDefault="000B0149" w:rsidP="000B0149">
      <w:pPr>
        <w:keepNext/>
        <w:spacing w:line="240" w:lineRule="auto"/>
        <w:ind w:firstLine="0"/>
        <w:jc w:val="left"/>
        <w:rPr>
          <w:sz w:val="21"/>
          <w:szCs w:val="21"/>
        </w:rPr>
      </w:pPr>
    </w:p>
    <w:p w:rsidR="000B0149" w:rsidRPr="0073592B" w:rsidRDefault="000B0149" w:rsidP="000B0149">
      <w:pPr>
        <w:keepNext/>
        <w:widowControl/>
        <w:snapToGrid/>
        <w:spacing w:line="240" w:lineRule="auto"/>
        <w:ind w:firstLine="0"/>
        <w:jc w:val="left"/>
        <w:rPr>
          <w:sz w:val="21"/>
          <w:szCs w:val="21"/>
        </w:rPr>
      </w:pPr>
      <w:r w:rsidRPr="0073592B">
        <w:rPr>
          <w:sz w:val="21"/>
          <w:szCs w:val="21"/>
        </w:rPr>
        <w:t>От Продавца</w:t>
      </w:r>
      <w:proofErr w:type="gramStart"/>
      <w:r w:rsidRPr="0073592B">
        <w:rPr>
          <w:sz w:val="21"/>
          <w:szCs w:val="21"/>
        </w:rPr>
        <w:t xml:space="preserve"> </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Покупателя</w:t>
      </w:r>
    </w:p>
    <w:p w:rsidR="000B0149" w:rsidRPr="0073592B" w:rsidRDefault="000B0149" w:rsidP="000B0149">
      <w:pPr>
        <w:keepNext/>
        <w:widowControl/>
        <w:snapToGrid/>
        <w:spacing w:line="240" w:lineRule="auto"/>
        <w:ind w:firstLine="0"/>
        <w:jc w:val="left"/>
        <w:rPr>
          <w:sz w:val="21"/>
          <w:szCs w:val="21"/>
        </w:rPr>
      </w:pPr>
    </w:p>
    <w:p w:rsidR="000B0149" w:rsidRPr="0073592B" w:rsidRDefault="000B0149" w:rsidP="000B0149">
      <w:pPr>
        <w:keepNext/>
        <w:widowControl/>
        <w:snapToGrid/>
        <w:spacing w:line="240" w:lineRule="auto"/>
        <w:ind w:firstLine="0"/>
        <w:jc w:val="left"/>
        <w:rPr>
          <w:sz w:val="21"/>
          <w:szCs w:val="21"/>
        </w:rPr>
      </w:pPr>
      <w:r w:rsidRPr="0073592B">
        <w:rPr>
          <w:sz w:val="21"/>
          <w:szCs w:val="21"/>
        </w:rPr>
        <w:t>__________________/</w:t>
      </w:r>
      <w:r w:rsidRPr="0073592B">
        <w:rPr>
          <w:bCs/>
          <w:sz w:val="21"/>
          <w:szCs w:val="21"/>
          <w:lang w:eastAsia="ru-RU"/>
        </w:rPr>
        <w:t xml:space="preserve"> ______________/</w:t>
      </w:r>
      <w:r w:rsidRPr="0073592B">
        <w:rPr>
          <w:sz w:val="21"/>
          <w:szCs w:val="21"/>
        </w:rPr>
        <w:tab/>
      </w:r>
      <w:r w:rsidRPr="0073592B">
        <w:rPr>
          <w:sz w:val="21"/>
          <w:szCs w:val="21"/>
        </w:rPr>
        <w:tab/>
      </w:r>
      <w:r>
        <w:rPr>
          <w:sz w:val="21"/>
          <w:szCs w:val="21"/>
        </w:rPr>
        <w:tab/>
      </w:r>
      <w:r w:rsidRPr="0073592B">
        <w:rPr>
          <w:sz w:val="21"/>
          <w:szCs w:val="21"/>
        </w:rPr>
        <w:t>_______________/</w:t>
      </w:r>
      <w:r w:rsidRPr="0073592B">
        <w:rPr>
          <w:bCs/>
          <w:color w:val="000000" w:themeColor="text1"/>
          <w:sz w:val="21"/>
          <w:szCs w:val="21"/>
          <w:lang w:eastAsia="ru-RU"/>
        </w:rPr>
        <w:t xml:space="preserve"> С.Н. Раменский</w:t>
      </w:r>
      <w:r w:rsidRPr="0073592B">
        <w:rPr>
          <w:sz w:val="21"/>
          <w:szCs w:val="21"/>
        </w:rPr>
        <w:t xml:space="preserve"> /</w:t>
      </w:r>
    </w:p>
    <w:p w:rsidR="000B0149" w:rsidRPr="0073592B" w:rsidRDefault="000B0149" w:rsidP="000B0149">
      <w:pPr>
        <w:keepNext/>
        <w:widowControl/>
        <w:snapToGrid/>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0B0149" w:rsidRPr="0073592B" w:rsidRDefault="000B0149" w:rsidP="000B0149">
      <w:pPr>
        <w:keepNext/>
        <w:widowControl/>
        <w:snapToGrid/>
        <w:spacing w:line="240" w:lineRule="auto"/>
        <w:ind w:firstLine="0"/>
        <w:jc w:val="left"/>
        <w:rPr>
          <w:b/>
          <w:i/>
          <w:sz w:val="21"/>
          <w:szCs w:val="21"/>
        </w:rPr>
      </w:pPr>
      <w:r w:rsidRPr="0073592B">
        <w:rPr>
          <w:b/>
          <w:bCs/>
          <w:sz w:val="21"/>
          <w:szCs w:val="21"/>
          <w:lang w:eastAsia="en-US"/>
        </w:rPr>
        <w:t>«____»________________2020 г.</w:t>
      </w:r>
      <w:r w:rsidRPr="0073592B">
        <w:rPr>
          <w:b/>
          <w:bCs/>
          <w:sz w:val="21"/>
          <w:szCs w:val="21"/>
          <w:lang w:eastAsia="en-US"/>
        </w:rPr>
        <w:tab/>
      </w:r>
      <w:r w:rsidRPr="0073592B">
        <w:rPr>
          <w:b/>
          <w:bCs/>
          <w:sz w:val="21"/>
          <w:szCs w:val="21"/>
          <w:lang w:eastAsia="en-US"/>
        </w:rPr>
        <w:tab/>
      </w:r>
      <w:r w:rsidRPr="0073592B">
        <w:rPr>
          <w:b/>
          <w:bCs/>
          <w:sz w:val="21"/>
          <w:szCs w:val="21"/>
          <w:lang w:eastAsia="en-US"/>
        </w:rPr>
        <w:tab/>
        <w:t>«____»________________2020 г.</w:t>
      </w:r>
    </w:p>
    <w:p w:rsidR="000B0149" w:rsidRPr="0073592B" w:rsidRDefault="000B0149" w:rsidP="000B0149">
      <w:pPr>
        <w:widowControl/>
        <w:suppressAutoHyphens w:val="0"/>
        <w:snapToGrid/>
        <w:spacing w:after="200" w:line="276" w:lineRule="auto"/>
        <w:ind w:firstLine="0"/>
        <w:jc w:val="left"/>
        <w:rPr>
          <w:rFonts w:eastAsia="Arial"/>
          <w:b/>
          <w:bCs/>
          <w:sz w:val="21"/>
          <w:szCs w:val="21"/>
        </w:rPr>
      </w:pPr>
      <w:r w:rsidRPr="0073592B">
        <w:rPr>
          <w:rFonts w:eastAsia="Arial"/>
          <w:b/>
          <w:bCs/>
          <w:sz w:val="21"/>
          <w:szCs w:val="21"/>
        </w:rPr>
        <w:br w:type="page"/>
      </w:r>
    </w:p>
    <w:p w:rsidR="00F13EFC" w:rsidRPr="005476D9" w:rsidRDefault="00F13EFC" w:rsidP="00F13EFC">
      <w:pPr>
        <w:spacing w:line="240" w:lineRule="auto"/>
        <w:rPr>
          <w:rFonts w:eastAsia="Arial"/>
          <w:b/>
          <w:bCs/>
          <w:sz w:val="22"/>
          <w:szCs w:val="22"/>
        </w:rPr>
      </w:pPr>
      <w:bookmarkStart w:id="2" w:name="_Toc300320123"/>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9E4ABB" w:rsidRDefault="00E224BC" w:rsidP="00E224BC">
      <w:pPr>
        <w:pStyle w:val="8"/>
        <w:spacing w:before="0" w:after="0"/>
        <w:jc w:val="right"/>
        <w:rPr>
          <w:rFonts w:ascii="Times New Roman" w:hAnsi="Times New Roman"/>
          <w:b/>
          <w:i w:val="0"/>
          <w:sz w:val="22"/>
          <w:szCs w:val="22"/>
        </w:rPr>
      </w:pPr>
      <w:r w:rsidRPr="009E4ABB">
        <w:rPr>
          <w:rFonts w:ascii="Times New Roman" w:hAnsi="Times New Roman"/>
          <w:b/>
          <w:i w:val="0"/>
          <w:sz w:val="22"/>
          <w:szCs w:val="22"/>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9E4ABB" w:rsidRPr="009E4ABB" w:rsidRDefault="009E4ABB" w:rsidP="009E4ABB">
      <w:pPr>
        <w:ind w:left="786"/>
        <w:jc w:val="center"/>
        <w:rPr>
          <w:b/>
          <w:sz w:val="22"/>
          <w:szCs w:val="22"/>
        </w:rPr>
      </w:pPr>
      <w:r w:rsidRPr="009E4ABB">
        <w:rPr>
          <w:b/>
          <w:sz w:val="22"/>
          <w:szCs w:val="22"/>
        </w:rPr>
        <w:t xml:space="preserve">Техническое задание  </w:t>
      </w:r>
    </w:p>
    <w:p w:rsidR="009E4ABB" w:rsidRPr="009E4ABB" w:rsidRDefault="009E4ABB" w:rsidP="009E4ABB">
      <w:pPr>
        <w:ind w:left="786"/>
        <w:jc w:val="center"/>
        <w:rPr>
          <w:b/>
          <w:sz w:val="22"/>
          <w:szCs w:val="22"/>
        </w:rPr>
      </w:pPr>
      <w:r w:rsidRPr="009E4ABB">
        <w:rPr>
          <w:b/>
          <w:sz w:val="22"/>
          <w:szCs w:val="22"/>
        </w:rPr>
        <w:t xml:space="preserve">на поставку конструкции с  выдвижными платформами, монтаж </w:t>
      </w:r>
    </w:p>
    <w:p w:rsidR="009E4ABB" w:rsidRPr="009E4ABB" w:rsidRDefault="009E4ABB" w:rsidP="009E4ABB">
      <w:pPr>
        <w:jc w:val="center"/>
        <w:rPr>
          <w:b/>
          <w:sz w:val="22"/>
          <w:szCs w:val="22"/>
        </w:rPr>
      </w:pPr>
    </w:p>
    <w:p w:rsidR="009E4ABB" w:rsidRPr="00E02906" w:rsidRDefault="00E02906" w:rsidP="00E02906">
      <w:pPr>
        <w:ind w:left="568" w:firstLine="0"/>
      </w:pPr>
      <w:r>
        <w:rPr>
          <w:b/>
        </w:rPr>
        <w:t xml:space="preserve">1. </w:t>
      </w:r>
      <w:r w:rsidR="009E4ABB" w:rsidRPr="00E02906">
        <w:rPr>
          <w:b/>
        </w:rPr>
        <w:t>Тип и назначение заказываемого оборудования</w:t>
      </w:r>
    </w:p>
    <w:p w:rsidR="009E4ABB" w:rsidRPr="009E4ABB" w:rsidRDefault="009E4ABB" w:rsidP="009E4ABB">
      <w:pPr>
        <w:pStyle w:val="af2"/>
        <w:ind w:left="0" w:firstLine="294"/>
        <w:jc w:val="both"/>
        <w:rPr>
          <w:rFonts w:ascii="Times New Roman" w:hAnsi="Times New Roman"/>
        </w:rPr>
      </w:pPr>
      <w:r w:rsidRPr="009E4ABB">
        <w:rPr>
          <w:rFonts w:ascii="Times New Roman" w:hAnsi="Times New Roman"/>
        </w:rPr>
        <w:t>Конструкция с выдвижными платформами должна быть предназначена для  хранения и рационального размещения инструментальной оснастки, пресс-форм и прочих тяжелых грузов.</w:t>
      </w:r>
    </w:p>
    <w:p w:rsidR="009E4ABB" w:rsidRPr="009E4ABB" w:rsidRDefault="009E4ABB" w:rsidP="009E4ABB">
      <w:pPr>
        <w:pStyle w:val="af2"/>
        <w:ind w:left="0"/>
        <w:jc w:val="both"/>
        <w:rPr>
          <w:rFonts w:ascii="Times New Roman" w:hAnsi="Times New Roman"/>
        </w:rPr>
      </w:pPr>
      <w:r w:rsidRPr="009E4ABB">
        <w:rPr>
          <w:rFonts w:ascii="Times New Roman" w:hAnsi="Times New Roman"/>
        </w:rPr>
        <w:t xml:space="preserve">     Конструкция с выдвижными платформами, по техническим требованиям должен соответствовать ГОСТ Р55525-2013</w:t>
      </w:r>
    </w:p>
    <w:p w:rsidR="009E4ABB" w:rsidRPr="009E4ABB" w:rsidRDefault="009E4ABB" w:rsidP="009E4ABB">
      <w:pPr>
        <w:pStyle w:val="af2"/>
        <w:ind w:left="0"/>
        <w:jc w:val="both"/>
        <w:rPr>
          <w:rFonts w:ascii="Times New Roman" w:hAnsi="Times New Roman"/>
        </w:rPr>
      </w:pPr>
    </w:p>
    <w:p w:rsidR="009E4ABB" w:rsidRPr="009E4ABB" w:rsidRDefault="009E4ABB" w:rsidP="009E4ABB">
      <w:pPr>
        <w:pStyle w:val="af2"/>
        <w:spacing w:after="0" w:line="240" w:lineRule="auto"/>
        <w:ind w:left="0"/>
        <w:jc w:val="both"/>
        <w:rPr>
          <w:rFonts w:ascii="Times New Roman" w:hAnsi="Times New Roman"/>
        </w:rPr>
      </w:pPr>
      <w:r w:rsidRPr="009E4ABB">
        <w:rPr>
          <w:rFonts w:ascii="Times New Roman" w:hAnsi="Times New Roman"/>
          <w:b/>
        </w:rPr>
        <w:t xml:space="preserve">Технические характеристики требуемого оборудования  </w:t>
      </w:r>
      <w:r w:rsidRPr="009E4ABB">
        <w:rPr>
          <w:rFonts w:ascii="Times New Roman" w:hAnsi="Times New Roman"/>
        </w:rPr>
        <w:t>должны соответствовать значениям, представленным в таблицах:</w:t>
      </w:r>
    </w:p>
    <w:p w:rsidR="009E4ABB" w:rsidRPr="009E4ABB" w:rsidRDefault="009E4ABB" w:rsidP="009E4ABB">
      <w:pPr>
        <w:pStyle w:val="af2"/>
        <w:spacing w:after="0" w:line="240" w:lineRule="auto"/>
        <w:ind w:left="0"/>
        <w:rPr>
          <w:rFonts w:ascii="Times New Roman" w:hAnsi="Times New Roman"/>
        </w:rPr>
      </w:pPr>
    </w:p>
    <w:p w:rsidR="009E4ABB" w:rsidRPr="009E4ABB" w:rsidRDefault="009E4ABB" w:rsidP="009E4ABB">
      <w:pPr>
        <w:pStyle w:val="af2"/>
        <w:spacing w:after="0" w:line="240" w:lineRule="auto"/>
        <w:ind w:left="0"/>
        <w:jc w:val="both"/>
        <w:rPr>
          <w:rFonts w:ascii="Times New Roman" w:hAnsi="Times New Roman"/>
        </w:rPr>
      </w:pPr>
      <w:r w:rsidRPr="009E4ABB">
        <w:rPr>
          <w:rFonts w:ascii="Times New Roman" w:hAnsi="Times New Roman"/>
          <w:b/>
        </w:rPr>
        <w:t xml:space="preserve">Технические характеристики оборудования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2268"/>
      </w:tblGrid>
      <w:tr w:rsidR="009E4ABB" w:rsidRPr="009E4ABB" w:rsidTr="00A87BA8">
        <w:tc>
          <w:tcPr>
            <w:tcW w:w="8080" w:type="dxa"/>
          </w:tcPr>
          <w:p w:rsidR="009E4ABB" w:rsidRPr="009E4ABB" w:rsidRDefault="009E4ABB" w:rsidP="00A87BA8">
            <w:pPr>
              <w:pStyle w:val="8"/>
              <w:rPr>
                <w:rFonts w:ascii="Times New Roman" w:hAnsi="Times New Roman"/>
                <w:i w:val="0"/>
              </w:rPr>
            </w:pPr>
            <w:r w:rsidRPr="009E4ABB">
              <w:rPr>
                <w:rFonts w:ascii="Times New Roman" w:hAnsi="Times New Roman"/>
                <w:i w:val="0"/>
              </w:rPr>
              <w:t>Наименование характеристик</w:t>
            </w:r>
          </w:p>
        </w:tc>
        <w:tc>
          <w:tcPr>
            <w:tcW w:w="2268" w:type="dxa"/>
          </w:tcPr>
          <w:p w:rsidR="009E4ABB" w:rsidRPr="009E4ABB" w:rsidRDefault="009E4ABB" w:rsidP="00A87BA8">
            <w:pPr>
              <w:pStyle w:val="6"/>
              <w:ind w:right="-108"/>
              <w:jc w:val="center"/>
              <w:rPr>
                <w:i w:val="0"/>
                <w:sz w:val="20"/>
                <w:szCs w:val="20"/>
              </w:rPr>
            </w:pPr>
            <w:r w:rsidRPr="009E4ABB">
              <w:rPr>
                <w:i w:val="0"/>
                <w:sz w:val="20"/>
                <w:szCs w:val="20"/>
              </w:rPr>
              <w:t>Значение характеристик</w:t>
            </w:r>
          </w:p>
        </w:tc>
      </w:tr>
      <w:tr w:rsidR="009E4ABB" w:rsidRPr="009E4ABB" w:rsidTr="00A87BA8">
        <w:tc>
          <w:tcPr>
            <w:tcW w:w="8080" w:type="dxa"/>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Конструкция с выдвижными платформами, линии</w:t>
            </w:r>
          </w:p>
        </w:tc>
        <w:tc>
          <w:tcPr>
            <w:tcW w:w="2268" w:type="dxa"/>
          </w:tcPr>
          <w:p w:rsidR="009E4ABB" w:rsidRPr="009E4ABB" w:rsidRDefault="009E4ABB" w:rsidP="00A87BA8">
            <w:pPr>
              <w:pStyle w:val="6"/>
              <w:ind w:right="-108"/>
              <w:jc w:val="center"/>
              <w:rPr>
                <w:i w:val="0"/>
                <w:sz w:val="20"/>
                <w:szCs w:val="20"/>
              </w:rPr>
            </w:pPr>
            <w:r w:rsidRPr="009E4ABB">
              <w:rPr>
                <w:i w:val="0"/>
                <w:sz w:val="20"/>
                <w:szCs w:val="20"/>
              </w:rPr>
              <w:t>3</w:t>
            </w:r>
          </w:p>
        </w:tc>
      </w:tr>
      <w:tr w:rsidR="009E4ABB" w:rsidRPr="009E4ABB" w:rsidTr="00A87BA8">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Количество выдвижных платформ в одной конструкции, не менее, </w:t>
            </w:r>
            <w:proofErr w:type="spellStart"/>
            <w:proofErr w:type="gramStart"/>
            <w:r w:rsidRPr="009E4ABB">
              <w:rPr>
                <w:rFonts w:ascii="Times New Roman" w:hAnsi="Times New Roman"/>
                <w:i w:val="0"/>
              </w:rPr>
              <w:t>шт</w:t>
            </w:r>
            <w:proofErr w:type="spellEnd"/>
            <w:proofErr w:type="gramEnd"/>
          </w:p>
        </w:tc>
        <w:tc>
          <w:tcPr>
            <w:tcW w:w="2268" w:type="dxa"/>
            <w:vAlign w:val="center"/>
          </w:tcPr>
          <w:p w:rsidR="009E4ABB" w:rsidRPr="009E4ABB" w:rsidRDefault="009E4ABB" w:rsidP="00A87BA8">
            <w:pPr>
              <w:pStyle w:val="6"/>
              <w:ind w:right="-108"/>
              <w:jc w:val="center"/>
              <w:rPr>
                <w:i w:val="0"/>
                <w:sz w:val="20"/>
                <w:szCs w:val="20"/>
              </w:rPr>
            </w:pPr>
            <w:r w:rsidRPr="009E4ABB">
              <w:rPr>
                <w:i w:val="0"/>
                <w:sz w:val="20"/>
                <w:szCs w:val="20"/>
              </w:rPr>
              <w:t>9</w:t>
            </w:r>
          </w:p>
        </w:tc>
      </w:tr>
      <w:tr w:rsidR="009E4ABB" w:rsidRPr="009E4ABB" w:rsidTr="00A87BA8">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Количество стационарных полок в одной </w:t>
            </w:r>
            <w:proofErr w:type="spellStart"/>
            <w:r w:rsidRPr="009E4ABB">
              <w:rPr>
                <w:rFonts w:ascii="Times New Roman" w:hAnsi="Times New Roman"/>
                <w:i w:val="0"/>
              </w:rPr>
              <w:t>конструкции</w:t>
            </w:r>
            <w:proofErr w:type="gramStart"/>
            <w:r w:rsidRPr="009E4ABB">
              <w:rPr>
                <w:rFonts w:ascii="Times New Roman" w:hAnsi="Times New Roman"/>
                <w:i w:val="0"/>
              </w:rPr>
              <w:t>,н</w:t>
            </w:r>
            <w:proofErr w:type="gramEnd"/>
            <w:r w:rsidRPr="009E4ABB">
              <w:rPr>
                <w:rFonts w:ascii="Times New Roman" w:hAnsi="Times New Roman"/>
                <w:i w:val="0"/>
              </w:rPr>
              <w:t>е</w:t>
            </w:r>
            <w:proofErr w:type="spellEnd"/>
            <w:r w:rsidRPr="009E4ABB">
              <w:rPr>
                <w:rFonts w:ascii="Times New Roman" w:hAnsi="Times New Roman"/>
                <w:i w:val="0"/>
              </w:rPr>
              <w:t xml:space="preserve"> менее, </w:t>
            </w:r>
            <w:proofErr w:type="spellStart"/>
            <w:r w:rsidRPr="009E4ABB">
              <w:rPr>
                <w:rFonts w:ascii="Times New Roman" w:hAnsi="Times New Roman"/>
                <w:i w:val="0"/>
              </w:rPr>
              <w:t>шт</w:t>
            </w:r>
            <w:proofErr w:type="spellEnd"/>
          </w:p>
        </w:tc>
        <w:tc>
          <w:tcPr>
            <w:tcW w:w="2268" w:type="dxa"/>
            <w:vAlign w:val="center"/>
          </w:tcPr>
          <w:p w:rsidR="009E4ABB" w:rsidRPr="009E4ABB" w:rsidRDefault="009E4ABB" w:rsidP="00A87BA8">
            <w:pPr>
              <w:pStyle w:val="6"/>
              <w:ind w:right="-108"/>
              <w:jc w:val="center"/>
              <w:rPr>
                <w:i w:val="0"/>
                <w:sz w:val="20"/>
                <w:szCs w:val="20"/>
              </w:rPr>
            </w:pPr>
            <w:r w:rsidRPr="009E4ABB">
              <w:rPr>
                <w:i w:val="0"/>
                <w:sz w:val="20"/>
                <w:szCs w:val="20"/>
              </w:rPr>
              <w:t>3</w:t>
            </w:r>
          </w:p>
        </w:tc>
      </w:tr>
      <w:tr w:rsidR="009E4ABB" w:rsidRPr="009E4ABB" w:rsidTr="00A87BA8">
        <w:tc>
          <w:tcPr>
            <w:tcW w:w="8080" w:type="dxa"/>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Глубина выдвижной платформы, </w:t>
            </w:r>
            <w:proofErr w:type="gramStart"/>
            <w:r w:rsidRPr="009E4ABB">
              <w:rPr>
                <w:rFonts w:ascii="Times New Roman" w:hAnsi="Times New Roman"/>
                <w:i w:val="0"/>
              </w:rPr>
              <w:t>мм</w:t>
            </w:r>
            <w:proofErr w:type="gramEnd"/>
          </w:p>
        </w:tc>
        <w:tc>
          <w:tcPr>
            <w:tcW w:w="2268" w:type="dxa"/>
          </w:tcPr>
          <w:p w:rsidR="009E4ABB" w:rsidRPr="009E4ABB" w:rsidRDefault="009E4ABB" w:rsidP="00A87BA8">
            <w:pPr>
              <w:pStyle w:val="6"/>
              <w:ind w:right="-108"/>
              <w:jc w:val="center"/>
              <w:rPr>
                <w:i w:val="0"/>
                <w:sz w:val="20"/>
                <w:szCs w:val="20"/>
              </w:rPr>
            </w:pPr>
            <w:r w:rsidRPr="009E4ABB">
              <w:rPr>
                <w:i w:val="0"/>
                <w:sz w:val="20"/>
                <w:szCs w:val="20"/>
              </w:rPr>
              <w:t>950-1000</w:t>
            </w:r>
          </w:p>
        </w:tc>
      </w:tr>
      <w:tr w:rsidR="009E4ABB" w:rsidRPr="009E4ABB" w:rsidTr="00A87BA8">
        <w:tc>
          <w:tcPr>
            <w:tcW w:w="8080" w:type="dxa"/>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Длина выдвижной платформы, </w:t>
            </w:r>
            <w:proofErr w:type="gramStart"/>
            <w:r w:rsidRPr="009E4ABB">
              <w:rPr>
                <w:rFonts w:ascii="Times New Roman" w:hAnsi="Times New Roman"/>
                <w:i w:val="0"/>
              </w:rPr>
              <w:t>мм</w:t>
            </w:r>
            <w:proofErr w:type="gramEnd"/>
          </w:p>
        </w:tc>
        <w:tc>
          <w:tcPr>
            <w:tcW w:w="2268" w:type="dxa"/>
          </w:tcPr>
          <w:p w:rsidR="009E4ABB" w:rsidRPr="009E4ABB" w:rsidRDefault="009E4ABB" w:rsidP="00A87BA8">
            <w:pPr>
              <w:pStyle w:val="6"/>
              <w:ind w:right="-108"/>
              <w:jc w:val="center"/>
              <w:rPr>
                <w:i w:val="0"/>
                <w:sz w:val="20"/>
                <w:szCs w:val="20"/>
              </w:rPr>
            </w:pPr>
            <w:r w:rsidRPr="009E4ABB">
              <w:rPr>
                <w:i w:val="0"/>
                <w:sz w:val="20"/>
                <w:szCs w:val="20"/>
              </w:rPr>
              <w:t>1100-1220</w:t>
            </w:r>
          </w:p>
        </w:tc>
      </w:tr>
      <w:tr w:rsidR="009E4ABB" w:rsidRPr="009E4ABB" w:rsidTr="00A87BA8">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Толщина металла выдвижной платформы, не менее, </w:t>
            </w:r>
            <w:proofErr w:type="gramStart"/>
            <w:r w:rsidRPr="009E4ABB">
              <w:rPr>
                <w:rFonts w:ascii="Times New Roman" w:hAnsi="Times New Roman"/>
                <w:i w:val="0"/>
              </w:rPr>
              <w:t>мм</w:t>
            </w:r>
            <w:proofErr w:type="gramEnd"/>
          </w:p>
        </w:tc>
        <w:tc>
          <w:tcPr>
            <w:tcW w:w="2268" w:type="dxa"/>
            <w:vAlign w:val="center"/>
          </w:tcPr>
          <w:p w:rsidR="009E4ABB" w:rsidRPr="009E4ABB" w:rsidRDefault="009E4ABB" w:rsidP="00A87BA8">
            <w:pPr>
              <w:pStyle w:val="6"/>
              <w:ind w:right="-108"/>
              <w:jc w:val="center"/>
              <w:rPr>
                <w:i w:val="0"/>
                <w:sz w:val="20"/>
                <w:szCs w:val="20"/>
              </w:rPr>
            </w:pPr>
            <w:r w:rsidRPr="009E4ABB">
              <w:rPr>
                <w:i w:val="0"/>
                <w:sz w:val="20"/>
                <w:szCs w:val="20"/>
              </w:rPr>
              <w:t>2</w:t>
            </w:r>
          </w:p>
        </w:tc>
      </w:tr>
      <w:tr w:rsidR="009E4ABB" w:rsidRPr="009E4ABB" w:rsidTr="00A87BA8">
        <w:tc>
          <w:tcPr>
            <w:tcW w:w="8080" w:type="dxa"/>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Грузоподъемность выдвижной платформы, не менее, </w:t>
            </w:r>
            <w:proofErr w:type="spellStart"/>
            <w:r w:rsidRPr="009E4ABB">
              <w:rPr>
                <w:rFonts w:ascii="Times New Roman" w:hAnsi="Times New Roman"/>
                <w:i w:val="0"/>
              </w:rPr>
              <w:t>тн</w:t>
            </w:r>
            <w:proofErr w:type="spellEnd"/>
          </w:p>
        </w:tc>
        <w:tc>
          <w:tcPr>
            <w:tcW w:w="2268" w:type="dxa"/>
          </w:tcPr>
          <w:p w:rsidR="009E4ABB" w:rsidRPr="009E4ABB" w:rsidRDefault="009E4ABB" w:rsidP="00A87BA8">
            <w:pPr>
              <w:pStyle w:val="6"/>
              <w:ind w:right="-108"/>
              <w:jc w:val="center"/>
              <w:rPr>
                <w:i w:val="0"/>
                <w:sz w:val="20"/>
                <w:szCs w:val="20"/>
              </w:rPr>
            </w:pPr>
            <w:r w:rsidRPr="009E4ABB">
              <w:rPr>
                <w:i w:val="0"/>
                <w:sz w:val="20"/>
                <w:szCs w:val="20"/>
              </w:rPr>
              <w:t>0,9</w:t>
            </w:r>
          </w:p>
        </w:tc>
      </w:tr>
      <w:tr w:rsidR="009E4ABB" w:rsidRPr="009E4ABB" w:rsidTr="00A87BA8">
        <w:tc>
          <w:tcPr>
            <w:tcW w:w="8080" w:type="dxa"/>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Максимальная величина выдвижения полки, не менее, </w:t>
            </w:r>
            <w:proofErr w:type="gramStart"/>
            <w:r w:rsidRPr="009E4ABB">
              <w:rPr>
                <w:rFonts w:ascii="Times New Roman" w:hAnsi="Times New Roman"/>
                <w:i w:val="0"/>
              </w:rPr>
              <w:t>мм</w:t>
            </w:r>
            <w:proofErr w:type="gramEnd"/>
          </w:p>
        </w:tc>
        <w:tc>
          <w:tcPr>
            <w:tcW w:w="2268" w:type="dxa"/>
          </w:tcPr>
          <w:p w:rsidR="009E4ABB" w:rsidRPr="009E4ABB" w:rsidRDefault="009E4ABB" w:rsidP="00A87BA8">
            <w:pPr>
              <w:pStyle w:val="6"/>
              <w:ind w:right="-108"/>
              <w:jc w:val="center"/>
              <w:rPr>
                <w:i w:val="0"/>
                <w:sz w:val="20"/>
                <w:szCs w:val="20"/>
              </w:rPr>
            </w:pPr>
            <w:r w:rsidRPr="009E4ABB">
              <w:rPr>
                <w:i w:val="0"/>
                <w:sz w:val="20"/>
                <w:szCs w:val="20"/>
              </w:rPr>
              <w:t>620</w:t>
            </w:r>
          </w:p>
        </w:tc>
      </w:tr>
      <w:tr w:rsidR="009E4ABB" w:rsidRPr="009E4ABB" w:rsidTr="00A87BA8">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Максимально допустимая нагрузка на конструкцию, не менее, </w:t>
            </w:r>
            <w:proofErr w:type="gramStart"/>
            <w:r w:rsidRPr="009E4ABB">
              <w:rPr>
                <w:rFonts w:ascii="Times New Roman" w:hAnsi="Times New Roman"/>
                <w:i w:val="0"/>
              </w:rPr>
              <w:t>кг</w:t>
            </w:r>
            <w:proofErr w:type="gramEnd"/>
          </w:p>
        </w:tc>
        <w:tc>
          <w:tcPr>
            <w:tcW w:w="2268" w:type="dxa"/>
            <w:vAlign w:val="center"/>
          </w:tcPr>
          <w:p w:rsidR="009E4ABB" w:rsidRPr="009E4ABB" w:rsidRDefault="009E4ABB" w:rsidP="00A87BA8">
            <w:pPr>
              <w:pStyle w:val="6"/>
              <w:ind w:right="-108"/>
              <w:jc w:val="center"/>
              <w:rPr>
                <w:i w:val="0"/>
                <w:sz w:val="20"/>
                <w:szCs w:val="20"/>
              </w:rPr>
            </w:pPr>
            <w:r w:rsidRPr="009E4ABB">
              <w:rPr>
                <w:i w:val="0"/>
                <w:sz w:val="20"/>
                <w:szCs w:val="20"/>
              </w:rPr>
              <w:t>10800</w:t>
            </w:r>
          </w:p>
        </w:tc>
      </w:tr>
      <w:tr w:rsidR="009E4ABB" w:rsidRPr="009E4ABB" w:rsidTr="00A87BA8">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Минимальное рабочее пространство между выдвижными платформами, не менее, </w:t>
            </w:r>
            <w:proofErr w:type="gramStart"/>
            <w:r w:rsidRPr="009E4ABB">
              <w:rPr>
                <w:rFonts w:ascii="Times New Roman" w:hAnsi="Times New Roman"/>
                <w:i w:val="0"/>
              </w:rPr>
              <w:t>мм</w:t>
            </w:r>
            <w:proofErr w:type="gramEnd"/>
          </w:p>
        </w:tc>
        <w:tc>
          <w:tcPr>
            <w:tcW w:w="2268" w:type="dxa"/>
            <w:vAlign w:val="center"/>
          </w:tcPr>
          <w:p w:rsidR="009E4ABB" w:rsidRPr="009E4ABB" w:rsidRDefault="009E4ABB" w:rsidP="00A87BA8">
            <w:pPr>
              <w:pStyle w:val="6"/>
              <w:ind w:right="-108"/>
              <w:jc w:val="center"/>
              <w:rPr>
                <w:i w:val="0"/>
                <w:sz w:val="20"/>
                <w:szCs w:val="20"/>
              </w:rPr>
            </w:pPr>
            <w:r w:rsidRPr="009E4ABB">
              <w:rPr>
                <w:i w:val="0"/>
                <w:sz w:val="20"/>
                <w:szCs w:val="20"/>
              </w:rPr>
              <w:t>220-230</w:t>
            </w:r>
          </w:p>
        </w:tc>
      </w:tr>
      <w:tr w:rsidR="009E4ABB" w:rsidRPr="009E4ABB" w:rsidTr="00A87BA8">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Комплект крепежа на 3 линии, </w:t>
            </w:r>
            <w:proofErr w:type="spellStart"/>
            <w:proofErr w:type="gramStart"/>
            <w:r w:rsidRPr="009E4ABB">
              <w:rPr>
                <w:rFonts w:ascii="Times New Roman" w:hAnsi="Times New Roman"/>
                <w:i w:val="0"/>
              </w:rPr>
              <w:t>шт</w:t>
            </w:r>
            <w:proofErr w:type="spellEnd"/>
            <w:proofErr w:type="gramEnd"/>
          </w:p>
        </w:tc>
        <w:tc>
          <w:tcPr>
            <w:tcW w:w="2268" w:type="dxa"/>
            <w:vAlign w:val="center"/>
          </w:tcPr>
          <w:p w:rsidR="009E4ABB" w:rsidRPr="009E4ABB" w:rsidRDefault="009E4ABB" w:rsidP="00A87BA8">
            <w:pPr>
              <w:pStyle w:val="6"/>
              <w:ind w:right="-108"/>
              <w:jc w:val="center"/>
              <w:rPr>
                <w:i w:val="0"/>
                <w:sz w:val="20"/>
                <w:szCs w:val="20"/>
              </w:rPr>
            </w:pPr>
            <w:r w:rsidRPr="009E4ABB">
              <w:rPr>
                <w:i w:val="0"/>
                <w:sz w:val="20"/>
                <w:szCs w:val="20"/>
              </w:rPr>
              <w:t>3</w:t>
            </w:r>
          </w:p>
        </w:tc>
      </w:tr>
      <w:tr w:rsidR="009E4ABB" w:rsidRPr="009E4ABB" w:rsidTr="00A87BA8">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Цвет полок, </w:t>
            </w:r>
            <w:r w:rsidRPr="009E4ABB">
              <w:rPr>
                <w:rFonts w:ascii="Times New Roman" w:hAnsi="Times New Roman"/>
                <w:i w:val="0"/>
                <w:lang w:val="en-US"/>
              </w:rPr>
              <w:t>RAL</w:t>
            </w:r>
          </w:p>
        </w:tc>
        <w:tc>
          <w:tcPr>
            <w:tcW w:w="2268" w:type="dxa"/>
            <w:vAlign w:val="center"/>
          </w:tcPr>
          <w:p w:rsidR="009E4ABB" w:rsidRPr="009E4ABB" w:rsidRDefault="009E4ABB" w:rsidP="00A87BA8">
            <w:pPr>
              <w:pStyle w:val="6"/>
              <w:ind w:right="-108"/>
              <w:jc w:val="center"/>
              <w:rPr>
                <w:i w:val="0"/>
                <w:sz w:val="20"/>
                <w:szCs w:val="20"/>
              </w:rPr>
            </w:pPr>
            <w:r w:rsidRPr="009E4ABB">
              <w:rPr>
                <w:i w:val="0"/>
                <w:sz w:val="20"/>
                <w:szCs w:val="20"/>
                <w:lang w:val="en-US"/>
              </w:rPr>
              <w:t>200</w:t>
            </w:r>
            <w:r w:rsidRPr="009E4ABB">
              <w:rPr>
                <w:i w:val="0"/>
                <w:sz w:val="20"/>
                <w:szCs w:val="20"/>
              </w:rPr>
              <w:t>4</w:t>
            </w:r>
          </w:p>
        </w:tc>
      </w:tr>
      <w:tr w:rsidR="009E4ABB" w:rsidRPr="009E4ABB" w:rsidTr="00A87BA8">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Цвет стоек, </w:t>
            </w:r>
            <w:r w:rsidRPr="009E4ABB">
              <w:rPr>
                <w:rFonts w:ascii="Times New Roman" w:hAnsi="Times New Roman"/>
                <w:i w:val="0"/>
                <w:lang w:val="en-US"/>
              </w:rPr>
              <w:t>RAL</w:t>
            </w:r>
            <w:r w:rsidRPr="009E4ABB">
              <w:rPr>
                <w:rFonts w:ascii="Times New Roman" w:hAnsi="Times New Roman"/>
                <w:i w:val="0"/>
              </w:rPr>
              <w:t xml:space="preserve"> </w:t>
            </w:r>
          </w:p>
        </w:tc>
        <w:tc>
          <w:tcPr>
            <w:tcW w:w="2268" w:type="dxa"/>
            <w:vAlign w:val="center"/>
          </w:tcPr>
          <w:p w:rsidR="009E4ABB" w:rsidRPr="009E4ABB" w:rsidRDefault="009E4ABB" w:rsidP="00A87BA8">
            <w:pPr>
              <w:pStyle w:val="6"/>
              <w:ind w:right="-108"/>
              <w:jc w:val="center"/>
              <w:rPr>
                <w:i w:val="0"/>
                <w:sz w:val="20"/>
                <w:szCs w:val="20"/>
              </w:rPr>
            </w:pPr>
            <w:r w:rsidRPr="009E4ABB">
              <w:rPr>
                <w:i w:val="0"/>
                <w:sz w:val="20"/>
                <w:szCs w:val="20"/>
              </w:rPr>
              <w:t>5017</w:t>
            </w:r>
          </w:p>
        </w:tc>
      </w:tr>
      <w:tr w:rsidR="009E4ABB" w:rsidRPr="009E4ABB" w:rsidTr="00A87BA8">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Шаг перфорации на стойках, </w:t>
            </w:r>
            <w:proofErr w:type="gramStart"/>
            <w:r w:rsidRPr="009E4ABB">
              <w:rPr>
                <w:rFonts w:ascii="Times New Roman" w:hAnsi="Times New Roman"/>
                <w:i w:val="0"/>
              </w:rPr>
              <w:t>мм</w:t>
            </w:r>
            <w:proofErr w:type="gramEnd"/>
          </w:p>
        </w:tc>
        <w:tc>
          <w:tcPr>
            <w:tcW w:w="2268" w:type="dxa"/>
            <w:vAlign w:val="center"/>
          </w:tcPr>
          <w:p w:rsidR="009E4ABB" w:rsidRPr="009E4ABB" w:rsidRDefault="009E4ABB" w:rsidP="00A87BA8">
            <w:pPr>
              <w:pStyle w:val="6"/>
              <w:ind w:right="-108"/>
              <w:jc w:val="center"/>
              <w:rPr>
                <w:i w:val="0"/>
                <w:sz w:val="20"/>
                <w:szCs w:val="20"/>
              </w:rPr>
            </w:pPr>
            <w:r w:rsidRPr="009E4ABB">
              <w:rPr>
                <w:i w:val="0"/>
                <w:sz w:val="20"/>
                <w:szCs w:val="20"/>
              </w:rPr>
              <w:t>50</w:t>
            </w:r>
          </w:p>
        </w:tc>
      </w:tr>
      <w:tr w:rsidR="009E4ABB" w:rsidRPr="009E4ABB" w:rsidTr="009E4ABB">
        <w:trPr>
          <w:trHeight w:val="1232"/>
        </w:trPr>
        <w:tc>
          <w:tcPr>
            <w:tcW w:w="8080" w:type="dxa"/>
            <w:vAlign w:val="center"/>
          </w:tcPr>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Габариты одной линии, </w:t>
            </w:r>
            <w:proofErr w:type="gramStart"/>
            <w:r w:rsidRPr="009E4ABB">
              <w:rPr>
                <w:rFonts w:ascii="Times New Roman" w:hAnsi="Times New Roman"/>
                <w:i w:val="0"/>
              </w:rPr>
              <w:t>мм</w:t>
            </w:r>
            <w:proofErr w:type="gramEnd"/>
            <w:r w:rsidRPr="009E4ABB">
              <w:rPr>
                <w:rFonts w:ascii="Times New Roman" w:hAnsi="Times New Roman"/>
                <w:i w:val="0"/>
              </w:rPr>
              <w:t>: Высота</w:t>
            </w:r>
          </w:p>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                                                 Длина</w:t>
            </w:r>
          </w:p>
          <w:p w:rsidR="009E4ABB" w:rsidRPr="009E4ABB" w:rsidRDefault="009E4ABB" w:rsidP="00A87BA8">
            <w:pPr>
              <w:pStyle w:val="8"/>
              <w:jc w:val="left"/>
              <w:rPr>
                <w:rFonts w:ascii="Times New Roman" w:hAnsi="Times New Roman"/>
                <w:i w:val="0"/>
              </w:rPr>
            </w:pPr>
            <w:r w:rsidRPr="009E4ABB">
              <w:rPr>
                <w:rFonts w:ascii="Times New Roman" w:hAnsi="Times New Roman"/>
                <w:i w:val="0"/>
              </w:rPr>
              <w:t xml:space="preserve">                                                 Глубина  </w:t>
            </w:r>
          </w:p>
        </w:tc>
        <w:tc>
          <w:tcPr>
            <w:tcW w:w="2268" w:type="dxa"/>
            <w:vAlign w:val="center"/>
          </w:tcPr>
          <w:p w:rsidR="009E4ABB" w:rsidRPr="009E4ABB" w:rsidRDefault="009E4ABB" w:rsidP="00A87BA8">
            <w:pPr>
              <w:pStyle w:val="6"/>
              <w:ind w:right="-108"/>
              <w:rPr>
                <w:i w:val="0"/>
                <w:sz w:val="20"/>
                <w:szCs w:val="20"/>
              </w:rPr>
            </w:pPr>
          </w:p>
          <w:p w:rsidR="009E4ABB" w:rsidRPr="009E4ABB" w:rsidRDefault="009E4ABB" w:rsidP="00A87BA8">
            <w:pPr>
              <w:pStyle w:val="6"/>
              <w:ind w:right="-108"/>
              <w:rPr>
                <w:i w:val="0"/>
                <w:sz w:val="20"/>
                <w:szCs w:val="20"/>
              </w:rPr>
            </w:pPr>
            <w:r w:rsidRPr="009E4ABB">
              <w:rPr>
                <w:i w:val="0"/>
                <w:sz w:val="20"/>
                <w:szCs w:val="20"/>
              </w:rPr>
              <w:t>2000-2100</w:t>
            </w:r>
          </w:p>
          <w:p w:rsidR="009E4ABB" w:rsidRPr="009E4ABB" w:rsidRDefault="009E4ABB" w:rsidP="00A87BA8">
            <w:pPr>
              <w:pStyle w:val="6"/>
              <w:ind w:right="-108"/>
              <w:rPr>
                <w:i w:val="0"/>
                <w:sz w:val="20"/>
                <w:szCs w:val="20"/>
              </w:rPr>
            </w:pPr>
            <w:r w:rsidRPr="009E4ABB">
              <w:rPr>
                <w:i w:val="0"/>
                <w:sz w:val="20"/>
                <w:szCs w:val="20"/>
              </w:rPr>
              <w:t>4300-4600</w:t>
            </w:r>
          </w:p>
          <w:p w:rsidR="009E4ABB" w:rsidRPr="009E4ABB" w:rsidRDefault="009E4ABB" w:rsidP="00A87BA8">
            <w:pPr>
              <w:pStyle w:val="6"/>
              <w:ind w:right="-108"/>
              <w:rPr>
                <w:i w:val="0"/>
                <w:sz w:val="20"/>
                <w:szCs w:val="20"/>
              </w:rPr>
            </w:pPr>
            <w:r w:rsidRPr="009E4ABB">
              <w:rPr>
                <w:i w:val="0"/>
                <w:sz w:val="20"/>
                <w:szCs w:val="20"/>
              </w:rPr>
              <w:t>1400</w:t>
            </w:r>
          </w:p>
        </w:tc>
      </w:tr>
    </w:tbl>
    <w:p w:rsidR="009E4ABB" w:rsidRPr="009E4ABB" w:rsidRDefault="009E4ABB" w:rsidP="009E4ABB">
      <w:pPr>
        <w:pStyle w:val="af2"/>
        <w:ind w:left="0"/>
        <w:jc w:val="both"/>
        <w:rPr>
          <w:rFonts w:ascii="Times New Roman" w:eastAsia="Times New Roman" w:hAnsi="Times New Roman"/>
          <w:bCs/>
          <w:lang w:eastAsia="ru-RU"/>
        </w:rPr>
      </w:pPr>
    </w:p>
    <w:p w:rsidR="009E4ABB" w:rsidRPr="00E02906" w:rsidRDefault="009E4ABB" w:rsidP="00E02906">
      <w:pPr>
        <w:pStyle w:val="af2"/>
        <w:numPr>
          <w:ilvl w:val="0"/>
          <w:numId w:val="1"/>
        </w:numPr>
        <w:rPr>
          <w:bCs/>
          <w:lang w:eastAsia="ru-RU"/>
        </w:rPr>
      </w:pPr>
      <w:r w:rsidRPr="00E02906">
        <w:rPr>
          <w:bCs/>
          <w:lang w:eastAsia="ru-RU"/>
        </w:rPr>
        <w:lastRenderedPageBreak/>
        <w:t>Рама полки должна быть изготовлена из профилированного металла,  а зона хранения из оцинкованного металла.</w:t>
      </w:r>
    </w:p>
    <w:p w:rsidR="009E4ABB" w:rsidRPr="009E4ABB" w:rsidRDefault="009E4ABB" w:rsidP="00E02906">
      <w:pPr>
        <w:pStyle w:val="af2"/>
        <w:numPr>
          <w:ilvl w:val="0"/>
          <w:numId w:val="1"/>
        </w:numPr>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 xml:space="preserve">Конструкция </w:t>
      </w:r>
      <w:r w:rsidRPr="009E4ABB">
        <w:rPr>
          <w:rFonts w:ascii="Times New Roman" w:hAnsi="Times New Roman"/>
        </w:rPr>
        <w:t>с выдвижными платформами</w:t>
      </w:r>
      <w:r w:rsidRPr="009E4ABB">
        <w:rPr>
          <w:rFonts w:ascii="Times New Roman" w:eastAsia="Times New Roman" w:hAnsi="Times New Roman"/>
          <w:bCs/>
          <w:lang w:eastAsia="ru-RU"/>
        </w:rPr>
        <w:t xml:space="preserve"> должна представлять собой сборно-разборную модульную рамную металлоконструкцию, предназначенную для организации хранения тяжёлых или крупногабаритных грузов.</w:t>
      </w:r>
    </w:p>
    <w:p w:rsidR="009E4ABB" w:rsidRPr="009E4ABB" w:rsidRDefault="009E4ABB" w:rsidP="00E02906">
      <w:pPr>
        <w:pStyle w:val="af2"/>
        <w:numPr>
          <w:ilvl w:val="0"/>
          <w:numId w:val="1"/>
        </w:numPr>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 xml:space="preserve">Конструкция </w:t>
      </w:r>
      <w:r w:rsidRPr="009E4ABB">
        <w:rPr>
          <w:rFonts w:ascii="Times New Roman" w:hAnsi="Times New Roman"/>
        </w:rPr>
        <w:t>с выдвижными платформами</w:t>
      </w:r>
      <w:r w:rsidRPr="009E4ABB">
        <w:rPr>
          <w:rFonts w:ascii="Times New Roman" w:eastAsia="Times New Roman" w:hAnsi="Times New Roman"/>
          <w:bCs/>
          <w:lang w:eastAsia="ru-RU"/>
        </w:rPr>
        <w:t xml:space="preserve"> должна обеспечить возможность проведения всех погрузочно-разгрузочных работ силами одного человека.</w:t>
      </w:r>
    </w:p>
    <w:p w:rsidR="009E4ABB" w:rsidRPr="009E4ABB" w:rsidRDefault="009E4ABB" w:rsidP="00E02906">
      <w:pPr>
        <w:pStyle w:val="af2"/>
        <w:numPr>
          <w:ilvl w:val="0"/>
          <w:numId w:val="1"/>
        </w:numPr>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 xml:space="preserve">В конструкцию </w:t>
      </w:r>
      <w:r w:rsidRPr="009E4ABB">
        <w:rPr>
          <w:rFonts w:ascii="Times New Roman" w:hAnsi="Times New Roman"/>
        </w:rPr>
        <w:t>с выдвижными платформами</w:t>
      </w:r>
      <w:r w:rsidRPr="009E4ABB">
        <w:rPr>
          <w:rFonts w:ascii="Times New Roman" w:eastAsia="Times New Roman" w:hAnsi="Times New Roman"/>
          <w:bCs/>
          <w:lang w:eastAsia="ru-RU"/>
        </w:rPr>
        <w:t xml:space="preserve"> должна быть заложена система блокировки от опрокидывания (при выдвижении одной полки все остальные полки в секции блокируются автоматически).</w:t>
      </w:r>
    </w:p>
    <w:p w:rsidR="009E4ABB" w:rsidRPr="009E4ABB" w:rsidRDefault="009E4ABB" w:rsidP="00E02906">
      <w:pPr>
        <w:pStyle w:val="af2"/>
        <w:numPr>
          <w:ilvl w:val="0"/>
          <w:numId w:val="1"/>
        </w:numPr>
        <w:tabs>
          <w:tab w:val="left" w:leader="dot" w:pos="0"/>
        </w:tabs>
        <w:autoSpaceDE w:val="0"/>
        <w:autoSpaceDN w:val="0"/>
        <w:adjustRightInd w:val="0"/>
        <w:ind w:left="0" w:firstLine="0"/>
        <w:jc w:val="both"/>
        <w:rPr>
          <w:rFonts w:ascii="Times New Roman" w:hAnsi="Times New Roman"/>
        </w:rPr>
      </w:pPr>
      <w:r w:rsidRPr="009E4ABB">
        <w:rPr>
          <w:rFonts w:ascii="Times New Roman" w:eastAsia="Times New Roman" w:hAnsi="Times New Roman"/>
          <w:b/>
          <w:bCs/>
          <w:lang w:eastAsia="ru-RU"/>
        </w:rPr>
        <w:t>Условия поставки товара, выполнения работы, оказания услуги</w:t>
      </w:r>
      <w:r w:rsidRPr="009E4ABB">
        <w:rPr>
          <w:rFonts w:ascii="Times New Roman" w:eastAsia="Times New Roman" w:hAnsi="Times New Roman"/>
          <w:bCs/>
          <w:lang w:eastAsia="ru-RU"/>
        </w:rPr>
        <w:t>:                      Товар доставляется за счет Поставщика, производимые в месте доставки разгрузка, использование подъемных механизмов, перемещение осуществляются силами и за счет Поставщика.</w:t>
      </w:r>
    </w:p>
    <w:p w:rsidR="009E4ABB" w:rsidRPr="009E4ABB" w:rsidRDefault="009E4ABB" w:rsidP="00E02906">
      <w:pPr>
        <w:pStyle w:val="af2"/>
        <w:numPr>
          <w:ilvl w:val="0"/>
          <w:numId w:val="1"/>
        </w:numPr>
        <w:tabs>
          <w:tab w:val="left" w:leader="dot" w:pos="0"/>
        </w:tabs>
        <w:autoSpaceDE w:val="0"/>
        <w:autoSpaceDN w:val="0"/>
        <w:adjustRightInd w:val="0"/>
        <w:ind w:left="0" w:firstLine="0"/>
        <w:jc w:val="both"/>
        <w:rPr>
          <w:rFonts w:ascii="Times New Roman" w:hAnsi="Times New Roman"/>
        </w:rPr>
      </w:pPr>
      <w:r w:rsidRPr="009E4ABB">
        <w:rPr>
          <w:rFonts w:ascii="Times New Roman" w:eastAsia="Times New Roman" w:hAnsi="Times New Roman"/>
          <w:b/>
          <w:bCs/>
          <w:lang w:eastAsia="ru-RU"/>
        </w:rPr>
        <w:t>Требования к упаковке, транспортированию товара</w:t>
      </w:r>
      <w:r w:rsidRPr="009E4ABB">
        <w:rPr>
          <w:rFonts w:ascii="Times New Roman" w:eastAsia="Times New Roman" w:hAnsi="Times New Roman"/>
          <w:bCs/>
          <w:lang w:eastAsia="ru-RU"/>
        </w:rPr>
        <w:t xml:space="preserve">: товар поставляется в упаковке, обеспечивающей его защиту от внешних воздействующих факторов (в </w:t>
      </w:r>
      <w:proofErr w:type="spellStart"/>
      <w:r w:rsidRPr="009E4ABB">
        <w:rPr>
          <w:rFonts w:ascii="Times New Roman" w:eastAsia="Times New Roman" w:hAnsi="Times New Roman"/>
          <w:bCs/>
          <w:lang w:eastAsia="ru-RU"/>
        </w:rPr>
        <w:t>т.ч</w:t>
      </w:r>
      <w:proofErr w:type="spellEnd"/>
      <w:r w:rsidRPr="009E4ABB">
        <w:rPr>
          <w:rFonts w:ascii="Times New Roman" w:eastAsia="Times New Roman" w:hAnsi="Times New Roman"/>
          <w:bCs/>
          <w:lang w:eastAsia="ru-RU"/>
        </w:rPr>
        <w:t>. климатических, механических) при транспортировании, хранении и погрузочно-разгрузочных работах. Маркировка каждой единицы товара или тары (упаковки) товара нанесена хорошо читаемым шрифтом, на русском языке и содержит информацию, позволяющую идентифицировать товар.</w:t>
      </w:r>
    </w:p>
    <w:p w:rsidR="009E4ABB" w:rsidRPr="009E4ABB" w:rsidRDefault="009E4ABB" w:rsidP="009E4ABB">
      <w:pPr>
        <w:pStyle w:val="af2"/>
        <w:spacing w:after="0"/>
        <w:ind w:left="0"/>
        <w:jc w:val="both"/>
        <w:rPr>
          <w:rFonts w:ascii="Times New Roman" w:hAnsi="Times New Roman"/>
          <w:bCs/>
        </w:rPr>
      </w:pPr>
      <w:r w:rsidRPr="009E4ABB">
        <w:rPr>
          <w:rFonts w:ascii="Times New Roman" w:eastAsia="Times New Roman" w:hAnsi="Times New Roman"/>
          <w:b/>
          <w:bCs/>
          <w:lang w:eastAsia="ru-RU"/>
        </w:rPr>
        <w:t xml:space="preserve">          Маркировка на товаре содержит информацию с указанием: </w:t>
      </w:r>
    </w:p>
    <w:p w:rsidR="009E4ABB" w:rsidRPr="009E4ABB" w:rsidRDefault="009E4ABB" w:rsidP="009E4ABB">
      <w:pPr>
        <w:pStyle w:val="af2"/>
        <w:numPr>
          <w:ilvl w:val="0"/>
          <w:numId w:val="44"/>
        </w:numPr>
        <w:spacing w:after="0"/>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наименование или товарный знак предприятия-изготовителя;</w:t>
      </w:r>
    </w:p>
    <w:p w:rsidR="009E4ABB" w:rsidRPr="009E4ABB" w:rsidRDefault="009E4ABB" w:rsidP="009E4ABB">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наименование страны-изготовителя;</w:t>
      </w:r>
    </w:p>
    <w:p w:rsidR="009E4ABB" w:rsidRPr="009E4ABB" w:rsidRDefault="009E4ABB" w:rsidP="009E4ABB">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фирменное наименование, местонахождение (адрес) изготовителя;</w:t>
      </w:r>
    </w:p>
    <w:p w:rsidR="009E4ABB" w:rsidRPr="009E4ABB" w:rsidRDefault="009E4ABB" w:rsidP="009E4ABB">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обозначение стандарта или технического документа, обязательным требованиям которого    соответствует товар.</w:t>
      </w:r>
    </w:p>
    <w:p w:rsidR="009E4ABB" w:rsidRPr="009E4ABB" w:rsidRDefault="009E4ABB" w:rsidP="009E4ABB">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Грузоподъемность на каждой выдвижной платформе или секции.</w:t>
      </w:r>
    </w:p>
    <w:p w:rsidR="009E4ABB" w:rsidRPr="009E4ABB" w:rsidRDefault="009E4ABB" w:rsidP="009E4ABB">
      <w:pPr>
        <w:tabs>
          <w:tab w:val="center" w:pos="0"/>
        </w:tabs>
        <w:autoSpaceDE w:val="0"/>
        <w:autoSpaceDN w:val="0"/>
        <w:adjustRightInd w:val="0"/>
        <w:spacing w:after="60" w:line="240" w:lineRule="auto"/>
        <w:ind w:right="-2"/>
        <w:rPr>
          <w:bCs/>
          <w:sz w:val="22"/>
          <w:szCs w:val="22"/>
          <w:lang w:eastAsia="ru-RU"/>
        </w:rPr>
      </w:pPr>
      <w:r w:rsidRPr="009E4ABB">
        <w:rPr>
          <w:b/>
          <w:sz w:val="22"/>
          <w:szCs w:val="22"/>
        </w:rPr>
        <w:t xml:space="preserve">           </w:t>
      </w:r>
      <w:r w:rsidRPr="009E4ABB">
        <w:rPr>
          <w:b/>
          <w:bCs/>
          <w:sz w:val="22"/>
          <w:szCs w:val="22"/>
          <w:lang w:eastAsia="ru-RU"/>
        </w:rPr>
        <w:t>Требования к гарантийному сроку и (или) объему предоставления гарантии качества товара:</w:t>
      </w:r>
    </w:p>
    <w:p w:rsidR="009E4ABB" w:rsidRPr="009E4ABB" w:rsidRDefault="009E4ABB" w:rsidP="009E4ABB">
      <w:pPr>
        <w:widowControl/>
        <w:numPr>
          <w:ilvl w:val="0"/>
          <w:numId w:val="44"/>
        </w:numPr>
        <w:tabs>
          <w:tab w:val="center" w:pos="0"/>
        </w:tabs>
        <w:suppressAutoHyphens w:val="0"/>
        <w:autoSpaceDE w:val="0"/>
        <w:autoSpaceDN w:val="0"/>
        <w:adjustRightInd w:val="0"/>
        <w:snapToGrid/>
        <w:spacing w:after="60" w:line="240" w:lineRule="auto"/>
        <w:ind w:left="0" w:right="-2" w:firstLine="0"/>
        <w:rPr>
          <w:bCs/>
          <w:sz w:val="22"/>
          <w:szCs w:val="22"/>
          <w:lang w:eastAsia="ru-RU"/>
        </w:rPr>
      </w:pPr>
      <w:r w:rsidRPr="009E4ABB">
        <w:rPr>
          <w:bCs/>
          <w:sz w:val="22"/>
          <w:szCs w:val="22"/>
          <w:lang w:eastAsia="ru-RU"/>
        </w:rPr>
        <w:t xml:space="preserve">Поставщик гарантирует, что поставляемый Товар является новым товаром (который не был в употреблении, в ремонте, в том </w:t>
      </w:r>
      <w:proofErr w:type="gramStart"/>
      <w:r w:rsidRPr="009E4ABB">
        <w:rPr>
          <w:bCs/>
          <w:sz w:val="22"/>
          <w:szCs w:val="22"/>
          <w:lang w:eastAsia="ru-RU"/>
        </w:rPr>
        <w:t>числе</w:t>
      </w:r>
      <w:proofErr w:type="gramEnd"/>
      <w:r w:rsidRPr="009E4ABB">
        <w:rPr>
          <w:bCs/>
          <w:sz w:val="22"/>
          <w:szCs w:val="22"/>
          <w:lang w:eastAsia="ru-RU"/>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9E4ABB" w:rsidRPr="009E4ABB" w:rsidRDefault="009E4ABB" w:rsidP="009E4ABB">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Конструкции с выдвижными платформами для хранения оснастки должна быть изготовлена не ранее 2020г.</w:t>
      </w:r>
    </w:p>
    <w:p w:rsidR="009E4ABB" w:rsidRPr="009E4ABB" w:rsidRDefault="009E4ABB" w:rsidP="009E4ABB">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 xml:space="preserve">Гарантийный срок, не менее 12 месяцев </w:t>
      </w:r>
      <w:proofErr w:type="gramStart"/>
      <w:r w:rsidRPr="009E4ABB">
        <w:rPr>
          <w:rFonts w:ascii="Times New Roman" w:eastAsia="Times New Roman" w:hAnsi="Times New Roman"/>
          <w:bCs/>
          <w:lang w:eastAsia="ru-RU"/>
        </w:rPr>
        <w:t>с даты  приемки</w:t>
      </w:r>
      <w:proofErr w:type="gramEnd"/>
      <w:r w:rsidRPr="009E4ABB">
        <w:rPr>
          <w:rFonts w:ascii="Times New Roman" w:eastAsia="Times New Roman" w:hAnsi="Times New Roman"/>
          <w:bCs/>
          <w:lang w:eastAsia="ru-RU"/>
        </w:rPr>
        <w:t>.</w:t>
      </w:r>
    </w:p>
    <w:p w:rsidR="009E4ABB" w:rsidRPr="009E4ABB" w:rsidRDefault="009E4ABB" w:rsidP="009E4ABB">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Поставщик на период гарантийного срока оказывает весь комплекс бесплатных услуг: по гарантийному ремонту товара; устранение недостатков, транспортные услуги по доставке товара до предприятий, осуществляющих ремонт, и обратно.</w:t>
      </w:r>
    </w:p>
    <w:p w:rsidR="009E4ABB" w:rsidRPr="009E4ABB" w:rsidRDefault="009E4ABB" w:rsidP="009E4ABB">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Технический сервисный центр в РФ.</w:t>
      </w:r>
    </w:p>
    <w:p w:rsidR="005D3002" w:rsidRDefault="009E4ABB" w:rsidP="005D3002">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9E4ABB">
        <w:rPr>
          <w:rFonts w:ascii="Times New Roman" w:eastAsia="Times New Roman" w:hAnsi="Times New Roman"/>
          <w:bCs/>
          <w:lang w:eastAsia="ru-RU"/>
        </w:rPr>
        <w:t>Наличие сертификата соответствия товара</w:t>
      </w:r>
    </w:p>
    <w:p w:rsidR="005D3002" w:rsidRPr="005D3002" w:rsidRDefault="005D3002" w:rsidP="005D3002">
      <w:pPr>
        <w:pStyle w:val="af2"/>
        <w:numPr>
          <w:ilvl w:val="0"/>
          <w:numId w:val="44"/>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5D3002">
        <w:t xml:space="preserve"> </w:t>
      </w:r>
      <w:r w:rsidRPr="005D3002">
        <w:rPr>
          <w:rFonts w:ascii="Times New Roman" w:hAnsi="Times New Roman"/>
        </w:rPr>
        <w:t>Поставляемое оборудование, его основные составляющие не должны быть сняты с серийного производства, в том числе в связи с устаревшими техническими решениями, заложенными в конструкцию, что должно быть подтверждено надлежащим образом оформленным документом от производителя оборудования.</w:t>
      </w:r>
    </w:p>
    <w:p w:rsidR="005D3002" w:rsidRPr="005D3002" w:rsidRDefault="005D3002" w:rsidP="005D3002">
      <w:pPr>
        <w:pStyle w:val="af2"/>
        <w:numPr>
          <w:ilvl w:val="0"/>
          <w:numId w:val="44"/>
        </w:numPr>
        <w:spacing w:line="240" w:lineRule="auto"/>
        <w:rPr>
          <w:rFonts w:ascii="Times New Roman" w:hAnsi="Times New Roman"/>
        </w:rPr>
      </w:pPr>
      <w:r w:rsidRPr="005D3002">
        <w:rPr>
          <w:rFonts w:ascii="Times New Roman" w:hAnsi="Times New Roman"/>
        </w:rPr>
        <w:t xml:space="preserve"> </w:t>
      </w:r>
      <w:r>
        <w:rPr>
          <w:rFonts w:ascii="Times New Roman" w:hAnsi="Times New Roman"/>
        </w:rPr>
        <w:t xml:space="preserve">  </w:t>
      </w:r>
      <w:r w:rsidRPr="005D3002">
        <w:rPr>
          <w:rFonts w:ascii="Times New Roman" w:hAnsi="Times New Roman"/>
        </w:rPr>
        <w:t>Поставляемое оборудование должно выпускаться серийно, о чем свидетельствует присутствие серийной модели в каталогах и на сайте производителя.</w:t>
      </w:r>
    </w:p>
    <w:p w:rsidR="009E4ABB" w:rsidRPr="005D3002" w:rsidRDefault="009E4ABB" w:rsidP="005D3002">
      <w:pPr>
        <w:pStyle w:val="af2"/>
        <w:ind w:left="502"/>
        <w:rPr>
          <w:rFonts w:ascii="Times New Roman" w:hAnsi="Times New Roman"/>
        </w:rPr>
      </w:pPr>
    </w:p>
    <w:p w:rsidR="00F13EFC" w:rsidRDefault="00F13EFC" w:rsidP="00F13EFC">
      <w:pPr>
        <w:ind w:firstLine="0"/>
        <w:rPr>
          <w:b/>
          <w:sz w:val="22"/>
          <w:szCs w:val="22"/>
        </w:rPr>
      </w:pPr>
    </w:p>
    <w:p w:rsidR="000B0149" w:rsidRPr="005476D9" w:rsidRDefault="000B0149" w:rsidP="00F13EFC">
      <w:pPr>
        <w:ind w:firstLine="0"/>
        <w:rPr>
          <w:b/>
          <w:sz w:val="22"/>
          <w:szCs w:val="22"/>
        </w:rPr>
        <w:sectPr w:rsidR="000B0149" w:rsidRPr="005476D9" w:rsidSect="00CD70B4">
          <w:footerReference w:type="default" r:id="rId14"/>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Pr="0025700B" w:rsidRDefault="00F13EFC" w:rsidP="00F13EFC">
      <w:pPr>
        <w:jc w:val="center"/>
        <w:rPr>
          <w:sz w:val="22"/>
          <w:szCs w:val="22"/>
        </w:rPr>
      </w:pPr>
      <w:r w:rsidRPr="0025700B">
        <w:rPr>
          <w:sz w:val="22"/>
          <w:szCs w:val="22"/>
        </w:rPr>
        <w:t>Сведения о начальной (максимальной) цене единицы товара (работы, услуги)</w:t>
      </w:r>
    </w:p>
    <w:tbl>
      <w:tblPr>
        <w:tblW w:w="8936" w:type="dxa"/>
        <w:tblInd w:w="103" w:type="dxa"/>
        <w:tblLook w:val="04A0" w:firstRow="1" w:lastRow="0" w:firstColumn="1" w:lastColumn="0" w:noHBand="0" w:noVBand="1"/>
      </w:tblPr>
      <w:tblGrid>
        <w:gridCol w:w="998"/>
        <w:gridCol w:w="5244"/>
        <w:gridCol w:w="2694"/>
      </w:tblGrid>
      <w:tr w:rsidR="000B0149" w:rsidRPr="00E224BC" w:rsidTr="000B0149">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rsidR="000B0149" w:rsidRPr="00E224BC" w:rsidRDefault="000B0149" w:rsidP="000B0149">
            <w:pPr>
              <w:widowControl/>
              <w:suppressAutoHyphens w:val="0"/>
              <w:snapToGrid/>
              <w:spacing w:line="240" w:lineRule="auto"/>
              <w:ind w:firstLine="0"/>
              <w:jc w:val="center"/>
              <w:rPr>
                <w:sz w:val="22"/>
                <w:szCs w:val="22"/>
                <w:lang w:eastAsia="ru-RU"/>
              </w:rPr>
            </w:pPr>
            <w:r w:rsidRPr="00E224BC">
              <w:rPr>
                <w:sz w:val="22"/>
                <w:szCs w:val="22"/>
                <w:lang w:eastAsia="ru-RU"/>
              </w:rPr>
              <w:t>№</w:t>
            </w:r>
            <w:r w:rsidRPr="00E224BC">
              <w:rPr>
                <w:sz w:val="22"/>
                <w:szCs w:val="22"/>
                <w:lang w:eastAsia="ru-RU"/>
              </w:rPr>
              <w:br/>
            </w:r>
            <w:proofErr w:type="gramStart"/>
            <w:r w:rsidRPr="00E224BC">
              <w:rPr>
                <w:sz w:val="22"/>
                <w:szCs w:val="22"/>
                <w:lang w:eastAsia="ru-RU"/>
              </w:rPr>
              <w:t>п</w:t>
            </w:r>
            <w:proofErr w:type="gramEnd"/>
            <w:r w:rsidRPr="00E224BC">
              <w:rPr>
                <w:sz w:val="22"/>
                <w:szCs w:val="22"/>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49" w:rsidRPr="00E224BC" w:rsidRDefault="000B0149" w:rsidP="000B0149">
            <w:pPr>
              <w:widowControl/>
              <w:suppressAutoHyphens w:val="0"/>
              <w:snapToGrid/>
              <w:spacing w:line="240" w:lineRule="auto"/>
              <w:ind w:firstLine="0"/>
              <w:jc w:val="center"/>
              <w:rPr>
                <w:sz w:val="22"/>
                <w:szCs w:val="22"/>
                <w:lang w:eastAsia="ru-RU"/>
              </w:rPr>
            </w:pPr>
            <w:r w:rsidRPr="00E224BC">
              <w:rPr>
                <w:sz w:val="22"/>
                <w:szCs w:val="22"/>
                <w:lang w:eastAsia="ru-RU"/>
              </w:rPr>
              <w:t>Наименование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49" w:rsidRPr="00E224BC" w:rsidRDefault="000B0149" w:rsidP="000B0149">
            <w:pPr>
              <w:widowControl/>
              <w:suppressAutoHyphens w:val="0"/>
              <w:snapToGrid/>
              <w:spacing w:line="240" w:lineRule="auto"/>
              <w:ind w:firstLine="0"/>
              <w:jc w:val="center"/>
              <w:rPr>
                <w:color w:val="000000"/>
                <w:sz w:val="22"/>
                <w:szCs w:val="22"/>
                <w:lang w:eastAsia="ru-RU"/>
              </w:rPr>
            </w:pPr>
            <w:r w:rsidRPr="0025700B">
              <w:rPr>
                <w:color w:val="000000"/>
                <w:sz w:val="22"/>
                <w:szCs w:val="22"/>
                <w:lang w:eastAsia="ru-RU"/>
              </w:rPr>
              <w:t>Начал</w:t>
            </w:r>
            <w:r>
              <w:rPr>
                <w:color w:val="000000"/>
                <w:sz w:val="22"/>
                <w:szCs w:val="22"/>
                <w:lang w:eastAsia="ru-RU"/>
              </w:rPr>
              <w:t>ьная (максимальная) цена в руб. с НДС</w:t>
            </w:r>
          </w:p>
        </w:tc>
      </w:tr>
      <w:tr w:rsidR="000B0149" w:rsidRPr="00E224BC" w:rsidTr="000B0149">
        <w:trPr>
          <w:trHeight w:val="296"/>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0B0149" w:rsidRPr="00E224BC" w:rsidRDefault="000B0149" w:rsidP="000B0149">
            <w:pPr>
              <w:widowControl/>
              <w:suppressAutoHyphens w:val="0"/>
              <w:snapToGrid/>
              <w:spacing w:line="240" w:lineRule="auto"/>
              <w:ind w:firstLine="0"/>
              <w:rPr>
                <w:sz w:val="22"/>
                <w:szCs w:val="22"/>
                <w:lang w:eastAsia="ru-RU"/>
              </w:rPr>
            </w:pPr>
            <w:r w:rsidRPr="00E224BC">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0B0149" w:rsidRPr="00E224BC" w:rsidRDefault="00E02906" w:rsidP="0091089D">
            <w:pPr>
              <w:ind w:firstLine="0"/>
              <w:jc w:val="left"/>
              <w:rPr>
                <w:color w:val="000000"/>
                <w:sz w:val="22"/>
                <w:szCs w:val="22"/>
              </w:rPr>
            </w:pPr>
            <w:r w:rsidRPr="00E02906">
              <w:rPr>
                <w:color w:val="000000"/>
                <w:sz w:val="22"/>
                <w:szCs w:val="22"/>
              </w:rPr>
              <w:t>Конструкция с выдвижными платформами</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25700B" w:rsidRDefault="00E02906" w:rsidP="000B0149">
            <w:pPr>
              <w:ind w:firstLine="0"/>
              <w:jc w:val="center"/>
              <w:rPr>
                <w:color w:val="000000"/>
                <w:sz w:val="22"/>
                <w:szCs w:val="22"/>
              </w:rPr>
            </w:pPr>
            <w:r>
              <w:rPr>
                <w:color w:val="000000"/>
                <w:sz w:val="22"/>
                <w:szCs w:val="22"/>
              </w:rPr>
              <w:t>1 427 835</w:t>
            </w:r>
            <w:r w:rsidR="000B0149">
              <w:rPr>
                <w:color w:val="000000"/>
                <w:sz w:val="22"/>
                <w:szCs w:val="22"/>
              </w:rPr>
              <w:t>,00</w:t>
            </w:r>
          </w:p>
        </w:tc>
      </w:tr>
      <w:tr w:rsidR="000B0149" w:rsidRPr="00E224BC" w:rsidTr="000B0149">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224BC" w:rsidRDefault="000B0149" w:rsidP="000B0149">
            <w:pPr>
              <w:spacing w:line="240" w:lineRule="auto"/>
              <w:ind w:firstLine="0"/>
              <w:rPr>
                <w:sz w:val="22"/>
                <w:szCs w:val="22"/>
                <w:lang w:eastAsia="ru-RU"/>
              </w:rPr>
            </w:pPr>
            <w:r w:rsidRPr="00E224BC">
              <w:rPr>
                <w:sz w:val="22"/>
                <w:szCs w:val="22"/>
                <w:lang w:eastAsia="ru-RU"/>
              </w:rPr>
              <w:t>2.</w:t>
            </w:r>
          </w:p>
        </w:tc>
        <w:tc>
          <w:tcPr>
            <w:tcW w:w="5244" w:type="dxa"/>
            <w:tcBorders>
              <w:top w:val="single" w:sz="4" w:space="0" w:color="auto"/>
              <w:left w:val="nil"/>
              <w:bottom w:val="single" w:sz="4" w:space="0" w:color="auto"/>
              <w:right w:val="single" w:sz="4" w:space="0" w:color="auto"/>
            </w:tcBorders>
            <w:shd w:val="clear" w:color="000000" w:fill="FFFFFF"/>
          </w:tcPr>
          <w:p w:rsidR="000B0149" w:rsidRPr="00E224BC" w:rsidRDefault="00E02906" w:rsidP="00E02906">
            <w:pPr>
              <w:ind w:firstLine="0"/>
              <w:rPr>
                <w:sz w:val="22"/>
                <w:szCs w:val="22"/>
              </w:rPr>
            </w:pPr>
            <w:r>
              <w:rPr>
                <w:sz w:val="22"/>
                <w:szCs w:val="22"/>
              </w:rPr>
              <w:t>М</w:t>
            </w:r>
            <w:r w:rsidR="000B0149">
              <w:rPr>
                <w:sz w:val="22"/>
                <w:szCs w:val="22"/>
              </w:rPr>
              <w:t>онтаж</w:t>
            </w:r>
            <w:r>
              <w:rPr>
                <w:sz w:val="22"/>
                <w:szCs w:val="22"/>
              </w:rPr>
              <w:t xml:space="preserve">ные работы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25700B" w:rsidRDefault="00E02906" w:rsidP="000B0149">
            <w:pPr>
              <w:ind w:firstLine="0"/>
              <w:jc w:val="center"/>
              <w:rPr>
                <w:color w:val="000000"/>
                <w:sz w:val="22"/>
                <w:szCs w:val="22"/>
              </w:rPr>
            </w:pPr>
            <w:r>
              <w:rPr>
                <w:color w:val="000000"/>
                <w:sz w:val="22"/>
                <w:szCs w:val="22"/>
              </w:rPr>
              <w:t>15</w:t>
            </w:r>
            <w:r w:rsidR="000B0149">
              <w:rPr>
                <w:color w:val="000000"/>
                <w:sz w:val="22"/>
                <w:szCs w:val="22"/>
              </w:rPr>
              <w:t> 000,00</w:t>
            </w:r>
          </w:p>
        </w:tc>
      </w:tr>
      <w:tr w:rsidR="000B0149" w:rsidRPr="00E224BC" w:rsidTr="000B0149">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224BC" w:rsidRDefault="000B0149" w:rsidP="000B0149">
            <w:pPr>
              <w:spacing w:line="240" w:lineRule="auto"/>
              <w:ind w:firstLine="0"/>
              <w:rPr>
                <w:sz w:val="22"/>
                <w:szCs w:val="22"/>
                <w:lang w:eastAsia="ru-RU"/>
              </w:rPr>
            </w:pPr>
            <w:r w:rsidRPr="00E224BC">
              <w:rPr>
                <w:sz w:val="22"/>
                <w:szCs w:val="22"/>
                <w:lang w:eastAsia="ru-RU"/>
              </w:rPr>
              <w:t>3.</w:t>
            </w:r>
          </w:p>
        </w:tc>
        <w:tc>
          <w:tcPr>
            <w:tcW w:w="5244" w:type="dxa"/>
            <w:tcBorders>
              <w:top w:val="single" w:sz="4" w:space="0" w:color="auto"/>
              <w:left w:val="nil"/>
              <w:bottom w:val="single" w:sz="4" w:space="0" w:color="auto"/>
              <w:right w:val="single" w:sz="4" w:space="0" w:color="auto"/>
            </w:tcBorders>
            <w:shd w:val="clear" w:color="000000" w:fill="FFFFFF"/>
          </w:tcPr>
          <w:p w:rsidR="000B0149" w:rsidRPr="00E224BC" w:rsidRDefault="000B0149" w:rsidP="000B0149">
            <w:pPr>
              <w:ind w:firstLine="0"/>
              <w:rPr>
                <w:sz w:val="22"/>
                <w:szCs w:val="22"/>
              </w:rPr>
            </w:pPr>
            <w:r w:rsidRPr="00E224BC">
              <w:rPr>
                <w:sz w:val="22"/>
                <w:szCs w:val="22"/>
              </w:rPr>
              <w:t>Итого</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224BC" w:rsidRDefault="00E02906" w:rsidP="000B0149">
            <w:pPr>
              <w:spacing w:line="240" w:lineRule="auto"/>
              <w:ind w:firstLine="0"/>
              <w:jc w:val="center"/>
              <w:rPr>
                <w:color w:val="000000"/>
                <w:sz w:val="22"/>
                <w:szCs w:val="22"/>
                <w:lang w:eastAsia="ru-RU"/>
              </w:rPr>
            </w:pPr>
            <w:r>
              <w:rPr>
                <w:color w:val="000000"/>
                <w:sz w:val="22"/>
                <w:szCs w:val="22"/>
                <w:lang w:eastAsia="ru-RU"/>
              </w:rPr>
              <w:t>1 442 835</w:t>
            </w:r>
            <w:r w:rsidR="000B0149">
              <w:rPr>
                <w:color w:val="000000"/>
                <w:sz w:val="22"/>
                <w:szCs w:val="22"/>
                <w:lang w:eastAsia="ru-RU"/>
              </w:rPr>
              <w:t>,00</w:t>
            </w:r>
          </w:p>
        </w:tc>
      </w:tr>
    </w:tbl>
    <w:p w:rsidR="00F13EFC" w:rsidRPr="00E224BC" w:rsidRDefault="00F13EFC" w:rsidP="00F13EFC">
      <w:pPr>
        <w:rPr>
          <w:sz w:val="22"/>
          <w:szCs w:val="22"/>
        </w:rPr>
      </w:pPr>
    </w:p>
    <w:sectPr w:rsidR="00F13EFC" w:rsidRPr="00E224BC" w:rsidSect="009342EF">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EF" w:rsidRDefault="003361EF">
      <w:pPr>
        <w:spacing w:line="240" w:lineRule="auto"/>
      </w:pPr>
      <w:r>
        <w:separator/>
      </w:r>
    </w:p>
  </w:endnote>
  <w:endnote w:type="continuationSeparator" w:id="0">
    <w:p w:rsidR="003361EF" w:rsidRDefault="00336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EF" w:rsidRDefault="003361E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361EF" w:rsidRDefault="003361E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EF" w:rsidRDefault="003361E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EF" w:rsidRDefault="003361EF">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EF" w:rsidRDefault="003361E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EF" w:rsidRDefault="003361EF">
      <w:pPr>
        <w:spacing w:line="240" w:lineRule="auto"/>
      </w:pPr>
      <w:r>
        <w:separator/>
      </w:r>
    </w:p>
  </w:footnote>
  <w:footnote w:type="continuationSeparator" w:id="0">
    <w:p w:rsidR="003361EF" w:rsidRDefault="003361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7"/>
  </w:num>
  <w:num w:numId="3">
    <w:abstractNumId w:val="0"/>
  </w:num>
  <w:num w:numId="4">
    <w:abstractNumId w:val="17"/>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9"/>
  </w:num>
  <w:num w:numId="14">
    <w:abstractNumId w:val="12"/>
  </w:num>
  <w:num w:numId="15">
    <w:abstractNumId w:val="5"/>
  </w:num>
  <w:num w:numId="16">
    <w:abstractNumId w:val="43"/>
  </w:num>
  <w:num w:numId="17">
    <w:abstractNumId w:val="29"/>
  </w:num>
  <w:num w:numId="18">
    <w:abstractNumId w:val="42"/>
  </w:num>
  <w:num w:numId="19">
    <w:abstractNumId w:val="21"/>
  </w:num>
  <w:num w:numId="20">
    <w:abstractNumId w:val="28"/>
  </w:num>
  <w:num w:numId="21">
    <w:abstractNumId w:val="32"/>
  </w:num>
  <w:num w:numId="22">
    <w:abstractNumId w:val="34"/>
  </w:num>
  <w:num w:numId="23">
    <w:abstractNumId w:val="16"/>
  </w:num>
  <w:num w:numId="24">
    <w:abstractNumId w:val="22"/>
  </w:num>
  <w:num w:numId="25">
    <w:abstractNumId w:val="14"/>
  </w:num>
  <w:num w:numId="26">
    <w:abstractNumId w:val="9"/>
  </w:num>
  <w:num w:numId="27">
    <w:abstractNumId w:val="26"/>
  </w:num>
  <w:num w:numId="28">
    <w:abstractNumId w:val="31"/>
  </w:num>
  <w:num w:numId="29">
    <w:abstractNumId w:val="41"/>
  </w:num>
  <w:num w:numId="30">
    <w:abstractNumId w:val="13"/>
  </w:num>
  <w:num w:numId="31">
    <w:abstractNumId w:val="24"/>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3"/>
  </w:num>
  <w:num w:numId="37">
    <w:abstractNumId w:val="19"/>
  </w:num>
  <w:num w:numId="38">
    <w:abstractNumId w:val="27"/>
  </w:num>
  <w:num w:numId="39">
    <w:abstractNumId w:val="40"/>
  </w:num>
  <w:num w:numId="40">
    <w:abstractNumId w:val="15"/>
  </w:num>
  <w:num w:numId="41">
    <w:abstractNumId w:val="35"/>
  </w:num>
  <w:num w:numId="42">
    <w:abstractNumId w:val="20"/>
  </w:num>
  <w:num w:numId="43">
    <w:abstractNumId w:val="30"/>
  </w:num>
  <w:num w:numId="4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3A3"/>
    <w:rsid w:val="00014EA8"/>
    <w:rsid w:val="00015923"/>
    <w:rsid w:val="0002492D"/>
    <w:rsid w:val="00025BD2"/>
    <w:rsid w:val="0002773A"/>
    <w:rsid w:val="00031229"/>
    <w:rsid w:val="00031583"/>
    <w:rsid w:val="00033D61"/>
    <w:rsid w:val="0003757D"/>
    <w:rsid w:val="00043899"/>
    <w:rsid w:val="00044822"/>
    <w:rsid w:val="00051D1A"/>
    <w:rsid w:val="00052375"/>
    <w:rsid w:val="00055990"/>
    <w:rsid w:val="00061B20"/>
    <w:rsid w:val="00062538"/>
    <w:rsid w:val="000630F0"/>
    <w:rsid w:val="00063F41"/>
    <w:rsid w:val="000649D8"/>
    <w:rsid w:val="000669F1"/>
    <w:rsid w:val="000727FC"/>
    <w:rsid w:val="00072AB5"/>
    <w:rsid w:val="00072D09"/>
    <w:rsid w:val="00074782"/>
    <w:rsid w:val="000754CA"/>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0149"/>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06E"/>
    <w:rsid w:val="00116223"/>
    <w:rsid w:val="00132B37"/>
    <w:rsid w:val="00132E15"/>
    <w:rsid w:val="001337FF"/>
    <w:rsid w:val="00154534"/>
    <w:rsid w:val="001545D2"/>
    <w:rsid w:val="001563A3"/>
    <w:rsid w:val="00160376"/>
    <w:rsid w:val="00160380"/>
    <w:rsid w:val="0016114E"/>
    <w:rsid w:val="001625A7"/>
    <w:rsid w:val="00162A4E"/>
    <w:rsid w:val="0016353F"/>
    <w:rsid w:val="001657C2"/>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2050CE"/>
    <w:rsid w:val="00205B1A"/>
    <w:rsid w:val="00206C23"/>
    <w:rsid w:val="0021350A"/>
    <w:rsid w:val="0021414F"/>
    <w:rsid w:val="00220C7C"/>
    <w:rsid w:val="00227E78"/>
    <w:rsid w:val="00232488"/>
    <w:rsid w:val="00234C87"/>
    <w:rsid w:val="00236863"/>
    <w:rsid w:val="002445E1"/>
    <w:rsid w:val="00245144"/>
    <w:rsid w:val="0025121B"/>
    <w:rsid w:val="002519F6"/>
    <w:rsid w:val="00251EF7"/>
    <w:rsid w:val="00252680"/>
    <w:rsid w:val="0025700B"/>
    <w:rsid w:val="0026007B"/>
    <w:rsid w:val="002643F2"/>
    <w:rsid w:val="00270F02"/>
    <w:rsid w:val="0027498C"/>
    <w:rsid w:val="00274A31"/>
    <w:rsid w:val="0028049C"/>
    <w:rsid w:val="00280EE3"/>
    <w:rsid w:val="00281BD9"/>
    <w:rsid w:val="00287048"/>
    <w:rsid w:val="00287D62"/>
    <w:rsid w:val="0029353E"/>
    <w:rsid w:val="00293961"/>
    <w:rsid w:val="00293B6D"/>
    <w:rsid w:val="002944C2"/>
    <w:rsid w:val="00295C81"/>
    <w:rsid w:val="00295EC1"/>
    <w:rsid w:val="002A06CB"/>
    <w:rsid w:val="002A283D"/>
    <w:rsid w:val="002A3256"/>
    <w:rsid w:val="002A3BF5"/>
    <w:rsid w:val="002A4B76"/>
    <w:rsid w:val="002A6D59"/>
    <w:rsid w:val="002B6F17"/>
    <w:rsid w:val="002B78F3"/>
    <w:rsid w:val="002B7A46"/>
    <w:rsid w:val="002C003A"/>
    <w:rsid w:val="002C00AE"/>
    <w:rsid w:val="002C17DB"/>
    <w:rsid w:val="002C21B0"/>
    <w:rsid w:val="002C239F"/>
    <w:rsid w:val="002C3257"/>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4EE9"/>
    <w:rsid w:val="003251D8"/>
    <w:rsid w:val="003305F9"/>
    <w:rsid w:val="00331265"/>
    <w:rsid w:val="00331B22"/>
    <w:rsid w:val="00333BBA"/>
    <w:rsid w:val="00335B25"/>
    <w:rsid w:val="003361EF"/>
    <w:rsid w:val="00340ECB"/>
    <w:rsid w:val="003426F8"/>
    <w:rsid w:val="00345B38"/>
    <w:rsid w:val="003470AF"/>
    <w:rsid w:val="00356262"/>
    <w:rsid w:val="003572BF"/>
    <w:rsid w:val="00361D16"/>
    <w:rsid w:val="0036454C"/>
    <w:rsid w:val="003664B8"/>
    <w:rsid w:val="003700C4"/>
    <w:rsid w:val="00370869"/>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6451"/>
    <w:rsid w:val="00491DD7"/>
    <w:rsid w:val="00496C09"/>
    <w:rsid w:val="00496CAB"/>
    <w:rsid w:val="004A1105"/>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35C"/>
    <w:rsid w:val="004F6C6F"/>
    <w:rsid w:val="00505B7A"/>
    <w:rsid w:val="005127D2"/>
    <w:rsid w:val="00512F58"/>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8A6"/>
    <w:rsid w:val="005A1F1E"/>
    <w:rsid w:val="005A264B"/>
    <w:rsid w:val="005A2C36"/>
    <w:rsid w:val="005A361E"/>
    <w:rsid w:val="005A44E4"/>
    <w:rsid w:val="005A64BD"/>
    <w:rsid w:val="005B774E"/>
    <w:rsid w:val="005C0FD4"/>
    <w:rsid w:val="005C4082"/>
    <w:rsid w:val="005C74CF"/>
    <w:rsid w:val="005D0A07"/>
    <w:rsid w:val="005D3002"/>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25D8"/>
    <w:rsid w:val="00624195"/>
    <w:rsid w:val="0062614F"/>
    <w:rsid w:val="00626CCA"/>
    <w:rsid w:val="00627A7A"/>
    <w:rsid w:val="00627FCB"/>
    <w:rsid w:val="00630F71"/>
    <w:rsid w:val="006325D1"/>
    <w:rsid w:val="006347F2"/>
    <w:rsid w:val="00635AD1"/>
    <w:rsid w:val="00636FF9"/>
    <w:rsid w:val="00640ECE"/>
    <w:rsid w:val="0064321C"/>
    <w:rsid w:val="00644C49"/>
    <w:rsid w:val="00645E69"/>
    <w:rsid w:val="00654BCD"/>
    <w:rsid w:val="00655B70"/>
    <w:rsid w:val="00655F7C"/>
    <w:rsid w:val="00657DFE"/>
    <w:rsid w:val="00657F59"/>
    <w:rsid w:val="00663334"/>
    <w:rsid w:val="00664D0C"/>
    <w:rsid w:val="0066571B"/>
    <w:rsid w:val="00666465"/>
    <w:rsid w:val="006664D5"/>
    <w:rsid w:val="00676A39"/>
    <w:rsid w:val="00677546"/>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22FA"/>
    <w:rsid w:val="006E417A"/>
    <w:rsid w:val="006E50C5"/>
    <w:rsid w:val="006E65CD"/>
    <w:rsid w:val="006E7056"/>
    <w:rsid w:val="006F1160"/>
    <w:rsid w:val="006F2B2D"/>
    <w:rsid w:val="006F3AF8"/>
    <w:rsid w:val="006F46EC"/>
    <w:rsid w:val="006F48CD"/>
    <w:rsid w:val="006F5CFC"/>
    <w:rsid w:val="00700E1D"/>
    <w:rsid w:val="00705D09"/>
    <w:rsid w:val="007120A8"/>
    <w:rsid w:val="0071569C"/>
    <w:rsid w:val="00716AA3"/>
    <w:rsid w:val="00716AB4"/>
    <w:rsid w:val="00717F6A"/>
    <w:rsid w:val="0072373C"/>
    <w:rsid w:val="00724A4C"/>
    <w:rsid w:val="00725F15"/>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54DCC"/>
    <w:rsid w:val="00756344"/>
    <w:rsid w:val="00762D29"/>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5066"/>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57D0"/>
    <w:rsid w:val="008474BD"/>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14A5"/>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320D"/>
    <w:rsid w:val="008F32C6"/>
    <w:rsid w:val="008F4AB1"/>
    <w:rsid w:val="008F64BD"/>
    <w:rsid w:val="009034BA"/>
    <w:rsid w:val="0090491D"/>
    <w:rsid w:val="00906B05"/>
    <w:rsid w:val="0091089D"/>
    <w:rsid w:val="00912CAC"/>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60D9"/>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4ABB"/>
    <w:rsid w:val="009E55A8"/>
    <w:rsid w:val="009F476A"/>
    <w:rsid w:val="009F5A0C"/>
    <w:rsid w:val="009F5CD7"/>
    <w:rsid w:val="009F74E3"/>
    <w:rsid w:val="009F7E76"/>
    <w:rsid w:val="00A11B0D"/>
    <w:rsid w:val="00A219AE"/>
    <w:rsid w:val="00A2284F"/>
    <w:rsid w:val="00A258CD"/>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87BA8"/>
    <w:rsid w:val="00AA1C29"/>
    <w:rsid w:val="00AA2825"/>
    <w:rsid w:val="00AA4107"/>
    <w:rsid w:val="00AA5CB9"/>
    <w:rsid w:val="00AB08FB"/>
    <w:rsid w:val="00AB582C"/>
    <w:rsid w:val="00AC1737"/>
    <w:rsid w:val="00AC17F7"/>
    <w:rsid w:val="00AC7585"/>
    <w:rsid w:val="00AD147E"/>
    <w:rsid w:val="00AD2E8E"/>
    <w:rsid w:val="00AD502A"/>
    <w:rsid w:val="00AD78C7"/>
    <w:rsid w:val="00AE3FD4"/>
    <w:rsid w:val="00AF376A"/>
    <w:rsid w:val="00AF5D91"/>
    <w:rsid w:val="00AF78DF"/>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5FEC"/>
    <w:rsid w:val="00C47866"/>
    <w:rsid w:val="00C50113"/>
    <w:rsid w:val="00C5248D"/>
    <w:rsid w:val="00C56B3E"/>
    <w:rsid w:val="00C64F02"/>
    <w:rsid w:val="00C7022A"/>
    <w:rsid w:val="00C71495"/>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70B4"/>
    <w:rsid w:val="00CE16F5"/>
    <w:rsid w:val="00CE2316"/>
    <w:rsid w:val="00CE2FB0"/>
    <w:rsid w:val="00CE6C59"/>
    <w:rsid w:val="00CE7FE1"/>
    <w:rsid w:val="00CF1B9C"/>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170"/>
    <w:rsid w:val="00D54606"/>
    <w:rsid w:val="00D54A2E"/>
    <w:rsid w:val="00D56D72"/>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323B"/>
    <w:rsid w:val="00DA73CF"/>
    <w:rsid w:val="00DA7756"/>
    <w:rsid w:val="00DC0160"/>
    <w:rsid w:val="00DC2E3D"/>
    <w:rsid w:val="00DC3CDC"/>
    <w:rsid w:val="00DC72C2"/>
    <w:rsid w:val="00DD426C"/>
    <w:rsid w:val="00DD54BB"/>
    <w:rsid w:val="00DE0AD6"/>
    <w:rsid w:val="00DE145B"/>
    <w:rsid w:val="00DE59C7"/>
    <w:rsid w:val="00DE69CD"/>
    <w:rsid w:val="00DE7988"/>
    <w:rsid w:val="00DF0528"/>
    <w:rsid w:val="00DF1188"/>
    <w:rsid w:val="00DF21C1"/>
    <w:rsid w:val="00DF470A"/>
    <w:rsid w:val="00E02906"/>
    <w:rsid w:val="00E04425"/>
    <w:rsid w:val="00E10438"/>
    <w:rsid w:val="00E11C2E"/>
    <w:rsid w:val="00E1245A"/>
    <w:rsid w:val="00E178E5"/>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FBB"/>
    <w:rsid w:val="00EB0C0A"/>
    <w:rsid w:val="00EB1A6A"/>
    <w:rsid w:val="00EB5836"/>
    <w:rsid w:val="00EB6A66"/>
    <w:rsid w:val="00EC2B6E"/>
    <w:rsid w:val="00EC3741"/>
    <w:rsid w:val="00EC5A5B"/>
    <w:rsid w:val="00EC6DC5"/>
    <w:rsid w:val="00EC782D"/>
    <w:rsid w:val="00ED4329"/>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0B6"/>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1EA4A-7C79-4E5A-B101-B46A11E0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35</Pages>
  <Words>14507</Words>
  <Characters>82695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9</cp:revision>
  <cp:lastPrinted>2020-10-19T08:38:00Z</cp:lastPrinted>
  <dcterms:created xsi:type="dcterms:W3CDTF">2020-05-26T00:51:00Z</dcterms:created>
  <dcterms:modified xsi:type="dcterms:W3CDTF">2020-10-30T01:19:00Z</dcterms:modified>
</cp:coreProperties>
</file>