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proofErr w:type="gramStart"/>
      <w:r w:rsidR="00E013D8">
        <w:rPr>
          <w:rFonts w:eastAsia="Calibri"/>
          <w:lang w:eastAsia="en-US"/>
        </w:rPr>
        <w:t>по</w:t>
      </w:r>
      <w:proofErr w:type="gramEnd"/>
      <w:r w:rsidR="00E013D8">
        <w:rPr>
          <w:rFonts w:eastAsia="Calibri"/>
          <w:lang w:eastAsia="en-US"/>
        </w:rPr>
        <w:t xml:space="preserve"> </w:t>
      </w:r>
    </w:p>
    <w:p w:rsidR="00062E88" w:rsidRPr="00E762E6" w:rsidRDefault="00062E88" w:rsidP="00E013D8">
      <w:pPr>
        <w:spacing w:line="240" w:lineRule="auto"/>
        <w:ind w:left="5670"/>
        <w:jc w:val="right"/>
        <w:rPr>
          <w:rFonts w:eastAsia="Calibri"/>
          <w:lang w:eastAsia="en-US"/>
        </w:rPr>
      </w:pPr>
      <w:r>
        <w:rPr>
          <w:rFonts w:eastAsia="Calibri"/>
          <w:lang w:eastAsia="en-US"/>
        </w:rPr>
        <w:t>производству</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A300E0" w:rsidP="00E013D8">
      <w:pPr>
        <w:spacing w:line="240" w:lineRule="auto"/>
        <w:ind w:left="5670"/>
        <w:jc w:val="right"/>
        <w:rPr>
          <w:rFonts w:eastAsia="Calibri"/>
          <w:lang w:eastAsia="en-US"/>
        </w:rPr>
      </w:pPr>
      <w:r>
        <w:rPr>
          <w:rFonts w:eastAsia="Calibri"/>
          <w:lang w:eastAsia="en-US"/>
        </w:rPr>
        <w:t>_______________</w:t>
      </w:r>
      <w:r w:rsidR="00E013D8" w:rsidRPr="00E762E6">
        <w:rPr>
          <w:rFonts w:eastAsia="Calibri"/>
          <w:lang w:eastAsia="en-US"/>
        </w:rPr>
        <w:t xml:space="preserve"> </w:t>
      </w:r>
      <w:r w:rsidR="00062E88">
        <w:rPr>
          <w:rFonts w:eastAsia="Calibri"/>
          <w:lang w:eastAsia="en-US"/>
        </w:rPr>
        <w:t>С.Н. Раменский</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A34F4A">
        <w:rPr>
          <w:rFonts w:eastAsia="Calibri"/>
          <w:lang w:eastAsia="en-US"/>
        </w:rPr>
        <w:t>25</w:t>
      </w:r>
      <w:r w:rsidR="00533D6B">
        <w:rPr>
          <w:rFonts w:eastAsia="Calibri"/>
          <w:lang w:eastAsia="en-US"/>
        </w:rPr>
        <w:t>»</w:t>
      </w:r>
      <w:r w:rsidR="00A34F4A">
        <w:rPr>
          <w:rFonts w:eastAsia="Calibri"/>
          <w:lang w:eastAsia="en-US"/>
        </w:rPr>
        <w:t xml:space="preserve"> </w:t>
      </w:r>
      <w:r w:rsidR="00533D6B">
        <w:rPr>
          <w:rFonts w:eastAsia="Calibri"/>
          <w:lang w:eastAsia="en-US"/>
        </w:rPr>
        <w:t xml:space="preserve"> </w:t>
      </w:r>
      <w:r w:rsidR="00A34F4A">
        <w:rPr>
          <w:rFonts w:eastAsia="Calibri"/>
          <w:lang w:eastAsia="en-US"/>
        </w:rPr>
        <w:t xml:space="preserve">августа </w:t>
      </w:r>
      <w:r w:rsidR="00AF4D93">
        <w:rPr>
          <w:rFonts w:eastAsia="Calibri"/>
          <w:lang w:eastAsia="en-US"/>
        </w:rPr>
        <w:t xml:space="preserve"> </w:t>
      </w:r>
      <w:r w:rsidR="00A300E0">
        <w:rPr>
          <w:rFonts w:eastAsia="Calibri"/>
          <w:lang w:eastAsia="en-US"/>
        </w:rPr>
        <w:t>2020</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Default="00EF76DC" w:rsidP="00EF76DC">
      <w:pPr>
        <w:jc w:val="center"/>
        <w:rPr>
          <w:sz w:val="32"/>
          <w:szCs w:val="32"/>
        </w:rPr>
      </w:pPr>
    </w:p>
    <w:p w:rsidR="00E16D0D" w:rsidRPr="001F0462" w:rsidRDefault="00E16D0D" w:rsidP="00EF76DC">
      <w:pPr>
        <w:jc w:val="center"/>
        <w:rPr>
          <w:sz w:val="32"/>
          <w:szCs w:val="32"/>
        </w:rPr>
      </w:pPr>
    </w:p>
    <w:p w:rsidR="00EF76DC" w:rsidRDefault="00EF76DC" w:rsidP="00EF76DC">
      <w:pPr>
        <w:jc w:val="center"/>
        <w:rPr>
          <w:sz w:val="28"/>
          <w:szCs w:val="28"/>
        </w:rPr>
      </w:pPr>
    </w:p>
    <w:p w:rsidR="002640D3" w:rsidRDefault="002640D3" w:rsidP="00EF76DC">
      <w:pPr>
        <w:jc w:val="center"/>
        <w:rPr>
          <w:sz w:val="28"/>
          <w:szCs w:val="28"/>
        </w:rPr>
      </w:pPr>
    </w:p>
    <w:p w:rsidR="002640D3" w:rsidRPr="00AF4D93" w:rsidRDefault="002640D3" w:rsidP="00EF76DC">
      <w:pPr>
        <w:jc w:val="center"/>
        <w:rPr>
          <w:sz w:val="28"/>
          <w:szCs w:val="28"/>
        </w:rPr>
      </w:pPr>
    </w:p>
    <w:p w:rsidR="00E16D0D" w:rsidRPr="002640D3" w:rsidRDefault="00EF76DC" w:rsidP="00922807">
      <w:pPr>
        <w:jc w:val="center"/>
        <w:rPr>
          <w:b/>
          <w:sz w:val="28"/>
          <w:szCs w:val="28"/>
        </w:rPr>
      </w:pPr>
      <w:r w:rsidRPr="002640D3">
        <w:rPr>
          <w:b/>
          <w:sz w:val="28"/>
          <w:szCs w:val="28"/>
        </w:rPr>
        <w:t xml:space="preserve">ДОКУМЕНТАЦИЯ НА ПРОВЕДЕНИЕ </w:t>
      </w:r>
    </w:p>
    <w:p w:rsidR="000451D7" w:rsidRPr="002640D3" w:rsidRDefault="00EF76DC" w:rsidP="00922807">
      <w:pPr>
        <w:jc w:val="center"/>
        <w:rPr>
          <w:b/>
          <w:sz w:val="28"/>
          <w:szCs w:val="28"/>
        </w:rPr>
      </w:pPr>
      <w:r w:rsidRPr="002640D3">
        <w:rPr>
          <w:b/>
          <w:sz w:val="28"/>
          <w:szCs w:val="28"/>
        </w:rPr>
        <w:t xml:space="preserve">АУКЦИОНА В ЭЛЕКТРОННОЙ ФОРМЕ </w:t>
      </w:r>
    </w:p>
    <w:p w:rsidR="00A300E0" w:rsidRPr="002640D3" w:rsidRDefault="00A300E0" w:rsidP="00E16D0D">
      <w:pPr>
        <w:jc w:val="center"/>
        <w:rPr>
          <w:b/>
          <w:bCs/>
          <w:sz w:val="28"/>
          <w:szCs w:val="28"/>
        </w:rPr>
      </w:pPr>
      <w:r w:rsidRPr="002640D3">
        <w:rPr>
          <w:b/>
          <w:spacing w:val="-7"/>
          <w:sz w:val="28"/>
          <w:szCs w:val="28"/>
        </w:rPr>
        <w:t>н</w:t>
      </w:r>
      <w:r w:rsidR="00EF76DC" w:rsidRPr="002640D3">
        <w:rPr>
          <w:b/>
          <w:spacing w:val="-7"/>
          <w:sz w:val="28"/>
          <w:szCs w:val="28"/>
        </w:rPr>
        <w:t>а</w:t>
      </w:r>
      <w:r w:rsidRPr="002640D3">
        <w:rPr>
          <w:b/>
          <w:spacing w:val="-7"/>
          <w:sz w:val="28"/>
          <w:szCs w:val="28"/>
        </w:rPr>
        <w:t xml:space="preserve"> </w:t>
      </w:r>
      <w:r w:rsidR="00EF76DC" w:rsidRPr="002640D3">
        <w:rPr>
          <w:b/>
          <w:spacing w:val="-7"/>
          <w:sz w:val="28"/>
          <w:szCs w:val="28"/>
        </w:rPr>
        <w:t xml:space="preserve"> право </w:t>
      </w:r>
      <w:r w:rsidR="00B673B7" w:rsidRPr="002640D3">
        <w:rPr>
          <w:b/>
          <w:spacing w:val="-7"/>
          <w:sz w:val="28"/>
          <w:szCs w:val="28"/>
        </w:rPr>
        <w:t xml:space="preserve"> </w:t>
      </w:r>
      <w:r w:rsidR="00EF76DC" w:rsidRPr="002640D3">
        <w:rPr>
          <w:b/>
          <w:spacing w:val="-7"/>
          <w:sz w:val="28"/>
          <w:szCs w:val="28"/>
        </w:rPr>
        <w:t xml:space="preserve">заключения </w:t>
      </w:r>
      <w:r w:rsidR="00B673B7" w:rsidRPr="002640D3">
        <w:rPr>
          <w:b/>
          <w:spacing w:val="-7"/>
          <w:sz w:val="28"/>
          <w:szCs w:val="28"/>
        </w:rPr>
        <w:t xml:space="preserve"> </w:t>
      </w:r>
      <w:r w:rsidR="00EF76DC" w:rsidRPr="002640D3">
        <w:rPr>
          <w:b/>
          <w:spacing w:val="-7"/>
          <w:sz w:val="28"/>
          <w:szCs w:val="28"/>
        </w:rPr>
        <w:t xml:space="preserve">договора </w:t>
      </w:r>
      <w:r w:rsidR="00B673B7" w:rsidRPr="002640D3">
        <w:rPr>
          <w:b/>
          <w:spacing w:val="-7"/>
          <w:sz w:val="28"/>
          <w:szCs w:val="28"/>
        </w:rPr>
        <w:t xml:space="preserve"> </w:t>
      </w:r>
      <w:r w:rsidR="00EF76DC" w:rsidRPr="002640D3">
        <w:rPr>
          <w:b/>
          <w:spacing w:val="-7"/>
          <w:sz w:val="28"/>
          <w:szCs w:val="28"/>
        </w:rPr>
        <w:t>на</w:t>
      </w:r>
      <w:r w:rsidR="00B673B7" w:rsidRPr="002640D3">
        <w:rPr>
          <w:b/>
          <w:spacing w:val="-7"/>
          <w:sz w:val="28"/>
          <w:szCs w:val="28"/>
        </w:rPr>
        <w:t xml:space="preserve"> </w:t>
      </w:r>
      <w:r w:rsidR="00BF782C" w:rsidRPr="002640D3">
        <w:rPr>
          <w:b/>
          <w:spacing w:val="-7"/>
          <w:sz w:val="28"/>
          <w:szCs w:val="28"/>
        </w:rPr>
        <w:t xml:space="preserve"> </w:t>
      </w:r>
      <w:r w:rsidR="008A31B4" w:rsidRPr="002640D3">
        <w:rPr>
          <w:b/>
          <w:bCs/>
          <w:sz w:val="28"/>
          <w:szCs w:val="28"/>
        </w:rPr>
        <w:t>поставку</w:t>
      </w:r>
      <w:r w:rsidR="002640D3">
        <w:rPr>
          <w:b/>
          <w:bCs/>
          <w:sz w:val="28"/>
          <w:szCs w:val="28"/>
        </w:rPr>
        <w:t xml:space="preserve"> </w:t>
      </w:r>
      <w:r w:rsidR="00E16D0D" w:rsidRPr="002640D3">
        <w:rPr>
          <w:b/>
          <w:bCs/>
          <w:sz w:val="28"/>
          <w:szCs w:val="28"/>
        </w:rPr>
        <w:t xml:space="preserve"> металлической  мебели  для  производствен</w:t>
      </w:r>
      <w:r w:rsidR="002640D3">
        <w:rPr>
          <w:b/>
          <w:bCs/>
          <w:sz w:val="28"/>
          <w:szCs w:val="28"/>
        </w:rPr>
        <w:t>ных  помещений  в количестве 15</w:t>
      </w:r>
      <w:r w:rsidR="00E16D0D" w:rsidRPr="002640D3">
        <w:rPr>
          <w:b/>
          <w:bCs/>
          <w:sz w:val="28"/>
          <w:szCs w:val="28"/>
        </w:rPr>
        <w:t xml:space="preserve"> шт.</w:t>
      </w:r>
    </w:p>
    <w:p w:rsidR="00EF76DC" w:rsidRPr="002640D3" w:rsidRDefault="00922807" w:rsidP="00E16D0D">
      <w:pPr>
        <w:jc w:val="center"/>
        <w:rPr>
          <w:b/>
          <w:sz w:val="28"/>
          <w:szCs w:val="28"/>
        </w:rPr>
      </w:pPr>
      <w:r w:rsidRPr="002640D3">
        <w:rPr>
          <w:b/>
          <w:sz w:val="28"/>
          <w:szCs w:val="28"/>
        </w:rPr>
        <w:t xml:space="preserve">для </w:t>
      </w:r>
      <w:r w:rsidR="00B673B7" w:rsidRPr="002640D3">
        <w:rPr>
          <w:b/>
          <w:sz w:val="28"/>
          <w:szCs w:val="28"/>
        </w:rPr>
        <w:t xml:space="preserve"> </w:t>
      </w:r>
      <w:r w:rsidR="00EF76DC" w:rsidRPr="002640D3">
        <w:rPr>
          <w:b/>
          <w:sz w:val="28"/>
          <w:szCs w:val="28"/>
        </w:rPr>
        <w:t>нужд</w:t>
      </w:r>
      <w:r w:rsidR="008838D4" w:rsidRPr="002640D3">
        <w:rPr>
          <w:b/>
          <w:sz w:val="28"/>
          <w:szCs w:val="28"/>
        </w:rPr>
        <w:t xml:space="preserve"> </w:t>
      </w:r>
      <w:r w:rsidRPr="002640D3">
        <w:rPr>
          <w:b/>
          <w:sz w:val="28"/>
          <w:szCs w:val="28"/>
        </w:rPr>
        <w:t xml:space="preserve"> </w:t>
      </w:r>
      <w:r w:rsidR="00EF76DC" w:rsidRPr="002640D3">
        <w:rPr>
          <w:b/>
          <w:sz w:val="28"/>
          <w:szCs w:val="28"/>
        </w:rPr>
        <w:t>АО «НПО НИИИП-</w:t>
      </w:r>
      <w:proofErr w:type="spellStart"/>
      <w:r w:rsidR="00EF76DC" w:rsidRPr="002640D3">
        <w:rPr>
          <w:b/>
          <w:sz w:val="28"/>
          <w:szCs w:val="28"/>
        </w:rPr>
        <w:t>НЗиК</w:t>
      </w:r>
      <w:proofErr w:type="spellEnd"/>
      <w:r w:rsidR="00EF76DC" w:rsidRPr="002640D3">
        <w:rPr>
          <w:b/>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B673B7" w:rsidP="00B673B7">
      <w:r>
        <w:t xml:space="preserve">                                                         </w:t>
      </w:r>
      <w:r w:rsidR="00EF76DC" w:rsidRPr="001F0462">
        <w:t>Новосибирск</w:t>
      </w:r>
    </w:p>
    <w:p w:rsidR="00476A9E" w:rsidRPr="003C7B9A" w:rsidRDefault="00B673B7" w:rsidP="00B673B7">
      <w:pPr>
        <w:rPr>
          <w:bCs/>
          <w:sz w:val="22"/>
          <w:szCs w:val="22"/>
        </w:rPr>
      </w:pPr>
      <w:r>
        <w:t xml:space="preserve">                                                                2020</w:t>
      </w:r>
    </w:p>
    <w:p w:rsidR="000451D7" w:rsidRDefault="000451D7"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b"/>
        <w:widowControl w:val="0"/>
        <w:ind w:left="0" w:firstLine="567"/>
        <w:rPr>
          <w:b/>
          <w:bCs/>
        </w:rPr>
      </w:pPr>
      <w:r w:rsidRPr="00DE6AF4">
        <w:rPr>
          <w:b/>
          <w:bCs/>
        </w:rPr>
        <w:t>2. Заказчик.</w:t>
      </w:r>
    </w:p>
    <w:p w:rsidR="00E77319" w:rsidRPr="00DE6AF4" w:rsidRDefault="00E77319" w:rsidP="00E77319">
      <w:pPr>
        <w:pStyle w:val="ab"/>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A31B4" w:rsidRDefault="008A31B4" w:rsidP="00E77319">
      <w:pPr>
        <w:spacing w:line="240" w:lineRule="auto"/>
        <w:ind w:firstLine="567"/>
        <w:rPr>
          <w:b/>
          <w:bCs/>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w:t>
      </w:r>
      <w:r w:rsidR="00B673B7">
        <w:t xml:space="preserve"> </w:t>
      </w:r>
      <w:r w:rsidRPr="004B17EF">
        <w:t>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4B17EF" w:rsidRPr="00C13B62">
        <w:lastRenderedPageBreak/>
        <w:t>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487E44">
      <w:pPr>
        <w:pStyle w:val="5"/>
        <w:numPr>
          <w:ilvl w:val="0"/>
          <w:numId w:val="8"/>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487E44">
      <w:pPr>
        <w:pStyle w:val="5"/>
        <w:numPr>
          <w:ilvl w:val="0"/>
          <w:numId w:val="8"/>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w:t>
      </w:r>
      <w:r w:rsidRPr="00BB6B32">
        <w:rPr>
          <w:color w:val="000000"/>
        </w:rPr>
        <w:lastRenderedPageBreak/>
        <w:t>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документации, цена единицы каждого товара определяется как произведение начальной </w:t>
      </w:r>
      <w:r w:rsidRPr="002D7129">
        <w:rPr>
          <w:rFonts w:eastAsiaTheme="minorHAnsi"/>
          <w:lang w:eastAsia="en-US"/>
        </w:rPr>
        <w:lastRenderedPageBreak/>
        <w:t>(максимальной)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02A9F" w:rsidRPr="007400FA" w:rsidRDefault="00E77319" w:rsidP="00E02A9F">
      <w:pPr>
        <w:keepNext/>
        <w:spacing w:line="240" w:lineRule="auto"/>
        <w:ind w:firstLine="567"/>
        <w:rPr>
          <w:b/>
          <w:bCs/>
        </w:rPr>
      </w:pPr>
      <w:bookmarkStart w:id="21" w:name="_Ref119429644"/>
      <w:bookmarkStart w:id="22" w:name="_Toc121738311"/>
      <w:bookmarkEnd w:id="17"/>
      <w:bookmarkEnd w:id="18"/>
      <w:bookmarkEnd w:id="19"/>
      <w:bookmarkEnd w:id="20"/>
      <w:r w:rsidRPr="007400FA">
        <w:rPr>
          <w:b/>
          <w:bCs/>
        </w:rPr>
        <w:t>1</w:t>
      </w:r>
      <w:r w:rsidR="001A1AF6" w:rsidRPr="007400FA">
        <w:rPr>
          <w:b/>
          <w:bCs/>
        </w:rPr>
        <w:t>5</w:t>
      </w:r>
      <w:r w:rsidRPr="007400FA">
        <w:rPr>
          <w:b/>
          <w:bCs/>
        </w:rPr>
        <w:t xml:space="preserve">. </w:t>
      </w:r>
      <w:bookmarkStart w:id="23" w:name="_Ref119429546"/>
      <w:bookmarkEnd w:id="21"/>
      <w:bookmarkEnd w:id="22"/>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3"/>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4"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bookmarkEnd w:id="24"/>
      <w:r w:rsidRPr="007400FA">
        <w:rPr>
          <w:b/>
        </w:rPr>
        <w:t>1</w:t>
      </w:r>
      <w:r w:rsidR="008A62E9" w:rsidRPr="007400FA">
        <w:rPr>
          <w:b/>
        </w:rPr>
        <w:t>8</w:t>
      </w:r>
      <w:r w:rsidRPr="007400FA">
        <w:rPr>
          <w:b/>
        </w:rPr>
        <w:t xml:space="preserve">. </w:t>
      </w:r>
      <w:bookmarkStart w:id="27" w:name="_Toc336882981"/>
      <w:r w:rsidRPr="007400FA">
        <w:rPr>
          <w:b/>
        </w:rPr>
        <w:t>Порядок открытия доступа к заявкам на участие в аукционе</w:t>
      </w:r>
      <w:bookmarkEnd w:id="27"/>
      <w:r w:rsidRPr="007400FA">
        <w:rPr>
          <w:b/>
        </w:rPr>
        <w:t xml:space="preserve"> в электронной форме</w:t>
      </w:r>
    </w:p>
    <w:p w:rsidR="00E77319" w:rsidRPr="007400FA" w:rsidRDefault="00E77319" w:rsidP="00E77319">
      <w:pPr>
        <w:pStyle w:val="afb"/>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b"/>
        <w:numPr>
          <w:ilvl w:val="0"/>
          <w:numId w:val="0"/>
        </w:numPr>
        <w:spacing w:before="0" w:after="0"/>
      </w:pPr>
    </w:p>
    <w:bookmarkEnd w:id="25"/>
    <w:bookmarkEnd w:id="26"/>
    <w:p w:rsidR="00E77319" w:rsidRPr="007400FA" w:rsidRDefault="00E77319" w:rsidP="00E77319">
      <w:pPr>
        <w:keepNext/>
        <w:spacing w:line="240" w:lineRule="auto"/>
        <w:ind w:firstLine="567"/>
        <w:rPr>
          <w:b/>
          <w:bCs/>
        </w:rPr>
      </w:pPr>
      <w:r w:rsidRPr="007400FA">
        <w:rPr>
          <w:b/>
          <w:bCs/>
        </w:rPr>
        <w:lastRenderedPageBreak/>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b"/>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xml:space="preserve">) дней со дня открытия доступа к поданным в форме электронных документов заявкам на </w:t>
      </w:r>
      <w:r w:rsidR="002640D3">
        <w:t>участие в электронном аукционе, если иной срок не установлен в документации об аукционе.</w:t>
      </w:r>
    </w:p>
    <w:p w:rsidR="00E77319" w:rsidRPr="007400FA" w:rsidRDefault="00E77319" w:rsidP="00E77319">
      <w:pPr>
        <w:pStyle w:val="afb"/>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b"/>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0451D7" w:rsidRDefault="007F64C9" w:rsidP="008A62E9">
      <w:pPr>
        <w:pStyle w:val="afd"/>
        <w:numPr>
          <w:ilvl w:val="1"/>
          <w:numId w:val="22"/>
        </w:numPr>
        <w:tabs>
          <w:tab w:val="left" w:pos="360"/>
          <w:tab w:val="left" w:pos="851"/>
          <w:tab w:val="left" w:pos="1418"/>
        </w:tabs>
        <w:spacing w:line="240" w:lineRule="auto"/>
        <w:ind w:left="0" w:firstLine="567"/>
        <w:jc w:val="both"/>
        <w:rPr>
          <w:rFonts w:ascii="Times New Roman" w:hAnsi="Times New Roman" w:cs="Times New Roman"/>
          <w:sz w:val="24"/>
        </w:rPr>
      </w:pPr>
      <w:r w:rsidRPr="000451D7">
        <w:rPr>
          <w:rFonts w:ascii="Times New Roman" w:hAnsi="Times New Roman" w:cs="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0451D7" w:rsidRDefault="007F64C9" w:rsidP="00501E34">
      <w:pPr>
        <w:pStyle w:val="afd"/>
        <w:numPr>
          <w:ilvl w:val="1"/>
          <w:numId w:val="23"/>
        </w:numPr>
        <w:tabs>
          <w:tab w:val="left" w:pos="360"/>
          <w:tab w:val="left" w:pos="851"/>
          <w:tab w:val="left" w:pos="1418"/>
        </w:tabs>
        <w:spacing w:line="240" w:lineRule="auto"/>
        <w:ind w:left="0" w:firstLine="567"/>
        <w:jc w:val="both"/>
        <w:rPr>
          <w:rFonts w:ascii="Times New Roman" w:hAnsi="Times New Roman" w:cs="Times New Roman"/>
          <w:sz w:val="24"/>
        </w:rPr>
      </w:pPr>
      <w:r w:rsidRPr="000451D7">
        <w:rPr>
          <w:rFonts w:ascii="Times New Roman" w:hAnsi="Times New Roman" w:cs="Times New Roman"/>
          <w:sz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d"/>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8"/>
    <w:bookmarkEnd w:id="29"/>
    <w:bookmarkEnd w:id="30"/>
    <w:bookmarkEnd w:id="31"/>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b"/>
        <w:numPr>
          <w:ilvl w:val="0"/>
          <w:numId w:val="0"/>
        </w:numPr>
        <w:tabs>
          <w:tab w:val="clear" w:pos="851"/>
          <w:tab w:val="left" w:pos="0"/>
        </w:tabs>
        <w:spacing w:before="0" w:after="0"/>
        <w:ind w:firstLine="567"/>
        <w:rPr>
          <w:highlight w:val="yellow"/>
        </w:rPr>
      </w:pPr>
    </w:p>
    <w:p w:rsidR="007F64C9" w:rsidRPr="000F7045" w:rsidRDefault="00E77319" w:rsidP="0059121E">
      <w:pPr>
        <w:pStyle w:val="afb"/>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b"/>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Pr="000451D7" w:rsidRDefault="00512966" w:rsidP="00512966">
      <w:pPr>
        <w:pStyle w:val="afb"/>
        <w:numPr>
          <w:ilvl w:val="0"/>
          <w:numId w:val="0"/>
        </w:numPr>
        <w:tabs>
          <w:tab w:val="clear" w:pos="851"/>
          <w:tab w:val="left" w:pos="284"/>
        </w:tabs>
        <w:spacing w:before="0" w:after="0"/>
        <w:ind w:firstLine="567"/>
      </w:pPr>
      <w:r w:rsidRPr="000451D7">
        <w:rPr>
          <w:color w:val="000000"/>
        </w:rPr>
        <w:t xml:space="preserve">22.4. Договор заключается </w:t>
      </w:r>
      <w:r w:rsidRPr="000451D7">
        <w:rPr>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w:t>
      </w:r>
      <w:r w:rsidRPr="000451D7">
        <w:rPr>
          <w:lang w:eastAsia="en-US"/>
        </w:rPr>
        <w:lastRenderedPageBreak/>
        <w:t>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0451D7">
        <w:t xml:space="preserve"> </w:t>
      </w:r>
      <w:r w:rsidRPr="000451D7">
        <w:rPr>
          <w:lang w:eastAsia="en-US"/>
        </w:rPr>
        <w:t xml:space="preserve">Заказчик </w:t>
      </w:r>
      <w:r w:rsidRPr="000451D7">
        <w:t xml:space="preserve">направляет </w:t>
      </w:r>
      <w:r w:rsidRPr="000451D7">
        <w:rPr>
          <w:lang w:eastAsia="en-US"/>
        </w:rPr>
        <w:t>договор на ЭТП не ранее 10 дней с момента публикации итогового протокола</w:t>
      </w:r>
      <w:r w:rsidRPr="000451D7">
        <w:t>.</w:t>
      </w:r>
    </w:p>
    <w:p w:rsidR="00512966" w:rsidRPr="00DC67F8" w:rsidRDefault="00512966" w:rsidP="00512966">
      <w:pPr>
        <w:pStyle w:val="afb"/>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b"/>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b"/>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Pr="000F7045"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 xml:space="preserve">При исполнении договора, заключенного с участником закупки, которому предоставлен приоритет </w:t>
      </w:r>
      <w:r w:rsidR="00FF77EB">
        <w:t xml:space="preserve"> </w:t>
      </w:r>
      <w:r w:rsidRPr="000F7045">
        <w:t xml:space="preserve">в </w:t>
      </w:r>
      <w:r w:rsidR="00FF77EB">
        <w:t xml:space="preserve"> </w:t>
      </w:r>
      <w:r w:rsidRPr="000F7045">
        <w:t xml:space="preserve">соответствии </w:t>
      </w:r>
      <w:r w:rsidR="00FF77EB">
        <w:t xml:space="preserve"> </w:t>
      </w:r>
      <w:r w:rsidRPr="000F7045">
        <w:t>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r w:rsidR="00FF77EB">
        <w:t xml:space="preserve"> </w:t>
      </w:r>
      <w:r w:rsidRPr="000F7045">
        <w:t xml:space="preserve"> характеристикам</w:t>
      </w:r>
      <w:proofErr w:type="gramEnd"/>
      <w:r w:rsidRPr="000F7045">
        <w:t xml:space="preserve">, </w:t>
      </w:r>
      <w:proofErr w:type="gramStart"/>
      <w:r w:rsidRPr="000F7045">
        <w:t>указанн</w:t>
      </w:r>
      <w:r w:rsidR="00FF77EB">
        <w:t>ых</w:t>
      </w:r>
      <w:proofErr w:type="gramEnd"/>
      <w:r w:rsidRPr="000F7045">
        <w:t xml:space="preserve">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0F7045">
        <w:t>2</w:t>
      </w:r>
      <w:r w:rsidR="0079306F" w:rsidRPr="000F7045">
        <w:t>3</w:t>
      </w:r>
      <w:r w:rsidRPr="000F7045">
        <w:t>.2. Договор может быть заключен с момента предоставления обеспечения исполнения договора.</w:t>
      </w:r>
    </w:p>
    <w:p w:rsidR="00EF76DC" w:rsidRPr="00EC3282" w:rsidRDefault="00EF76DC" w:rsidP="00EF76DC">
      <w:pPr>
        <w:pStyle w:val="af"/>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7D0F3F"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 xml:space="preserve">Меркулова  Наталья </w:t>
            </w:r>
            <w:r w:rsidR="0067291F">
              <w:rPr>
                <w:sz w:val="23"/>
                <w:szCs w:val="23"/>
                <w:lang w:eastAsia="ru-RU"/>
              </w:rPr>
              <w:t xml:space="preserve"> Владимиров</w:t>
            </w:r>
            <w:r w:rsidR="00AF4D93" w:rsidRPr="00EC3282">
              <w:rPr>
                <w:sz w:val="23"/>
                <w:szCs w:val="23"/>
                <w:lang w:eastAsia="ru-RU"/>
              </w:rPr>
              <w:t>на</w:t>
            </w:r>
          </w:p>
          <w:p w:rsidR="00AF4D93" w:rsidRPr="00EC3282" w:rsidRDefault="0067291F"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тел. (383) 278-99-97</w:t>
            </w:r>
            <w:r w:rsidR="00AF4D93" w:rsidRPr="00EC3282">
              <w:rPr>
                <w:sz w:val="23"/>
                <w:szCs w:val="23"/>
                <w:lang w:eastAsia="ru-RU"/>
              </w:rPr>
              <w:t xml:space="preserve"> </w:t>
            </w:r>
          </w:p>
          <w:p w:rsidR="002C7E62" w:rsidRPr="0067291F"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0067291F">
              <w:rPr>
                <w:sz w:val="23"/>
                <w:szCs w:val="23"/>
              </w:rPr>
              <w:t xml:space="preserve">: </w:t>
            </w:r>
            <w:hyperlink r:id="rId11" w:history="1">
              <w:r w:rsidR="0067291F" w:rsidRPr="00E57074">
                <w:rPr>
                  <w:rStyle w:val="aa"/>
                  <w:lang w:val="en-US"/>
                </w:rPr>
                <w:t>zakupki</w:t>
              </w:r>
              <w:r w:rsidR="0067291F" w:rsidRPr="00E57074">
                <w:rPr>
                  <w:rStyle w:val="aa"/>
                </w:rPr>
                <w:t>@</w:t>
              </w:r>
              <w:r w:rsidR="0067291F" w:rsidRPr="00E57074">
                <w:rPr>
                  <w:rStyle w:val="aa"/>
                  <w:lang w:val="en-US"/>
                </w:rPr>
                <w:t>komintern</w:t>
              </w:r>
              <w:r w:rsidR="0067291F" w:rsidRPr="00E57074">
                <w:rPr>
                  <w:rStyle w:val="aa"/>
                </w:rPr>
                <w:t>.</w:t>
              </w:r>
              <w:proofErr w:type="spellStart"/>
              <w:r w:rsidR="0067291F" w:rsidRPr="00E57074">
                <w:rPr>
                  <w:rStyle w:val="aa"/>
                  <w:lang w:val="en-US"/>
                </w:rPr>
                <w:t>ru</w:t>
              </w:r>
              <w:proofErr w:type="spellEnd"/>
            </w:hyperlink>
          </w:p>
          <w:p w:rsidR="00AF4D93" w:rsidRPr="00EC3282" w:rsidRDefault="00E16D0D" w:rsidP="00EC3282">
            <w:pPr>
              <w:widowControl/>
              <w:suppressAutoHyphens w:val="0"/>
              <w:snapToGrid/>
              <w:spacing w:line="240" w:lineRule="auto"/>
              <w:ind w:firstLine="0"/>
              <w:rPr>
                <w:sz w:val="23"/>
                <w:szCs w:val="23"/>
                <w:lang w:eastAsia="ru-RU"/>
              </w:rPr>
            </w:pPr>
            <w:r>
              <w:rPr>
                <w:sz w:val="23"/>
                <w:szCs w:val="23"/>
                <w:lang w:eastAsia="ru-RU"/>
              </w:rPr>
              <w:t>Тузов Дмитрий Александрович</w:t>
            </w:r>
          </w:p>
          <w:p w:rsidR="00E16D0D" w:rsidRDefault="008A31B4" w:rsidP="00E16D0D">
            <w:pPr>
              <w:ind w:firstLine="0"/>
            </w:pPr>
            <w:r>
              <w:rPr>
                <w:sz w:val="23"/>
                <w:szCs w:val="23"/>
                <w:lang w:eastAsia="ru-RU"/>
              </w:rPr>
              <w:t xml:space="preserve">- тел. </w:t>
            </w:r>
            <w:r w:rsidR="00E16D0D" w:rsidRPr="00742AD8">
              <w:t xml:space="preserve">(383) </w:t>
            </w:r>
            <w:r w:rsidR="00E16D0D">
              <w:t>278-98-84</w:t>
            </w:r>
          </w:p>
          <w:p w:rsidR="002C7E62" w:rsidRPr="00E16D0D" w:rsidRDefault="002C7E62" w:rsidP="00E16D0D">
            <w:pPr>
              <w:ind w:firstLine="0"/>
            </w:pPr>
            <w:r w:rsidRPr="00EC3282">
              <w:rPr>
                <w:sz w:val="23"/>
                <w:szCs w:val="23"/>
              </w:rPr>
              <w:t xml:space="preserve">Адрес сайта Заказчика: </w:t>
            </w:r>
            <w:hyperlink r:id="rId12" w:history="1">
              <w:r w:rsidRPr="00EC3282">
                <w:rPr>
                  <w:rStyle w:val="aa"/>
                  <w:bCs/>
                  <w:color w:val="auto"/>
                  <w:sz w:val="23"/>
                  <w:szCs w:val="23"/>
                  <w:lang w:val="en-US"/>
                </w:rPr>
                <w:t>www</w:t>
              </w:r>
              <w:r w:rsidRPr="00EC3282">
                <w:rPr>
                  <w:rStyle w:val="aa"/>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a"/>
                  <w:bCs/>
                  <w:sz w:val="23"/>
                  <w:szCs w:val="23"/>
                  <w:lang w:val="en-US"/>
                </w:rPr>
                <w:t>www</w:t>
              </w:r>
              <w:r w:rsidRPr="00EC3282">
                <w:rPr>
                  <w:rStyle w:val="aa"/>
                  <w:bCs/>
                  <w:sz w:val="23"/>
                  <w:szCs w:val="23"/>
                </w:rPr>
                <w:t>.</w:t>
              </w:r>
              <w:proofErr w:type="spellStart"/>
              <w:r w:rsidRPr="00EC3282">
                <w:rPr>
                  <w:rStyle w:val="aa"/>
                  <w:bCs/>
                  <w:sz w:val="23"/>
                  <w:szCs w:val="23"/>
                  <w:lang w:val="en-US"/>
                </w:rPr>
                <w:t>zakupki</w:t>
              </w:r>
              <w:proofErr w:type="spellEnd"/>
              <w:r w:rsidRPr="00EC3282">
                <w:rPr>
                  <w:rStyle w:val="aa"/>
                  <w:bCs/>
                  <w:sz w:val="23"/>
                  <w:szCs w:val="23"/>
                </w:rPr>
                <w:t>.</w:t>
              </w:r>
              <w:proofErr w:type="spellStart"/>
              <w:r w:rsidRPr="00EC3282">
                <w:rPr>
                  <w:rStyle w:val="aa"/>
                  <w:bCs/>
                  <w:sz w:val="23"/>
                  <w:szCs w:val="23"/>
                  <w:lang w:val="en-US"/>
                </w:rPr>
                <w:t>gov</w:t>
              </w:r>
              <w:proofErr w:type="spellEnd"/>
              <w:r w:rsidRPr="00EC3282">
                <w:rPr>
                  <w:rStyle w:val="aa"/>
                  <w:bCs/>
                  <w:sz w:val="23"/>
                  <w:szCs w:val="23"/>
                </w:rPr>
                <w:t>.</w:t>
              </w:r>
              <w:proofErr w:type="spellStart"/>
              <w:r w:rsidRPr="00EC3282">
                <w:rPr>
                  <w:rStyle w:val="aa"/>
                  <w:bCs/>
                  <w:sz w:val="23"/>
                  <w:szCs w:val="23"/>
                  <w:lang w:val="en-US"/>
                </w:rPr>
                <w:t>ru</w:t>
              </w:r>
              <w:proofErr w:type="spellEnd"/>
              <w:r w:rsidRPr="00EC3282">
                <w:rPr>
                  <w:rStyle w:val="aa"/>
                  <w:bCs/>
                  <w:sz w:val="23"/>
                  <w:szCs w:val="23"/>
                </w:rPr>
                <w:t>/223/</w:t>
              </w:r>
            </w:hyperlink>
            <w:r w:rsidRPr="00EC3282">
              <w:rPr>
                <w:bCs/>
                <w:sz w:val="23"/>
                <w:szCs w:val="23"/>
              </w:rPr>
              <w:t>.</w:t>
            </w:r>
          </w:p>
          <w:p w:rsidR="0055127B" w:rsidRPr="00EC3282" w:rsidRDefault="002C7E62" w:rsidP="00EC3282">
            <w:pPr>
              <w:pStyle w:val="ab"/>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a"/>
                  <w:sz w:val="23"/>
                  <w:szCs w:val="23"/>
                  <w:lang w:val="en-US"/>
                </w:rPr>
                <w:t>http</w:t>
              </w:r>
              <w:r w:rsidR="006027D8" w:rsidRPr="00EC3282">
                <w:rPr>
                  <w:rStyle w:val="aa"/>
                  <w:sz w:val="23"/>
                  <w:szCs w:val="23"/>
                </w:rPr>
                <w:t>://</w:t>
              </w:r>
              <w:proofErr w:type="spellStart"/>
              <w:r w:rsidR="006027D8" w:rsidRPr="00EC3282">
                <w:rPr>
                  <w:rStyle w:val="aa"/>
                  <w:sz w:val="23"/>
                  <w:szCs w:val="23"/>
                  <w:lang w:val="en-US"/>
                </w:rPr>
                <w:t>etp</w:t>
              </w:r>
              <w:proofErr w:type="spellEnd"/>
              <w:r w:rsidR="006027D8" w:rsidRPr="00EC3282">
                <w:rPr>
                  <w:rStyle w:val="aa"/>
                  <w:sz w:val="23"/>
                  <w:szCs w:val="23"/>
                </w:rPr>
                <w:t>.</w:t>
              </w:r>
              <w:proofErr w:type="spellStart"/>
              <w:r w:rsidR="006027D8" w:rsidRPr="00EC3282">
                <w:rPr>
                  <w:rStyle w:val="aa"/>
                  <w:sz w:val="23"/>
                  <w:szCs w:val="23"/>
                  <w:lang w:val="en-US"/>
                </w:rPr>
                <w:t>gpb</w:t>
              </w:r>
              <w:proofErr w:type="spellEnd"/>
              <w:r w:rsidR="006027D8" w:rsidRPr="00EC3282">
                <w:rPr>
                  <w:rStyle w:val="aa"/>
                  <w:sz w:val="23"/>
                  <w:szCs w:val="23"/>
                </w:rPr>
                <w:t>.</w:t>
              </w:r>
              <w:proofErr w:type="spellStart"/>
              <w:r w:rsidR="006027D8" w:rsidRPr="00EC3282">
                <w:rPr>
                  <w:rStyle w:val="aa"/>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b"/>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A90280">
            <w:pPr>
              <w:widowControl/>
              <w:suppressAutoHyphens w:val="0"/>
              <w:snapToGrid/>
              <w:spacing w:line="240" w:lineRule="auto"/>
              <w:ind w:firstLine="0"/>
              <w:rPr>
                <w:b/>
                <w:sz w:val="23"/>
                <w:szCs w:val="23"/>
                <w:lang w:eastAsia="ru-RU"/>
              </w:rPr>
            </w:pPr>
            <w:r w:rsidRPr="00EC3282">
              <w:rPr>
                <w:b/>
                <w:sz w:val="23"/>
                <w:szCs w:val="23"/>
              </w:rPr>
              <w:t>Предмет договора с указанием количества поставляемого товара:</w:t>
            </w:r>
            <w:r w:rsidRPr="00EC3282">
              <w:rPr>
                <w:sz w:val="23"/>
                <w:szCs w:val="23"/>
              </w:rPr>
              <w:t xml:space="preserve"> </w:t>
            </w:r>
            <w:r w:rsidR="00F225D1">
              <w:rPr>
                <w:bCs/>
                <w:sz w:val="23"/>
                <w:szCs w:val="23"/>
              </w:rPr>
              <w:t>П</w:t>
            </w:r>
            <w:r w:rsidR="00D651F5" w:rsidRPr="00EC3282">
              <w:rPr>
                <w:bCs/>
                <w:sz w:val="23"/>
                <w:szCs w:val="23"/>
              </w:rPr>
              <w:t xml:space="preserve">оставка </w:t>
            </w:r>
            <w:r w:rsidR="00F225D1">
              <w:rPr>
                <w:bCs/>
                <w:sz w:val="23"/>
                <w:szCs w:val="23"/>
              </w:rPr>
              <w:t xml:space="preserve">  металлической </w:t>
            </w:r>
            <w:r w:rsidR="008E2AFF">
              <w:rPr>
                <w:bCs/>
                <w:sz w:val="23"/>
                <w:szCs w:val="23"/>
              </w:rPr>
              <w:t>мебели</w:t>
            </w:r>
            <w:r w:rsidR="0067291F">
              <w:rPr>
                <w:bCs/>
                <w:sz w:val="23"/>
                <w:szCs w:val="23"/>
              </w:rPr>
              <w:t xml:space="preserve"> </w:t>
            </w:r>
            <w:r w:rsidR="008E2AFF">
              <w:rPr>
                <w:bCs/>
                <w:sz w:val="23"/>
                <w:szCs w:val="23"/>
              </w:rPr>
              <w:t xml:space="preserve">для производственных помещений </w:t>
            </w:r>
            <w:r w:rsidR="009A512A">
              <w:rPr>
                <w:bCs/>
                <w:sz w:val="23"/>
                <w:szCs w:val="23"/>
              </w:rPr>
              <w:t>в количестве 15</w:t>
            </w:r>
            <w:r w:rsidR="00C12825" w:rsidRPr="00C12825">
              <w:rPr>
                <w:bCs/>
                <w:sz w:val="23"/>
                <w:szCs w:val="23"/>
              </w:rPr>
              <w:t xml:space="preserve"> штук</w:t>
            </w:r>
            <w:r w:rsidR="00D651F5" w:rsidRPr="00EC3282">
              <w:rPr>
                <w:sz w:val="23"/>
                <w:szCs w:val="23"/>
              </w:rPr>
              <w:t>,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 xml:space="preserve">Место поставки товара: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402FA5" w:rsidRDefault="00D651F5" w:rsidP="00D651F5">
            <w:pPr>
              <w:spacing w:line="240" w:lineRule="auto"/>
              <w:ind w:firstLine="0"/>
              <w:rPr>
                <w:sz w:val="23"/>
                <w:szCs w:val="23"/>
              </w:rPr>
            </w:pPr>
            <w:r w:rsidRPr="00EC3282">
              <w:rPr>
                <w:b/>
                <w:sz w:val="23"/>
                <w:szCs w:val="23"/>
              </w:rPr>
              <w:t xml:space="preserve">Срок поставки товара: </w:t>
            </w:r>
            <w:r w:rsidR="00257C91">
              <w:rPr>
                <w:sz w:val="23"/>
                <w:szCs w:val="23"/>
              </w:rPr>
              <w:t>до «30» ноября</w:t>
            </w:r>
            <w:r w:rsidR="008E2AFF">
              <w:rPr>
                <w:sz w:val="23"/>
                <w:szCs w:val="23"/>
              </w:rPr>
              <w:t xml:space="preserve"> </w:t>
            </w:r>
            <w:r w:rsidR="00FF77EB">
              <w:rPr>
                <w:sz w:val="23"/>
                <w:szCs w:val="23"/>
              </w:rPr>
              <w:t>2020</w:t>
            </w:r>
            <w:r w:rsidRPr="00EC3282">
              <w:rPr>
                <w:sz w:val="23"/>
                <w:szCs w:val="23"/>
              </w:rPr>
              <w:t xml:space="preserve"> г.</w:t>
            </w:r>
          </w:p>
          <w:p w:rsidR="0013131B" w:rsidRPr="008A31B4" w:rsidRDefault="0013131B" w:rsidP="00D651F5">
            <w:pPr>
              <w:spacing w:line="240" w:lineRule="auto"/>
              <w:ind w:firstLine="0"/>
              <w:rPr>
                <w:sz w:val="23"/>
                <w:szCs w:val="23"/>
              </w:rPr>
            </w:pPr>
            <w:r>
              <w:rPr>
                <w:sz w:val="23"/>
                <w:szCs w:val="23"/>
              </w:rPr>
              <w:t>Сборка и установка товара на территории Заказчика осущес</w:t>
            </w:r>
            <w:r w:rsidR="00257C91">
              <w:rPr>
                <w:sz w:val="23"/>
                <w:szCs w:val="23"/>
              </w:rPr>
              <w:t>твляется Поставщиком в течение 15(пятнадцати</w:t>
            </w:r>
            <w:r>
              <w:rPr>
                <w:sz w:val="23"/>
                <w:szCs w:val="23"/>
              </w:rPr>
              <w:t>) рабочих дней с момента получения Поставщиком письменного уведомления от Заказчика о готовности</w:t>
            </w:r>
            <w:r w:rsidR="000B4FD0">
              <w:rPr>
                <w:sz w:val="23"/>
                <w:szCs w:val="23"/>
              </w:rPr>
              <w:t xml:space="preserve"> осуществления сборки и установки.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BA7E01">
            <w:pPr>
              <w:spacing w:line="240" w:lineRule="auto"/>
              <w:ind w:firstLine="0"/>
              <w:rPr>
                <w:color w:val="000000"/>
                <w:sz w:val="23"/>
                <w:szCs w:val="23"/>
              </w:rPr>
            </w:pPr>
            <w:r w:rsidRPr="00EC3282">
              <w:rPr>
                <w:b/>
                <w:bCs/>
                <w:sz w:val="23"/>
                <w:szCs w:val="23"/>
              </w:rPr>
              <w:t xml:space="preserve">Форма, сроки и порядок оплаты товара: </w:t>
            </w:r>
            <w:r w:rsidRPr="00EC3282">
              <w:rPr>
                <w:bCs/>
                <w:sz w:val="23"/>
                <w:szCs w:val="23"/>
              </w:rPr>
              <w:t>Безналичный расчет,</w:t>
            </w:r>
            <w:r w:rsidRPr="00EC3282">
              <w:rPr>
                <w:b/>
                <w:bCs/>
                <w:sz w:val="23"/>
                <w:szCs w:val="23"/>
              </w:rPr>
              <w:t xml:space="preserve"> </w:t>
            </w:r>
            <w:r w:rsidRPr="00EC3282">
              <w:rPr>
                <w:bCs/>
                <w:sz w:val="23"/>
                <w:szCs w:val="23"/>
              </w:rPr>
              <w:t>оплата 100% в течение 10 (десяти) банковских</w:t>
            </w:r>
            <w:r w:rsidR="00157B93">
              <w:rPr>
                <w:bCs/>
                <w:sz w:val="23"/>
                <w:szCs w:val="23"/>
              </w:rPr>
              <w:t xml:space="preserve"> дней после подписания Акта о приёме – передачи товара.</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1E2EF2" w:rsidRPr="001E2EF2" w:rsidRDefault="00BA7E01" w:rsidP="001E2EF2">
            <w:pPr>
              <w:pStyle w:val="afd"/>
              <w:numPr>
                <w:ilvl w:val="0"/>
                <w:numId w:val="5"/>
              </w:numPr>
              <w:spacing w:after="0" w:line="240" w:lineRule="auto"/>
              <w:ind w:left="0" w:firstLine="34"/>
              <w:rPr>
                <w:rFonts w:ascii="Times New Roman" w:hAnsi="Times New Roman" w:cs="Times New Roman"/>
                <w:sz w:val="23"/>
                <w:szCs w:val="23"/>
              </w:rPr>
            </w:pPr>
            <w:r w:rsidRPr="00EC3282">
              <w:rPr>
                <w:rFonts w:ascii="Times New Roman" w:hAnsi="Times New Roman" w:cs="Times New Roman"/>
                <w:sz w:val="23"/>
                <w:szCs w:val="23"/>
              </w:rPr>
              <w:t xml:space="preserve">В соответствии с технической частью аукционной документации </w:t>
            </w:r>
            <w:r w:rsidR="001F0A85" w:rsidRPr="00EC3282">
              <w:rPr>
                <w:rFonts w:ascii="Times New Roman" w:hAnsi="Times New Roman" w:cs="Times New Roman"/>
                <w:sz w:val="23"/>
                <w:szCs w:val="23"/>
              </w:rPr>
              <w:t>(Приложение № 6)</w:t>
            </w:r>
          </w:p>
          <w:p w:rsidR="001E5668" w:rsidRDefault="00022022" w:rsidP="00FC3A87">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Гарантийный срок не менее 12 (двенадцати) месяцев.</w:t>
            </w:r>
            <w:r w:rsidR="001E5668" w:rsidRPr="00EC3282">
              <w:rPr>
                <w:rFonts w:ascii="Times New Roman" w:hAnsi="Times New Roman" w:cs="Times New Roman"/>
                <w:sz w:val="23"/>
                <w:szCs w:val="23"/>
              </w:rPr>
              <w:t xml:space="preserve"> </w:t>
            </w:r>
          </w:p>
          <w:p w:rsidR="00157B93" w:rsidRPr="00FC3A87" w:rsidRDefault="00157B93" w:rsidP="00FC3A87">
            <w:pPr>
              <w:pStyle w:val="afd"/>
              <w:numPr>
                <w:ilvl w:val="0"/>
                <w:numId w:val="5"/>
              </w:numPr>
              <w:spacing w:after="0" w:line="240" w:lineRule="auto"/>
              <w:ind w:left="0" w:firstLine="34"/>
              <w:jc w:val="both"/>
              <w:rPr>
                <w:rFonts w:ascii="Times New Roman" w:hAnsi="Times New Roman" w:cs="Times New Roman"/>
                <w:sz w:val="23"/>
                <w:szCs w:val="23"/>
              </w:rPr>
            </w:pPr>
            <w:r>
              <w:rPr>
                <w:rFonts w:ascii="Times New Roman" w:hAnsi="Times New Roman" w:cs="Times New Roman"/>
                <w:sz w:val="23"/>
                <w:szCs w:val="23"/>
              </w:rPr>
              <w:t>Упаковка  в  соответствии  по  ГОСТ 16371-2014.</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3A2BB8"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 xml:space="preserve">копии учредительных документов (для юридических лиц: копия действующего устава в </w:t>
            </w:r>
            <w:r w:rsidR="00292F84" w:rsidRPr="00EC3282">
              <w:rPr>
                <w:color w:val="000000"/>
                <w:sz w:val="23"/>
                <w:szCs w:val="23"/>
              </w:rPr>
              <w:lastRenderedPageBreak/>
              <w:t>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Default="003136E1" w:rsidP="003136E1">
            <w:pPr>
              <w:widowControl/>
              <w:snapToGrid/>
              <w:spacing w:line="240" w:lineRule="auto"/>
              <w:ind w:firstLine="0"/>
              <w:contextualSpacing/>
              <w:rPr>
                <w:color w:val="000000"/>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3A2BB8" w:rsidRPr="00EC3282" w:rsidRDefault="003A2BB8" w:rsidP="003136E1">
            <w:pPr>
              <w:widowControl/>
              <w:snapToGrid/>
              <w:spacing w:line="240" w:lineRule="auto"/>
              <w:ind w:firstLine="0"/>
              <w:contextualSpacing/>
              <w:rPr>
                <w:sz w:val="23"/>
                <w:szCs w:val="23"/>
              </w:rPr>
            </w:pPr>
            <w:r>
              <w:rPr>
                <w:color w:val="000000"/>
                <w:sz w:val="23"/>
                <w:szCs w:val="23"/>
              </w:rPr>
              <w:t xml:space="preserve">7.1.)  копия декларации о соответствии Техническому регламенту Таможенного союза </w:t>
            </w:r>
            <w:proofErr w:type="gramStart"/>
            <w:r>
              <w:rPr>
                <w:color w:val="000000"/>
                <w:sz w:val="23"/>
                <w:szCs w:val="23"/>
              </w:rPr>
              <w:t>ТР</w:t>
            </w:r>
            <w:proofErr w:type="gramEnd"/>
            <w:r>
              <w:rPr>
                <w:color w:val="000000"/>
                <w:sz w:val="23"/>
                <w:szCs w:val="23"/>
              </w:rPr>
              <w:t xml:space="preserve"> ТС 025/2012 от 31.08.2017г.;</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3A2BB8" w:rsidP="001F0A85">
            <w:pPr>
              <w:spacing w:line="240" w:lineRule="auto"/>
              <w:ind w:firstLine="0"/>
              <w:rPr>
                <w:rFonts w:eastAsia="Calibri"/>
                <w:sz w:val="23"/>
                <w:szCs w:val="23"/>
                <w:lang w:eastAsia="ru-RU"/>
              </w:rPr>
            </w:pPr>
            <w:proofErr w:type="gramStart"/>
            <w:r>
              <w:rPr>
                <w:sz w:val="23"/>
                <w:szCs w:val="23"/>
              </w:rPr>
              <w:t>9</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3A2BB8">
              <w:rPr>
                <w:sz w:val="23"/>
                <w:szCs w:val="23"/>
              </w:rPr>
              <w:t>0</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roofErr w:type="gramStart"/>
            <w:r w:rsidR="000F7045" w:rsidRPr="00EC3282">
              <w:rPr>
                <w:rFonts w:eastAsia="Calibri"/>
                <w:sz w:val="23"/>
                <w:szCs w:val="23"/>
                <w:lang w:eastAsia="en-US"/>
              </w:rPr>
              <w:t>);</w:t>
            </w:r>
            <w:r w:rsidR="00BF782C" w:rsidRPr="00EC3282">
              <w:rPr>
                <w:sz w:val="23"/>
                <w:szCs w:val="23"/>
              </w:rPr>
              <w:t>;</w:t>
            </w:r>
            <w:proofErr w:type="gramEnd"/>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3A2BB8">
              <w:rPr>
                <w:sz w:val="23"/>
                <w:szCs w:val="23"/>
              </w:rPr>
              <w:t>1</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3A2BB8">
              <w:rPr>
                <w:sz w:val="23"/>
                <w:szCs w:val="23"/>
              </w:rPr>
              <w:t>2</w:t>
            </w:r>
            <w:r w:rsidRPr="00EC3282">
              <w:rPr>
                <w:sz w:val="23"/>
                <w:szCs w:val="23"/>
              </w:rPr>
              <w:t xml:space="preserve">) </w:t>
            </w:r>
            <w:r w:rsidR="003136E1" w:rsidRPr="00EC3282">
              <w:rPr>
                <w:color w:val="000000"/>
                <w:sz w:val="23"/>
                <w:szCs w:val="23"/>
              </w:rPr>
              <w:t xml:space="preserve">копия уведомления налогового органа о возможности применения упрощенной системы </w:t>
            </w:r>
            <w:r w:rsidR="003136E1" w:rsidRPr="00EC3282">
              <w:rPr>
                <w:color w:val="000000"/>
                <w:sz w:val="23"/>
                <w:szCs w:val="23"/>
              </w:rPr>
              <w:lastRenderedPageBreak/>
              <w:t>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3A2BB8">
              <w:rPr>
                <w:sz w:val="23"/>
                <w:szCs w:val="23"/>
              </w:rPr>
              <w:t>3</w:t>
            </w:r>
            <w:r w:rsidRPr="00EC3282">
              <w:rPr>
                <w:sz w:val="23"/>
                <w:szCs w:val="23"/>
              </w:rPr>
              <w:t xml:space="preserve">) </w:t>
            </w:r>
            <w:r w:rsidR="003136E1" w:rsidRPr="00EC3282">
              <w:rPr>
                <w:color w:val="000000"/>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3A2BB8">
              <w:rPr>
                <w:color w:val="000000"/>
                <w:sz w:val="23"/>
                <w:szCs w:val="23"/>
              </w:rPr>
              <w:t>4</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CF6D92" w:rsidRPr="008101FD" w:rsidRDefault="00F235BC" w:rsidP="00CF6D92">
            <w:pPr>
              <w:pStyle w:val="ConsNormal"/>
              <w:widowControl/>
              <w:ind w:firstLine="0"/>
              <w:jc w:val="both"/>
              <w:rPr>
                <w:rFonts w:ascii="Times New Roman" w:hAnsi="Times New Roman"/>
                <w:b/>
                <w:sz w:val="24"/>
                <w:szCs w:val="24"/>
              </w:rPr>
            </w:pPr>
            <w:r w:rsidRPr="00CF6D92">
              <w:rPr>
                <w:rFonts w:ascii="Times New Roman" w:hAnsi="Times New Roman"/>
                <w:b/>
                <w:sz w:val="22"/>
                <w:szCs w:val="22"/>
              </w:rPr>
              <w:t>Сведения о начальной (максимальной) цене договора (цене лота):</w:t>
            </w:r>
            <w:r w:rsidRPr="00CF6D92">
              <w:rPr>
                <w:rFonts w:ascii="Times New Roman" w:hAnsi="Times New Roman"/>
                <w:sz w:val="22"/>
                <w:szCs w:val="22"/>
              </w:rPr>
              <w:t xml:space="preserve"> </w:t>
            </w:r>
            <w:r w:rsidR="002404E5">
              <w:rPr>
                <w:rFonts w:ascii="Times New Roman" w:hAnsi="Times New Roman"/>
                <w:b/>
                <w:sz w:val="22"/>
                <w:szCs w:val="22"/>
              </w:rPr>
              <w:t>473 195 (четыреста</w:t>
            </w:r>
            <w:r w:rsidR="0073683B">
              <w:rPr>
                <w:rFonts w:ascii="Times New Roman" w:hAnsi="Times New Roman"/>
                <w:b/>
                <w:sz w:val="22"/>
                <w:szCs w:val="22"/>
              </w:rPr>
              <w:t xml:space="preserve"> семьдесят  три  тысячи  сто  девяносто  пять  тысяч) рублей 2</w:t>
            </w:r>
            <w:r w:rsidR="00CF6D92" w:rsidRPr="00CF6D92">
              <w:rPr>
                <w:rFonts w:ascii="Times New Roman" w:hAnsi="Times New Roman"/>
                <w:b/>
                <w:sz w:val="22"/>
                <w:szCs w:val="22"/>
              </w:rPr>
              <w:t>0 копеек</w:t>
            </w:r>
            <w:r w:rsidR="00CF6D92" w:rsidRPr="008101FD">
              <w:rPr>
                <w:rFonts w:ascii="Times New Roman" w:hAnsi="Times New Roman"/>
                <w:b/>
                <w:sz w:val="24"/>
                <w:szCs w:val="24"/>
              </w:rPr>
              <w:t>.</w:t>
            </w:r>
          </w:p>
          <w:p w:rsidR="00C01FF6" w:rsidRPr="00EC3282" w:rsidRDefault="008A31B4" w:rsidP="007773B8">
            <w:pPr>
              <w:widowControl/>
              <w:spacing w:line="240" w:lineRule="auto"/>
              <w:ind w:firstLine="0"/>
              <w:rPr>
                <w:sz w:val="23"/>
                <w:szCs w:val="23"/>
              </w:rPr>
            </w:pPr>
            <w:r w:rsidRPr="008A31B4">
              <w:rPr>
                <w:sz w:val="23"/>
                <w:szCs w:val="23"/>
              </w:rPr>
              <w:t xml:space="preserve">Начальная (максимальная) цена включает в себя: стоимость товара, с учетом расходов связанных </w:t>
            </w:r>
            <w:r w:rsidR="0066609E">
              <w:rPr>
                <w:sz w:val="23"/>
                <w:szCs w:val="23"/>
              </w:rPr>
              <w:t xml:space="preserve"> </w:t>
            </w:r>
            <w:r w:rsidRPr="008A31B4">
              <w:rPr>
                <w:sz w:val="23"/>
                <w:szCs w:val="23"/>
              </w:rPr>
              <w:t xml:space="preserve">с </w:t>
            </w:r>
            <w:r w:rsidR="0066609E">
              <w:rPr>
                <w:sz w:val="23"/>
                <w:szCs w:val="23"/>
              </w:rPr>
              <w:t xml:space="preserve"> </w:t>
            </w:r>
            <w:r w:rsidRPr="008A31B4">
              <w:rPr>
                <w:sz w:val="23"/>
                <w:szCs w:val="23"/>
              </w:rPr>
              <w:t>упаковкой,</w:t>
            </w:r>
            <w:r w:rsidR="0066609E">
              <w:rPr>
                <w:sz w:val="23"/>
                <w:szCs w:val="23"/>
              </w:rPr>
              <w:t xml:space="preserve"> </w:t>
            </w:r>
            <w:r w:rsidR="000B1AD0">
              <w:rPr>
                <w:sz w:val="23"/>
                <w:szCs w:val="23"/>
              </w:rPr>
              <w:t xml:space="preserve">подъёмом, доставкой до «Заказчика», сборку и </w:t>
            </w:r>
            <w:r w:rsidRPr="008A31B4">
              <w:rPr>
                <w:sz w:val="23"/>
                <w:szCs w:val="23"/>
              </w:rPr>
              <w:t xml:space="preserve"> уплату налогов и иных обязательных платежей, НДС</w:t>
            </w:r>
            <w:r w:rsidR="0066609E">
              <w:rPr>
                <w:sz w:val="23"/>
                <w:szCs w:val="23"/>
              </w:rPr>
              <w:t>-</w:t>
            </w:r>
            <w:r w:rsidRPr="008A31B4">
              <w:rPr>
                <w:sz w:val="23"/>
                <w:szCs w:val="23"/>
              </w:rPr>
              <w:t xml:space="preserve">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w:t>
            </w:r>
            <w:r w:rsidR="0066609E">
              <w:rPr>
                <w:b/>
                <w:sz w:val="23"/>
                <w:szCs w:val="23"/>
              </w:rPr>
              <w:t xml:space="preserve"> </w:t>
            </w:r>
            <w:r w:rsidRPr="00EC3282">
              <w:rPr>
                <w:b/>
                <w:sz w:val="23"/>
                <w:szCs w:val="23"/>
              </w:rPr>
              <w:t xml:space="preserve">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EC3282" w:rsidRDefault="00470C3D" w:rsidP="008A31B4">
            <w:pPr>
              <w:keepNext/>
              <w:spacing w:line="240" w:lineRule="auto"/>
              <w:ind w:firstLine="0"/>
              <w:rPr>
                <w:sz w:val="23"/>
                <w:szCs w:val="23"/>
              </w:rPr>
            </w:pPr>
            <w:r w:rsidRPr="00EC3282">
              <w:rPr>
                <w:bCs/>
                <w:sz w:val="23"/>
                <w:szCs w:val="23"/>
              </w:rPr>
              <w:t xml:space="preserve">- </w:t>
            </w:r>
            <w:r w:rsidR="00AF4D93" w:rsidRPr="00EC3282">
              <w:rPr>
                <w:sz w:val="23"/>
                <w:szCs w:val="23"/>
              </w:rPr>
              <w:t xml:space="preserve">обеспечить доставку </w:t>
            </w:r>
            <w:r w:rsidR="008A31B4">
              <w:rPr>
                <w:sz w:val="23"/>
                <w:szCs w:val="23"/>
              </w:rPr>
              <w:t xml:space="preserve">товара </w:t>
            </w:r>
            <w:r w:rsidR="00AF4D93" w:rsidRPr="00EC3282">
              <w:rPr>
                <w:sz w:val="23"/>
                <w:szCs w:val="23"/>
              </w:rPr>
              <w:t>до адреса</w:t>
            </w:r>
            <w:r w:rsidR="009947D7">
              <w:rPr>
                <w:sz w:val="23"/>
                <w:szCs w:val="23"/>
              </w:rPr>
              <w:t>, подъём, установку и сборку мебели.</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EC3282" w:rsidRDefault="00EB1075" w:rsidP="00402FA5">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sidRPr="009D078E">
              <w:rPr>
                <w:bCs/>
                <w:sz w:val="23"/>
                <w:szCs w:val="23"/>
              </w:rPr>
              <w:t>не</w:t>
            </w:r>
            <w:r w:rsidR="009D078E">
              <w:rPr>
                <w:b/>
                <w:bCs/>
                <w:sz w:val="23"/>
                <w:szCs w:val="23"/>
              </w:rPr>
              <w:t xml:space="preserve"> </w:t>
            </w:r>
            <w:r w:rsidRPr="00EC3282">
              <w:rPr>
                <w:sz w:val="23"/>
                <w:szCs w:val="23"/>
              </w:rPr>
              <w:t>требуется</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8421CA" w:rsidP="00302C47">
            <w:pPr>
              <w:keepNext/>
              <w:keepLines/>
              <w:suppressLineNumbers/>
              <w:spacing w:line="240" w:lineRule="auto"/>
              <w:ind w:firstLine="0"/>
              <w:jc w:val="center"/>
              <w:rPr>
                <w:sz w:val="23"/>
                <w:szCs w:val="23"/>
              </w:rPr>
            </w:pPr>
            <w:r w:rsidRPr="00EC3282">
              <w:rPr>
                <w:sz w:val="23"/>
                <w:szCs w:val="23"/>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a"/>
                  <w:sz w:val="23"/>
                  <w:szCs w:val="23"/>
                  <w:lang w:val="en-US"/>
                </w:rPr>
                <w:t>http</w:t>
              </w:r>
              <w:r w:rsidRPr="00EC3282">
                <w:rPr>
                  <w:rStyle w:val="aa"/>
                  <w:sz w:val="23"/>
                  <w:szCs w:val="23"/>
                </w:rPr>
                <w:t>://</w:t>
              </w:r>
              <w:proofErr w:type="spellStart"/>
              <w:r w:rsidRPr="00EC3282">
                <w:rPr>
                  <w:rStyle w:val="aa"/>
                  <w:sz w:val="23"/>
                  <w:szCs w:val="23"/>
                  <w:lang w:val="en-US"/>
                </w:rPr>
                <w:t>etp</w:t>
              </w:r>
              <w:proofErr w:type="spellEnd"/>
              <w:r w:rsidRPr="00EC3282">
                <w:rPr>
                  <w:rStyle w:val="aa"/>
                  <w:sz w:val="23"/>
                  <w:szCs w:val="23"/>
                </w:rPr>
                <w:t>.</w:t>
              </w:r>
              <w:proofErr w:type="spellStart"/>
              <w:r w:rsidRPr="00EC3282">
                <w:rPr>
                  <w:rStyle w:val="aa"/>
                  <w:sz w:val="23"/>
                  <w:szCs w:val="23"/>
                  <w:lang w:val="en-US"/>
                </w:rPr>
                <w:t>gpb</w:t>
              </w:r>
              <w:proofErr w:type="spellEnd"/>
              <w:r w:rsidRPr="00EC3282">
                <w:rPr>
                  <w:rStyle w:val="aa"/>
                  <w:sz w:val="23"/>
                  <w:szCs w:val="23"/>
                </w:rPr>
                <w:t>.</w:t>
              </w:r>
              <w:proofErr w:type="spellStart"/>
              <w:r w:rsidRPr="00EC3282">
                <w:rPr>
                  <w:rStyle w:val="aa"/>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DE18FC">
            <w:pPr>
              <w:keepNext/>
              <w:keepLines/>
              <w:suppressLineNumbers/>
              <w:spacing w:line="240" w:lineRule="auto"/>
              <w:ind w:firstLine="0"/>
              <w:jc w:val="left"/>
              <w:rPr>
                <w:sz w:val="23"/>
                <w:szCs w:val="23"/>
              </w:rPr>
            </w:pPr>
            <w:r w:rsidRPr="00EC3282">
              <w:rPr>
                <w:color w:val="000000"/>
                <w:sz w:val="23"/>
                <w:szCs w:val="23"/>
              </w:rPr>
              <w:t>«</w:t>
            </w:r>
            <w:r w:rsidR="00A34F4A">
              <w:rPr>
                <w:color w:val="000000"/>
                <w:sz w:val="23"/>
                <w:szCs w:val="23"/>
              </w:rPr>
              <w:t>02</w:t>
            </w:r>
            <w:r w:rsidRPr="00EC3282">
              <w:rPr>
                <w:color w:val="000000"/>
                <w:sz w:val="23"/>
                <w:szCs w:val="23"/>
              </w:rPr>
              <w:t xml:space="preserve">» </w:t>
            </w:r>
            <w:r w:rsidR="00A34F4A">
              <w:rPr>
                <w:color w:val="000000"/>
                <w:sz w:val="23"/>
                <w:szCs w:val="23"/>
              </w:rPr>
              <w:t>сентября</w:t>
            </w:r>
            <w:r w:rsidR="007D5D06">
              <w:rPr>
                <w:color w:val="000000"/>
                <w:sz w:val="23"/>
                <w:szCs w:val="23"/>
              </w:rPr>
              <w:t xml:space="preserve"> </w:t>
            </w:r>
            <w:r w:rsidR="0066609E">
              <w:rPr>
                <w:color w:val="000000"/>
                <w:sz w:val="23"/>
                <w:szCs w:val="23"/>
              </w:rPr>
              <w:t>2020</w:t>
            </w:r>
            <w:r w:rsidR="006027D8" w:rsidRPr="00EC3282">
              <w:rPr>
                <w:color w:val="000000"/>
                <w:sz w:val="23"/>
                <w:szCs w:val="23"/>
              </w:rPr>
              <w:t xml:space="preserve"> г.</w:t>
            </w:r>
            <w:r w:rsidR="0073683B">
              <w:rPr>
                <w:color w:val="000000"/>
                <w:sz w:val="23"/>
                <w:szCs w:val="23"/>
              </w:rPr>
              <w:t>,</w:t>
            </w:r>
            <w:r w:rsidR="006027D8" w:rsidRPr="00EC3282">
              <w:rPr>
                <w:color w:val="000000"/>
                <w:sz w:val="23"/>
                <w:szCs w:val="23"/>
              </w:rPr>
              <w:t xml:space="preserve"> </w:t>
            </w:r>
            <w:r w:rsidR="0073683B">
              <w:rPr>
                <w:sz w:val="23"/>
                <w:szCs w:val="23"/>
              </w:rPr>
              <w:t xml:space="preserve">12 час. </w:t>
            </w:r>
            <w:r w:rsidR="006027D8" w:rsidRPr="00EC3282">
              <w:rPr>
                <w:sz w:val="23"/>
                <w:szCs w:val="23"/>
              </w:rPr>
              <w:t>00</w:t>
            </w:r>
            <w:r w:rsidR="0073683B">
              <w:rPr>
                <w:sz w:val="23"/>
                <w:szCs w:val="23"/>
              </w:rPr>
              <w:t xml:space="preserve"> мин.</w:t>
            </w:r>
            <w:r w:rsidR="006027D8" w:rsidRPr="00EC3282">
              <w:rPr>
                <w:sz w:val="23"/>
                <w:szCs w:val="23"/>
              </w:rPr>
              <w:t xml:space="preserve">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8421CA" w:rsidP="00C02F06">
            <w:pPr>
              <w:keepNext/>
              <w:keepLines/>
              <w:suppressLineNumbers/>
              <w:ind w:firstLine="0"/>
              <w:jc w:val="center"/>
              <w:rPr>
                <w:sz w:val="23"/>
                <w:szCs w:val="23"/>
              </w:rPr>
            </w:pPr>
            <w:r w:rsidRPr="00EC3282">
              <w:rPr>
                <w:sz w:val="23"/>
                <w:szCs w:val="23"/>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D865D4">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A34F4A">
              <w:rPr>
                <w:color w:val="000000"/>
                <w:sz w:val="23"/>
                <w:szCs w:val="23"/>
              </w:rPr>
              <w:t>04»сентября</w:t>
            </w:r>
            <w:r w:rsidR="00DE18FC">
              <w:rPr>
                <w:color w:val="000000"/>
                <w:sz w:val="23"/>
                <w:szCs w:val="23"/>
              </w:rPr>
              <w:t xml:space="preserve"> </w:t>
            </w:r>
            <w:r w:rsidR="0066609E">
              <w:rPr>
                <w:color w:val="000000"/>
                <w:sz w:val="23"/>
                <w:szCs w:val="23"/>
              </w:rPr>
              <w:t>2020</w:t>
            </w:r>
            <w:r w:rsidRPr="00EC3282">
              <w:rPr>
                <w:color w:val="000000"/>
                <w:sz w:val="23"/>
                <w:szCs w:val="23"/>
              </w:rPr>
              <w:t xml:space="preserve"> г.</w:t>
            </w:r>
            <w:r w:rsidR="0073683B">
              <w:rPr>
                <w:color w:val="000000"/>
                <w:sz w:val="23"/>
                <w:szCs w:val="23"/>
              </w:rPr>
              <w:t>,</w:t>
            </w:r>
            <w:r w:rsidRPr="00EC3282">
              <w:rPr>
                <w:color w:val="000000"/>
                <w:sz w:val="23"/>
                <w:szCs w:val="23"/>
              </w:rPr>
              <w:t xml:space="preserve"> </w:t>
            </w:r>
            <w:r w:rsidR="0073683B">
              <w:rPr>
                <w:sz w:val="23"/>
                <w:szCs w:val="23"/>
              </w:rPr>
              <w:t>17 час.</w:t>
            </w:r>
            <w:r w:rsidRPr="00EC3282">
              <w:rPr>
                <w:sz w:val="23"/>
                <w:szCs w:val="23"/>
              </w:rPr>
              <w:t>00</w:t>
            </w:r>
            <w:r w:rsidR="0073683B">
              <w:rPr>
                <w:sz w:val="23"/>
                <w:szCs w:val="23"/>
              </w:rPr>
              <w:t xml:space="preserve"> мин.</w:t>
            </w:r>
            <w:r w:rsidRPr="00EC3282">
              <w:rPr>
                <w:sz w:val="23"/>
                <w:szCs w:val="23"/>
              </w:rPr>
              <w:t xml:space="preserve">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326441" w:rsidP="00DE18FC">
            <w:pPr>
              <w:spacing w:line="240" w:lineRule="auto"/>
              <w:ind w:firstLine="0"/>
              <w:rPr>
                <w:b/>
                <w:sz w:val="23"/>
                <w:szCs w:val="23"/>
              </w:rPr>
            </w:pPr>
            <w:r>
              <w:rPr>
                <w:b/>
              </w:rPr>
              <w:t>Дата начала п</w:t>
            </w:r>
            <w:r w:rsidRPr="000713EA">
              <w:rPr>
                <w:b/>
              </w:rPr>
              <w:t>роведени</w:t>
            </w:r>
            <w:r>
              <w:rPr>
                <w:b/>
              </w:rPr>
              <w:t xml:space="preserve">я </w:t>
            </w:r>
            <w:r w:rsidRPr="000713EA">
              <w:rPr>
                <w:b/>
              </w:rPr>
              <w:t>аукциона:</w:t>
            </w:r>
            <w:r w:rsidR="00D865D4">
              <w:t xml:space="preserve"> «</w:t>
            </w:r>
            <w:r w:rsidR="00A34F4A">
              <w:t>07</w:t>
            </w:r>
            <w:r w:rsidR="00D865D4">
              <w:t xml:space="preserve">» </w:t>
            </w:r>
            <w:r w:rsidR="00A34F4A">
              <w:t>сентября</w:t>
            </w:r>
            <w:r>
              <w:t xml:space="preserve"> 2020 г.</w:t>
            </w:r>
            <w:r w:rsidR="0073683B">
              <w:t>,</w:t>
            </w:r>
            <w:r>
              <w:t xml:space="preserve"> </w:t>
            </w:r>
            <w:r w:rsidR="0073683B">
              <w:t>12 час.</w:t>
            </w:r>
            <w:r w:rsidRPr="00903A1E">
              <w:t>00</w:t>
            </w:r>
            <w:r w:rsidR="0073683B">
              <w:t xml:space="preserve"> мин.</w:t>
            </w:r>
            <w:r w:rsidRPr="00903A1E">
              <w:t xml:space="preserve"> (время местное)</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DE18FC">
            <w:pPr>
              <w:spacing w:line="240" w:lineRule="auto"/>
              <w:ind w:firstLine="0"/>
              <w:rPr>
                <w:b/>
              </w:rPr>
            </w:pPr>
            <w:r>
              <w:rPr>
                <w:b/>
              </w:rPr>
              <w:t>Дата и время с</w:t>
            </w:r>
            <w:r w:rsidRPr="000713EA">
              <w:rPr>
                <w:b/>
              </w:rPr>
              <w:t>опоставление ценовых предложений:</w:t>
            </w:r>
            <w:r w:rsidR="008A31B4">
              <w:t xml:space="preserve"> «</w:t>
            </w:r>
            <w:r w:rsidR="00A34F4A">
              <w:t>08» сентября</w:t>
            </w:r>
            <w:r w:rsidR="00DE18FC">
              <w:t xml:space="preserve"> </w:t>
            </w:r>
            <w:r w:rsidR="0066609E">
              <w:t>2020</w:t>
            </w:r>
            <w:r>
              <w:t>г.</w:t>
            </w:r>
            <w:r w:rsidR="0073683B">
              <w:t>,</w:t>
            </w:r>
            <w:r>
              <w:t xml:space="preserve"> </w:t>
            </w:r>
            <w:r w:rsidR="006E3D6A">
              <w:t xml:space="preserve">с </w:t>
            </w:r>
            <w:r>
              <w:t>8</w:t>
            </w:r>
            <w:r w:rsidR="0073683B">
              <w:t xml:space="preserve"> час.</w:t>
            </w:r>
            <w:r>
              <w:t>00</w:t>
            </w:r>
            <w:r w:rsidR="0073683B">
              <w:t xml:space="preserve"> мин.</w:t>
            </w:r>
            <w:r>
              <w:t xml:space="preserve">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9D078E">
              <w:rPr>
                <w:sz w:val="23"/>
                <w:szCs w:val="23"/>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DE18FC">
            <w:pPr>
              <w:spacing w:line="240" w:lineRule="auto"/>
              <w:ind w:firstLine="0"/>
              <w:rPr>
                <w:b/>
                <w:sz w:val="23"/>
                <w:szCs w:val="23"/>
              </w:rPr>
            </w:pPr>
            <w:r w:rsidRPr="00EC3282">
              <w:rPr>
                <w:color w:val="000000"/>
                <w:sz w:val="23"/>
                <w:szCs w:val="23"/>
              </w:rPr>
              <w:t>«</w:t>
            </w:r>
            <w:r w:rsidR="00A34F4A">
              <w:rPr>
                <w:color w:val="000000"/>
                <w:sz w:val="23"/>
                <w:szCs w:val="23"/>
              </w:rPr>
              <w:t>08</w:t>
            </w:r>
            <w:r w:rsidRPr="00EC3282">
              <w:rPr>
                <w:color w:val="000000"/>
                <w:sz w:val="23"/>
                <w:szCs w:val="23"/>
              </w:rPr>
              <w:t xml:space="preserve">» </w:t>
            </w:r>
            <w:r w:rsidR="00A34F4A">
              <w:rPr>
                <w:color w:val="000000"/>
                <w:sz w:val="23"/>
                <w:szCs w:val="23"/>
              </w:rPr>
              <w:t>сентября</w:t>
            </w:r>
            <w:r w:rsidR="0066609E">
              <w:rPr>
                <w:color w:val="000000"/>
                <w:sz w:val="23"/>
                <w:szCs w:val="23"/>
              </w:rPr>
              <w:t xml:space="preserve"> 2020</w:t>
            </w:r>
            <w:r w:rsidRPr="00EC3282">
              <w:rPr>
                <w:color w:val="000000"/>
                <w:sz w:val="23"/>
                <w:szCs w:val="23"/>
              </w:rPr>
              <w:t>г.</w:t>
            </w:r>
            <w:r w:rsidR="0073683B">
              <w:rPr>
                <w:color w:val="000000"/>
                <w:sz w:val="23"/>
                <w:szCs w:val="23"/>
              </w:rPr>
              <w:t>,</w:t>
            </w:r>
            <w:r w:rsidRPr="00EC3282">
              <w:rPr>
                <w:color w:val="000000"/>
                <w:sz w:val="23"/>
                <w:szCs w:val="23"/>
              </w:rPr>
              <w:t xml:space="preserve"> </w:t>
            </w:r>
            <w:r w:rsidR="00077824">
              <w:rPr>
                <w:sz w:val="23"/>
                <w:szCs w:val="23"/>
              </w:rPr>
              <w:t>20</w:t>
            </w:r>
            <w:r w:rsidR="0073683B">
              <w:rPr>
                <w:sz w:val="23"/>
                <w:szCs w:val="23"/>
              </w:rPr>
              <w:t xml:space="preserve"> час. 00 мин.</w:t>
            </w:r>
            <w:r w:rsidRPr="00EC3282">
              <w:rPr>
                <w:sz w:val="23"/>
                <w:szCs w:val="23"/>
              </w:rPr>
              <w:t xml:space="preserve">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9D078E">
              <w:rPr>
                <w:sz w:val="23"/>
                <w:szCs w:val="23"/>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D865D4" w:rsidP="00726AAB">
            <w:pPr>
              <w:spacing w:line="240" w:lineRule="auto"/>
              <w:ind w:firstLine="0"/>
              <w:rPr>
                <w:rFonts w:eastAsiaTheme="minorEastAsia"/>
                <w:b/>
                <w:sz w:val="23"/>
                <w:szCs w:val="23"/>
                <w:lang w:eastAsia="ko-KR"/>
              </w:rPr>
            </w:pPr>
            <w:r>
              <w:rPr>
                <w:b/>
                <w:sz w:val="23"/>
                <w:szCs w:val="23"/>
              </w:rPr>
              <w:t xml:space="preserve">Дата и время подведения  итогов </w:t>
            </w:r>
            <w:r w:rsidR="006027D8" w:rsidRPr="00EC3282">
              <w:rPr>
                <w:b/>
                <w:sz w:val="23"/>
                <w:szCs w:val="23"/>
              </w:rPr>
              <w:t xml:space="preserve"> электронного аукциона</w:t>
            </w:r>
            <w:r w:rsidR="006027D8" w:rsidRPr="00EC3282">
              <w:rPr>
                <w:rFonts w:eastAsiaTheme="minorEastAsia"/>
                <w:b/>
                <w:sz w:val="23"/>
                <w:szCs w:val="23"/>
                <w:lang w:eastAsia="ko-KR"/>
              </w:rPr>
              <w:t>:</w:t>
            </w:r>
          </w:p>
          <w:p w:rsidR="006027D8" w:rsidRPr="00EC3282" w:rsidRDefault="004E6C5C" w:rsidP="00DE18FC">
            <w:pPr>
              <w:spacing w:line="240" w:lineRule="auto"/>
              <w:ind w:firstLine="0"/>
              <w:rPr>
                <w:sz w:val="23"/>
                <w:szCs w:val="23"/>
              </w:rPr>
            </w:pPr>
            <w:r w:rsidRPr="00EC3282">
              <w:rPr>
                <w:color w:val="000000"/>
                <w:sz w:val="23"/>
                <w:szCs w:val="23"/>
              </w:rPr>
              <w:t>«</w:t>
            </w:r>
            <w:r w:rsidR="00A34F4A">
              <w:rPr>
                <w:color w:val="000000"/>
                <w:sz w:val="23"/>
                <w:szCs w:val="23"/>
              </w:rPr>
              <w:t>09</w:t>
            </w:r>
            <w:r w:rsidR="00D865D4">
              <w:rPr>
                <w:color w:val="000000"/>
                <w:sz w:val="23"/>
                <w:szCs w:val="23"/>
              </w:rPr>
              <w:t xml:space="preserve">» </w:t>
            </w:r>
            <w:r w:rsidR="00A34F4A">
              <w:rPr>
                <w:color w:val="000000"/>
                <w:sz w:val="23"/>
                <w:szCs w:val="23"/>
              </w:rPr>
              <w:t xml:space="preserve">сентября </w:t>
            </w:r>
            <w:bookmarkStart w:id="33" w:name="_GoBack"/>
            <w:bookmarkEnd w:id="33"/>
            <w:r w:rsidR="0066609E">
              <w:rPr>
                <w:color w:val="000000"/>
                <w:sz w:val="23"/>
                <w:szCs w:val="23"/>
              </w:rPr>
              <w:t>2020</w:t>
            </w:r>
            <w:r w:rsidR="00726AAB" w:rsidRPr="00EC3282">
              <w:rPr>
                <w:sz w:val="23"/>
                <w:szCs w:val="23"/>
              </w:rPr>
              <w:t>г.</w:t>
            </w:r>
            <w:r w:rsidR="0073683B">
              <w:rPr>
                <w:sz w:val="23"/>
                <w:szCs w:val="23"/>
              </w:rPr>
              <w:t xml:space="preserve">, </w:t>
            </w:r>
            <w:r w:rsidR="00726AAB" w:rsidRPr="00EC3282">
              <w:rPr>
                <w:sz w:val="23"/>
                <w:szCs w:val="23"/>
              </w:rPr>
              <w:t xml:space="preserve"> </w:t>
            </w:r>
            <w:r w:rsidR="0073683B">
              <w:rPr>
                <w:sz w:val="23"/>
                <w:szCs w:val="23"/>
              </w:rPr>
              <w:t>17</w:t>
            </w:r>
            <w:r w:rsidR="006027D8" w:rsidRPr="00EC3282">
              <w:rPr>
                <w:sz w:val="23"/>
                <w:szCs w:val="23"/>
              </w:rPr>
              <w:t xml:space="preserve">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9D078E" w:rsidRDefault="009D078E" w:rsidP="009D078E">
            <w:pPr>
              <w:spacing w:line="240" w:lineRule="auto"/>
              <w:ind w:firstLine="0"/>
              <w:rPr>
                <w:rFonts w:eastAsiaTheme="minorEastAsia"/>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p w:rsidR="00F31E7C" w:rsidRPr="00A82ACB" w:rsidRDefault="00F31E7C" w:rsidP="00F31E7C">
            <w:pPr>
              <w:spacing w:line="240" w:lineRule="auto"/>
              <w:ind w:firstLine="0"/>
              <w:rPr>
                <w:color w:val="000000" w:themeColor="text1"/>
                <w:sz w:val="23"/>
                <w:szCs w:val="23"/>
              </w:rPr>
            </w:pPr>
            <w:r>
              <w:rPr>
                <w:color w:val="000000" w:themeColor="text1"/>
                <w:sz w:val="23"/>
                <w:szCs w:val="23"/>
              </w:rPr>
              <w:t>26.1</w:t>
            </w:r>
            <w:r w:rsidRPr="00A82ACB">
              <w:rPr>
                <w:color w:val="000000" w:themeColor="text1"/>
                <w:sz w:val="23"/>
                <w:szCs w:val="23"/>
              </w:rPr>
              <w:t>. В случае</w:t>
            </w:r>
            <w:proofErr w:type="gramStart"/>
            <w:r w:rsidRPr="00A82ACB">
              <w:rPr>
                <w:color w:val="000000" w:themeColor="text1"/>
                <w:sz w:val="23"/>
                <w:szCs w:val="23"/>
              </w:rPr>
              <w:t>,</w:t>
            </w:r>
            <w:proofErr w:type="gramEnd"/>
            <w:r w:rsidRPr="00A82ACB">
              <w:rPr>
                <w:color w:val="000000" w:themeColor="text1"/>
                <w:sz w:val="23"/>
                <w:szCs w:val="23"/>
              </w:rPr>
              <w:t xml:space="preserve"> если победитель запроса котировок предложил товар иностранного происхождения в проект договора включаются следующие условия:</w:t>
            </w:r>
          </w:p>
          <w:p w:rsidR="00F31E7C" w:rsidRPr="00A82ACB" w:rsidRDefault="00F31E7C" w:rsidP="00F31E7C">
            <w:pPr>
              <w:spacing w:line="240" w:lineRule="auto"/>
              <w:ind w:firstLine="0"/>
              <w:rPr>
                <w:color w:val="000000" w:themeColor="text1"/>
                <w:sz w:val="23"/>
                <w:szCs w:val="23"/>
              </w:rPr>
            </w:pPr>
            <w:r w:rsidRPr="00A82ACB">
              <w:rPr>
                <w:color w:val="000000" w:themeColor="text1"/>
                <w:sz w:val="23"/>
                <w:szCs w:val="23"/>
              </w:rPr>
              <w:t xml:space="preserve">- Продавец гарантирует, что номера грузовых таможенных деклараций (далее-ГТД), </w:t>
            </w:r>
            <w:r w:rsidRPr="00A82ACB">
              <w:rPr>
                <w:color w:val="000000" w:themeColor="text1"/>
                <w:sz w:val="23"/>
                <w:szCs w:val="23"/>
              </w:rPr>
              <w:lastRenderedPageBreak/>
              <w:t xml:space="preserve">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A82ACB">
              <w:rPr>
                <w:color w:val="000000" w:themeColor="text1"/>
                <w:sz w:val="23"/>
                <w:szCs w:val="23"/>
              </w:rPr>
              <w:t>счет-фактуре</w:t>
            </w:r>
            <w:proofErr w:type="gramEnd"/>
            <w:r w:rsidRPr="00A82ACB">
              <w:rPr>
                <w:color w:val="000000" w:themeColor="text1"/>
                <w:sz w:val="23"/>
                <w:szCs w:val="23"/>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F31E7C" w:rsidRPr="00A82ACB" w:rsidRDefault="00F31E7C" w:rsidP="00F31E7C">
            <w:pPr>
              <w:spacing w:line="240" w:lineRule="auto"/>
              <w:ind w:firstLine="0"/>
              <w:rPr>
                <w:color w:val="000000" w:themeColor="text1"/>
                <w:sz w:val="23"/>
                <w:szCs w:val="23"/>
              </w:rPr>
            </w:pPr>
            <w:r w:rsidRPr="00A82ACB">
              <w:rPr>
                <w:color w:val="000000" w:themeColor="text1"/>
                <w:sz w:val="23"/>
                <w:szCs w:val="23"/>
              </w:rPr>
              <w:t>- Продавец передает Покупателю счет-фактуру, с обязательным указанием номера ГТД</w:t>
            </w:r>
          </w:p>
          <w:p w:rsidR="00F31E7C" w:rsidRPr="00A82ACB" w:rsidRDefault="00F31E7C" w:rsidP="00F31E7C">
            <w:pPr>
              <w:spacing w:line="240" w:lineRule="auto"/>
              <w:ind w:firstLine="0"/>
              <w:rPr>
                <w:color w:val="000000" w:themeColor="text1"/>
                <w:sz w:val="23"/>
                <w:szCs w:val="23"/>
              </w:rPr>
            </w:pPr>
            <w:r w:rsidRPr="00A82ACB">
              <w:rPr>
                <w:color w:val="000000" w:themeColor="text1"/>
                <w:sz w:val="23"/>
                <w:szCs w:val="23"/>
              </w:rPr>
              <w:t xml:space="preserve">В случае отсутствия номера ГТД в </w:t>
            </w:r>
            <w:proofErr w:type="gramStart"/>
            <w:r w:rsidRPr="00A82ACB">
              <w:rPr>
                <w:color w:val="000000" w:themeColor="text1"/>
                <w:sz w:val="23"/>
                <w:szCs w:val="23"/>
              </w:rPr>
              <w:t>счет-фактуре</w:t>
            </w:r>
            <w:proofErr w:type="gramEnd"/>
            <w:r w:rsidRPr="00A82ACB">
              <w:rPr>
                <w:color w:val="000000" w:themeColor="text1"/>
                <w:sz w:val="23"/>
                <w:szCs w:val="23"/>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F31E7C" w:rsidRPr="00EC3282" w:rsidRDefault="00F31E7C" w:rsidP="00F31E7C">
            <w:pPr>
              <w:spacing w:line="240" w:lineRule="auto"/>
              <w:ind w:firstLine="0"/>
              <w:rPr>
                <w:sz w:val="23"/>
                <w:szCs w:val="23"/>
              </w:rPr>
            </w:pPr>
            <w:proofErr w:type="gramStart"/>
            <w:r w:rsidRPr="00A82ACB">
              <w:rPr>
                <w:color w:val="000000" w:themeColor="text1"/>
                <w:sz w:val="23"/>
                <w:szCs w:val="23"/>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A82ACB">
              <w:rPr>
                <w:color w:val="000000" w:themeColor="text1"/>
                <w:sz w:val="23"/>
                <w:szCs w:val="23"/>
              </w:rPr>
              <w:t xml:space="preserve"> договору товара, Продавец обязан возместить убытки, понесенные Покупателем.</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lastRenderedPageBreak/>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работ, услуг для обеспечения госуда</w:t>
      </w:r>
      <w:r w:rsidR="00BE0BF6">
        <w:rPr>
          <w:sz w:val="22"/>
          <w:szCs w:val="22"/>
        </w:rPr>
        <w:t>рственных и муниципальных нужд»</w:t>
      </w:r>
      <w:r w:rsidRPr="00AF7F91">
        <w:rPr>
          <w:sz w:val="22"/>
          <w:szCs w:val="22"/>
        </w:rPr>
        <w:t xml:space="preserve">; </w:t>
      </w:r>
      <w:proofErr w:type="gramStart"/>
      <w:r w:rsidRPr="00AF7F91">
        <w:rPr>
          <w:sz w:val="22"/>
          <w:szCs w:val="22"/>
        </w:rPr>
        <w:t xml:space="preserve">отсутствует судимость у участника закупки - физического лица, либо у руководителя, членов коллегиального </w:t>
      </w:r>
      <w:r w:rsidRPr="00AF7F91">
        <w:rPr>
          <w:sz w:val="22"/>
          <w:szCs w:val="22"/>
        </w:rPr>
        <w:lastRenderedPageBreak/>
        <w:t>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CE768F" w:rsidRDefault="00CE768F" w:rsidP="00D4510D">
      <w:pPr>
        <w:spacing w:line="240" w:lineRule="auto"/>
        <w:rPr>
          <w:b/>
          <w:sz w:val="22"/>
          <w:szCs w:val="22"/>
        </w:rPr>
      </w:pPr>
    </w:p>
    <w:p w:rsidR="00CE768F" w:rsidRDefault="00CE768F" w:rsidP="00D4510D">
      <w:pPr>
        <w:spacing w:line="240" w:lineRule="auto"/>
        <w:rPr>
          <w:b/>
          <w:sz w:val="22"/>
          <w:szCs w:val="22"/>
        </w:rPr>
      </w:pPr>
    </w:p>
    <w:p w:rsidR="00CE768F" w:rsidRDefault="00CE768F" w:rsidP="00D4510D">
      <w:pPr>
        <w:spacing w:line="240" w:lineRule="auto"/>
        <w:rPr>
          <w:b/>
          <w:sz w:val="22"/>
          <w:szCs w:val="22"/>
        </w:rPr>
      </w:pPr>
    </w:p>
    <w:p w:rsidR="00CE768F" w:rsidRDefault="00CE768F" w:rsidP="00D4510D">
      <w:pPr>
        <w:spacing w:line="240" w:lineRule="auto"/>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CE768F" w:rsidRDefault="00CE768F" w:rsidP="00CC253F">
      <w:pPr>
        <w:widowControl/>
        <w:suppressAutoHyphens w:val="0"/>
        <w:snapToGrid/>
        <w:spacing w:after="200" w:line="276" w:lineRule="auto"/>
        <w:ind w:firstLine="0"/>
        <w:jc w:val="right"/>
        <w:rPr>
          <w:b/>
          <w:sz w:val="22"/>
          <w:szCs w:val="22"/>
        </w:rPr>
      </w:pPr>
    </w:p>
    <w:p w:rsidR="00CE768F" w:rsidRDefault="00CE768F" w:rsidP="00CC253F">
      <w:pPr>
        <w:widowControl/>
        <w:suppressAutoHyphens w:val="0"/>
        <w:snapToGrid/>
        <w:spacing w:after="200" w:line="276" w:lineRule="auto"/>
        <w:ind w:firstLine="0"/>
        <w:jc w:val="right"/>
        <w:rPr>
          <w:b/>
          <w:sz w:val="22"/>
          <w:szCs w:val="22"/>
        </w:rPr>
      </w:pPr>
    </w:p>
    <w:p w:rsidR="00CE768F" w:rsidRDefault="00CE768F" w:rsidP="00CC253F">
      <w:pPr>
        <w:widowControl/>
        <w:suppressAutoHyphens w:val="0"/>
        <w:snapToGrid/>
        <w:spacing w:after="200" w:line="276" w:lineRule="auto"/>
        <w:ind w:firstLine="0"/>
        <w:jc w:val="right"/>
        <w:rPr>
          <w:b/>
          <w:sz w:val="22"/>
          <w:szCs w:val="22"/>
        </w:rPr>
      </w:pPr>
    </w:p>
    <w:p w:rsidR="00CE768F" w:rsidRDefault="00CE768F" w:rsidP="00CC253F">
      <w:pPr>
        <w:widowControl/>
        <w:suppressAutoHyphens w:val="0"/>
        <w:snapToGrid/>
        <w:spacing w:after="200" w:line="276" w:lineRule="auto"/>
        <w:ind w:firstLine="0"/>
        <w:jc w:val="right"/>
        <w:rPr>
          <w:b/>
          <w:sz w:val="22"/>
          <w:szCs w:val="22"/>
        </w:rPr>
      </w:pP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D348AB" w:rsidRPr="00F17684" w:rsidRDefault="00D348AB" w:rsidP="00215FF8">
      <w:pPr>
        <w:spacing w:line="240" w:lineRule="auto"/>
        <w:ind w:firstLine="0"/>
        <w:jc w:val="right"/>
        <w:rPr>
          <w:b/>
          <w:i/>
          <w:sz w:val="23"/>
          <w:szCs w:val="23"/>
        </w:rPr>
      </w:pPr>
      <w:r w:rsidRPr="00F17684">
        <w:rPr>
          <w:b/>
          <w:i/>
          <w:sz w:val="23"/>
          <w:szCs w:val="23"/>
        </w:rPr>
        <w:t>Проект</w:t>
      </w:r>
    </w:p>
    <w:p w:rsidR="00CE768F" w:rsidRDefault="00CE768F" w:rsidP="00863970">
      <w:pPr>
        <w:tabs>
          <w:tab w:val="left" w:pos="9720"/>
        </w:tabs>
        <w:spacing w:line="240" w:lineRule="auto"/>
        <w:ind w:firstLine="567"/>
        <w:jc w:val="center"/>
        <w:rPr>
          <w:b/>
          <w:sz w:val="23"/>
          <w:szCs w:val="23"/>
        </w:rPr>
      </w:pPr>
    </w:p>
    <w:p w:rsidR="00863970" w:rsidRPr="00F17684" w:rsidRDefault="00863970" w:rsidP="00863970">
      <w:pPr>
        <w:tabs>
          <w:tab w:val="left" w:pos="9720"/>
        </w:tabs>
        <w:spacing w:line="240" w:lineRule="auto"/>
        <w:ind w:firstLine="567"/>
        <w:jc w:val="center"/>
        <w:rPr>
          <w:b/>
          <w:sz w:val="23"/>
          <w:szCs w:val="23"/>
        </w:rPr>
      </w:pPr>
      <w:r w:rsidRPr="00F17684">
        <w:rPr>
          <w:b/>
          <w:sz w:val="23"/>
          <w:szCs w:val="23"/>
        </w:rPr>
        <w:t xml:space="preserve">ДОГОВОР № </w:t>
      </w:r>
    </w:p>
    <w:p w:rsidR="00863970" w:rsidRPr="00F17684" w:rsidRDefault="00863970" w:rsidP="00863970">
      <w:pPr>
        <w:tabs>
          <w:tab w:val="left" w:pos="9720"/>
        </w:tabs>
        <w:spacing w:line="240" w:lineRule="auto"/>
        <w:ind w:firstLine="567"/>
        <w:rPr>
          <w:sz w:val="23"/>
          <w:szCs w:val="23"/>
        </w:rPr>
      </w:pPr>
    </w:p>
    <w:p w:rsidR="00EA7E88" w:rsidRDefault="00EA7E88" w:rsidP="00EA7E88">
      <w:pPr>
        <w:tabs>
          <w:tab w:val="left" w:pos="9720"/>
        </w:tabs>
        <w:spacing w:line="240" w:lineRule="auto"/>
        <w:ind w:firstLine="567"/>
        <w:rPr>
          <w:sz w:val="23"/>
          <w:szCs w:val="23"/>
        </w:rPr>
      </w:pPr>
      <w:r w:rsidRPr="00F17684">
        <w:rPr>
          <w:sz w:val="23"/>
          <w:szCs w:val="23"/>
        </w:rPr>
        <w:t xml:space="preserve">г. Новосибирск                                                                                     «__» </w:t>
      </w:r>
      <w:r>
        <w:rPr>
          <w:sz w:val="23"/>
          <w:szCs w:val="23"/>
        </w:rPr>
        <w:t>___________ 2020</w:t>
      </w:r>
      <w:r w:rsidRPr="00F17684">
        <w:rPr>
          <w:sz w:val="23"/>
          <w:szCs w:val="23"/>
        </w:rPr>
        <w:t xml:space="preserve"> г.</w:t>
      </w:r>
    </w:p>
    <w:p w:rsidR="00EA7E88" w:rsidRPr="00F17684" w:rsidRDefault="00EA7E88" w:rsidP="00EA7E88">
      <w:pPr>
        <w:tabs>
          <w:tab w:val="left" w:pos="9720"/>
        </w:tabs>
        <w:spacing w:line="240" w:lineRule="auto"/>
        <w:ind w:firstLine="567"/>
        <w:rPr>
          <w:sz w:val="23"/>
          <w:szCs w:val="23"/>
        </w:rPr>
      </w:pPr>
    </w:p>
    <w:p w:rsidR="00EA7E88" w:rsidRDefault="00EA7E88" w:rsidP="00EA7E88">
      <w:pPr>
        <w:spacing w:line="240" w:lineRule="auto"/>
        <w:jc w:val="left"/>
        <w:rPr>
          <w:sz w:val="23"/>
          <w:szCs w:val="23"/>
        </w:rPr>
      </w:pPr>
      <w:proofErr w:type="gramStart"/>
      <w:r w:rsidRPr="00FB17DE">
        <w:rPr>
          <w:sz w:val="23"/>
          <w:szCs w:val="23"/>
        </w:rPr>
        <w:t>Акционерное общество «НИИ измерительных приборов – Новосибирский завод имени Коминтерна», именуемое в дальнейшем «Зак</w:t>
      </w:r>
      <w:r>
        <w:rPr>
          <w:sz w:val="23"/>
          <w:szCs w:val="23"/>
        </w:rPr>
        <w:t>азчик», в лице ________________________________</w:t>
      </w:r>
      <w:r w:rsidRPr="00FB17DE">
        <w:rPr>
          <w:sz w:val="23"/>
          <w:szCs w:val="23"/>
        </w:rPr>
        <w:t>, действующ</w:t>
      </w:r>
      <w:r>
        <w:rPr>
          <w:sz w:val="23"/>
          <w:szCs w:val="23"/>
        </w:rPr>
        <w:t xml:space="preserve">его на основании Доверенности ______________________________, с одной стороны и, </w:t>
      </w:r>
      <w:r w:rsidRPr="00FB17DE">
        <w:rPr>
          <w:sz w:val="23"/>
          <w:szCs w:val="23"/>
        </w:rPr>
        <w:t>________________________</w:t>
      </w:r>
      <w:r>
        <w:rPr>
          <w:sz w:val="23"/>
          <w:szCs w:val="23"/>
        </w:rPr>
        <w:t>______________________________________</w:t>
      </w:r>
      <w:r w:rsidRPr="00FB17DE">
        <w:rPr>
          <w:sz w:val="23"/>
          <w:szCs w:val="23"/>
        </w:rPr>
        <w:t>, именуемое в дальнейшем "Поставщик" в лице _________________________________________, действующего на основании _______________,  с другой  стороны, вместе именуемые в дальнейшем «Стороны», на основании протокола подведения итогов на проведение электронного аукциона ____________, в соответствии с Федеральным законом от 18 июля 2011 года N</w:t>
      </w:r>
      <w:proofErr w:type="gramEnd"/>
      <w:r w:rsidRPr="00FB17DE">
        <w:rPr>
          <w:sz w:val="23"/>
          <w:szCs w:val="23"/>
        </w:rPr>
        <w:t xml:space="preserve"> 223-ФЗ "О закупках товаров, работ, услуг отдельными видами юридических лиц", заключили настоящий договор о нижеследующем:</w:t>
      </w:r>
    </w:p>
    <w:p w:rsidR="007A1FC0" w:rsidRDefault="007A1FC0" w:rsidP="00EA7E88">
      <w:pPr>
        <w:spacing w:line="240" w:lineRule="auto"/>
        <w:jc w:val="center"/>
        <w:rPr>
          <w:sz w:val="23"/>
          <w:szCs w:val="23"/>
        </w:rPr>
      </w:pPr>
    </w:p>
    <w:p w:rsidR="00EA7E88" w:rsidRPr="00F17684" w:rsidRDefault="00EA7E88" w:rsidP="00EA7E88">
      <w:pPr>
        <w:spacing w:line="240" w:lineRule="auto"/>
        <w:jc w:val="center"/>
        <w:rPr>
          <w:sz w:val="23"/>
          <w:szCs w:val="23"/>
        </w:rPr>
      </w:pPr>
      <w:r w:rsidRPr="00F17684">
        <w:rPr>
          <w:sz w:val="23"/>
          <w:szCs w:val="23"/>
        </w:rPr>
        <w:t>1. ПРЕДМЕТ ДОГОВОРА</w:t>
      </w:r>
    </w:p>
    <w:p w:rsidR="00EA7E88" w:rsidRPr="00F17684" w:rsidRDefault="00EA7E88" w:rsidP="00EA7E88">
      <w:pPr>
        <w:spacing w:line="240" w:lineRule="auto"/>
        <w:ind w:firstLine="708"/>
        <w:rPr>
          <w:b/>
          <w:sz w:val="23"/>
          <w:szCs w:val="23"/>
        </w:rPr>
      </w:pPr>
      <w:r w:rsidRPr="00F17684">
        <w:rPr>
          <w:sz w:val="23"/>
          <w:szCs w:val="23"/>
        </w:rPr>
        <w:t>1.1. Поставщик обязуется в обуслов</w:t>
      </w:r>
      <w:r w:rsidR="008819BB">
        <w:rPr>
          <w:sz w:val="23"/>
          <w:szCs w:val="23"/>
        </w:rPr>
        <w:t>ленный договором срок поставить</w:t>
      </w:r>
      <w:r>
        <w:rPr>
          <w:sz w:val="23"/>
          <w:szCs w:val="23"/>
        </w:rPr>
        <w:t xml:space="preserve"> </w:t>
      </w:r>
      <w:r w:rsidRPr="00F17684">
        <w:rPr>
          <w:sz w:val="23"/>
          <w:szCs w:val="23"/>
        </w:rPr>
        <w:t xml:space="preserve">металлическую мебель </w:t>
      </w:r>
      <w:r>
        <w:rPr>
          <w:sz w:val="23"/>
          <w:szCs w:val="23"/>
        </w:rPr>
        <w:t>для производственных помещений</w:t>
      </w:r>
      <w:r w:rsidR="008819BB">
        <w:rPr>
          <w:sz w:val="23"/>
          <w:szCs w:val="23"/>
        </w:rPr>
        <w:t xml:space="preserve"> в количестве 15</w:t>
      </w:r>
      <w:r w:rsidR="00B1659E">
        <w:rPr>
          <w:sz w:val="23"/>
          <w:szCs w:val="23"/>
        </w:rPr>
        <w:t xml:space="preserve"> шт.</w:t>
      </w:r>
      <w:r>
        <w:rPr>
          <w:sz w:val="23"/>
          <w:szCs w:val="23"/>
        </w:rPr>
        <w:t xml:space="preserve"> </w:t>
      </w:r>
      <w:r w:rsidRPr="00F17684">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EA7E88" w:rsidRPr="00F17684" w:rsidRDefault="00EA7E88" w:rsidP="00EA7E88">
      <w:pPr>
        <w:spacing w:line="240" w:lineRule="auto"/>
        <w:rPr>
          <w:sz w:val="23"/>
          <w:szCs w:val="23"/>
        </w:rPr>
      </w:pPr>
      <w:r w:rsidRPr="00F17684">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EA7E88" w:rsidRPr="00F17684" w:rsidRDefault="00EA7E88" w:rsidP="00EA7E88">
      <w:pPr>
        <w:spacing w:line="240" w:lineRule="auto"/>
        <w:rPr>
          <w:sz w:val="23"/>
          <w:szCs w:val="23"/>
        </w:rPr>
      </w:pPr>
      <w:r w:rsidRPr="00F17684">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EA7E88" w:rsidRPr="00F17684" w:rsidRDefault="00EA7E88" w:rsidP="00EA7E88">
      <w:pPr>
        <w:spacing w:line="240" w:lineRule="auto"/>
        <w:ind w:firstLine="708"/>
        <w:rPr>
          <w:sz w:val="23"/>
          <w:szCs w:val="23"/>
        </w:rPr>
      </w:pPr>
    </w:p>
    <w:p w:rsidR="00EA7E88" w:rsidRPr="00F17684" w:rsidRDefault="00EA7E88" w:rsidP="00EA7E88">
      <w:pPr>
        <w:spacing w:line="240" w:lineRule="auto"/>
        <w:ind w:firstLine="708"/>
        <w:jc w:val="center"/>
        <w:rPr>
          <w:sz w:val="23"/>
          <w:szCs w:val="23"/>
        </w:rPr>
      </w:pPr>
      <w:r w:rsidRPr="00F17684">
        <w:rPr>
          <w:sz w:val="23"/>
          <w:szCs w:val="23"/>
        </w:rPr>
        <w:t>2. ЦЕНА ДОГОВОРА И ПОРЯДОК РАСЧЕТОВ</w:t>
      </w:r>
    </w:p>
    <w:p w:rsidR="00EA7E88" w:rsidRPr="00F17684" w:rsidRDefault="00EA7E88" w:rsidP="00EA7E88">
      <w:pPr>
        <w:spacing w:line="240" w:lineRule="auto"/>
        <w:ind w:firstLine="708"/>
        <w:rPr>
          <w:sz w:val="23"/>
          <w:szCs w:val="23"/>
        </w:rPr>
      </w:pPr>
      <w:r w:rsidRPr="00F17684">
        <w:rPr>
          <w:sz w:val="23"/>
          <w:szCs w:val="23"/>
        </w:rPr>
        <w:t>2.1. Цена Договора составляет ____________________________________ рублей 00 копеек.</w:t>
      </w:r>
    </w:p>
    <w:p w:rsidR="00EA7E88" w:rsidRPr="00F17684" w:rsidRDefault="00EA7E88" w:rsidP="00EA7E88">
      <w:pPr>
        <w:spacing w:line="240" w:lineRule="auto"/>
        <w:ind w:firstLine="708"/>
        <w:rPr>
          <w:sz w:val="23"/>
          <w:szCs w:val="23"/>
        </w:rPr>
      </w:pPr>
      <w:r w:rsidRPr="00F17684">
        <w:rPr>
          <w:sz w:val="23"/>
          <w:szCs w:val="23"/>
        </w:rPr>
        <w:t xml:space="preserve">2.2. Цена Договора включает в себя: </w:t>
      </w:r>
      <w:r w:rsidRPr="00F17684">
        <w:rPr>
          <w:sz w:val="23"/>
          <w:szCs w:val="23"/>
          <w:lang w:eastAsia="en-US"/>
        </w:rPr>
        <w:t>стоимость товара, с учетом расходов связанных с упаковкой, доставкой, подъемом, установкой, сборкой, уплату налогов и иных обязательных платежей, НДС 20 %.</w:t>
      </w:r>
    </w:p>
    <w:p w:rsidR="00EA7E88" w:rsidRPr="00F17684" w:rsidRDefault="00EA7E88" w:rsidP="00EA7E88">
      <w:pPr>
        <w:spacing w:line="240" w:lineRule="auto"/>
        <w:ind w:firstLine="708"/>
        <w:rPr>
          <w:sz w:val="23"/>
          <w:szCs w:val="23"/>
        </w:rPr>
      </w:pPr>
      <w:r w:rsidRPr="00F17684">
        <w:rPr>
          <w:sz w:val="23"/>
          <w:szCs w:val="23"/>
        </w:rPr>
        <w:t>2.3. Цена Договора является твердой и не может изменяться в ходе его исполнения.</w:t>
      </w:r>
    </w:p>
    <w:p w:rsidR="00EA7E88" w:rsidRPr="00BC14CE" w:rsidRDefault="00EA7E88" w:rsidP="00EA7E88">
      <w:pPr>
        <w:spacing w:line="240" w:lineRule="auto"/>
        <w:rPr>
          <w:bCs/>
          <w:sz w:val="23"/>
          <w:szCs w:val="23"/>
        </w:rPr>
      </w:pPr>
      <w:r w:rsidRPr="00F17684">
        <w:rPr>
          <w:sz w:val="23"/>
          <w:szCs w:val="23"/>
        </w:rPr>
        <w:t xml:space="preserve">2.4. Расчеты за Товар производятся на условии: </w:t>
      </w:r>
      <w:r w:rsidRPr="00BC14CE">
        <w:rPr>
          <w:bCs/>
          <w:sz w:val="23"/>
          <w:szCs w:val="23"/>
        </w:rPr>
        <w:t xml:space="preserve">Безналичный расчет, оплата 100% в течение 10 (десяти) банковских дней с даты получения Заказчиком счета на оплату на основании подписанного Акта о </w:t>
      </w:r>
      <w:proofErr w:type="gramStart"/>
      <w:r w:rsidRPr="00BC14CE">
        <w:rPr>
          <w:bCs/>
          <w:sz w:val="23"/>
          <w:szCs w:val="23"/>
        </w:rPr>
        <w:t>приеме-передачи</w:t>
      </w:r>
      <w:proofErr w:type="gramEnd"/>
      <w:r w:rsidRPr="00BC14CE">
        <w:rPr>
          <w:bCs/>
          <w:sz w:val="23"/>
          <w:szCs w:val="23"/>
        </w:rPr>
        <w:t xml:space="preserve"> товара.</w:t>
      </w:r>
    </w:p>
    <w:p w:rsidR="00EA7E88" w:rsidRPr="00BC14CE" w:rsidRDefault="00EA7E88" w:rsidP="00EA7E88">
      <w:pPr>
        <w:spacing w:line="240" w:lineRule="auto"/>
        <w:rPr>
          <w:bCs/>
          <w:sz w:val="23"/>
          <w:szCs w:val="23"/>
        </w:rPr>
      </w:pPr>
    </w:p>
    <w:p w:rsidR="00EA7E88" w:rsidRPr="00F17684" w:rsidRDefault="00EA7E88" w:rsidP="00EA7E88">
      <w:pPr>
        <w:spacing w:line="240" w:lineRule="auto"/>
        <w:jc w:val="center"/>
        <w:rPr>
          <w:sz w:val="23"/>
          <w:szCs w:val="23"/>
        </w:rPr>
      </w:pPr>
      <w:r w:rsidRPr="00F17684">
        <w:rPr>
          <w:sz w:val="23"/>
          <w:szCs w:val="23"/>
        </w:rPr>
        <w:t>3. ПРАВА И ОБЯЗАННОСТИ СТОРОН И УСЛОВИЯ ПОСТАВКИ</w:t>
      </w:r>
    </w:p>
    <w:p w:rsidR="00EA7E88" w:rsidRPr="00F17684" w:rsidRDefault="00EA7E88" w:rsidP="00EA7E88">
      <w:pPr>
        <w:spacing w:line="240" w:lineRule="auto"/>
        <w:rPr>
          <w:sz w:val="23"/>
          <w:szCs w:val="23"/>
        </w:rPr>
      </w:pPr>
      <w:r w:rsidRPr="00F17684">
        <w:rPr>
          <w:sz w:val="23"/>
          <w:szCs w:val="23"/>
        </w:rPr>
        <w:t>3.1.Поставщик обязан:</w:t>
      </w:r>
    </w:p>
    <w:p w:rsidR="00EA7E88" w:rsidRPr="00F17684" w:rsidRDefault="00EA7E88" w:rsidP="00EA7E88">
      <w:pPr>
        <w:spacing w:line="240" w:lineRule="auto"/>
        <w:rPr>
          <w:sz w:val="23"/>
          <w:szCs w:val="23"/>
        </w:rPr>
      </w:pPr>
      <w:r w:rsidRPr="00F17684">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подтверждающие поставку и передачу Товара, а также страну происхождения поставляемого товара.</w:t>
      </w:r>
    </w:p>
    <w:p w:rsidR="00EA7E88" w:rsidRPr="00F17684" w:rsidRDefault="00EA7E88" w:rsidP="00EA7E88">
      <w:pPr>
        <w:spacing w:line="240" w:lineRule="auto"/>
        <w:rPr>
          <w:sz w:val="23"/>
          <w:szCs w:val="23"/>
        </w:rPr>
      </w:pPr>
      <w:r w:rsidRPr="00F17684">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EA7E88" w:rsidRPr="00F17684" w:rsidRDefault="00EA7E88" w:rsidP="00EA7E88">
      <w:pPr>
        <w:spacing w:line="240" w:lineRule="auto"/>
        <w:rPr>
          <w:sz w:val="23"/>
          <w:szCs w:val="23"/>
        </w:rPr>
      </w:pPr>
      <w:r w:rsidRPr="00F17684">
        <w:rPr>
          <w:sz w:val="23"/>
          <w:szCs w:val="23"/>
        </w:rPr>
        <w:t>3.1.3. Обеспечить сборку и уста</w:t>
      </w:r>
      <w:r>
        <w:rPr>
          <w:sz w:val="23"/>
          <w:szCs w:val="23"/>
        </w:rPr>
        <w:t xml:space="preserve">новку в течение </w:t>
      </w:r>
      <w:r w:rsidR="00B54E77">
        <w:rPr>
          <w:color w:val="000000" w:themeColor="text1"/>
          <w:sz w:val="23"/>
          <w:szCs w:val="23"/>
        </w:rPr>
        <w:t>15 (пятнадцати</w:t>
      </w:r>
      <w:r w:rsidRPr="005765B8">
        <w:rPr>
          <w:color w:val="000000" w:themeColor="text1"/>
          <w:sz w:val="23"/>
          <w:szCs w:val="23"/>
        </w:rPr>
        <w:t xml:space="preserve">) рабочих </w:t>
      </w:r>
      <w:r w:rsidRPr="00F17684">
        <w:rPr>
          <w:sz w:val="23"/>
          <w:szCs w:val="23"/>
        </w:rPr>
        <w:t>дней с момента получения Поставщиком письменного уведомления о</w:t>
      </w:r>
      <w:r w:rsidR="00B1659E">
        <w:rPr>
          <w:sz w:val="23"/>
          <w:szCs w:val="23"/>
        </w:rPr>
        <w:t>т Заказчика о</w:t>
      </w:r>
      <w:r w:rsidRPr="00F17684">
        <w:rPr>
          <w:sz w:val="23"/>
          <w:szCs w:val="23"/>
        </w:rPr>
        <w:t xml:space="preserve"> готовности осуществления сборки и установки</w:t>
      </w:r>
      <w:r w:rsidR="00B1659E">
        <w:rPr>
          <w:sz w:val="23"/>
          <w:szCs w:val="23"/>
        </w:rPr>
        <w:t>.</w:t>
      </w:r>
    </w:p>
    <w:p w:rsidR="00EA7E88" w:rsidRDefault="00EA7E88" w:rsidP="00EA7E88">
      <w:pPr>
        <w:spacing w:line="240" w:lineRule="auto"/>
        <w:rPr>
          <w:color w:val="000000" w:themeColor="text1"/>
          <w:sz w:val="23"/>
          <w:szCs w:val="23"/>
        </w:rPr>
      </w:pPr>
      <w:r w:rsidRPr="00F17684">
        <w:rPr>
          <w:sz w:val="23"/>
          <w:szCs w:val="23"/>
        </w:rPr>
        <w:t xml:space="preserve">3.1.4. </w:t>
      </w:r>
      <w:proofErr w:type="gramStart"/>
      <w:r w:rsidRPr="00F17684">
        <w:rPr>
          <w:sz w:val="23"/>
          <w:szCs w:val="23"/>
        </w:rPr>
        <w:t>Предоставить документы</w:t>
      </w:r>
      <w:proofErr w:type="gramEnd"/>
      <w:r w:rsidRPr="00F17684">
        <w:rPr>
          <w:sz w:val="23"/>
          <w:szCs w:val="23"/>
        </w:rPr>
        <w:t xml:space="preserve"> на сотрудников, осуществляющих сборку мебели для прохода на территории Заказчика </w:t>
      </w:r>
      <w:r w:rsidRPr="00A82ACB">
        <w:rPr>
          <w:color w:val="000000" w:themeColor="text1"/>
          <w:sz w:val="23"/>
          <w:szCs w:val="23"/>
        </w:rPr>
        <w:t xml:space="preserve">не позднее 1 (одного) рабочего </w:t>
      </w:r>
      <w:r w:rsidRPr="00F17684">
        <w:rPr>
          <w:sz w:val="23"/>
          <w:szCs w:val="23"/>
        </w:rPr>
        <w:t>дня с момента получения уведомления о готовности осуществления сборки и установки.</w:t>
      </w:r>
      <w:r>
        <w:rPr>
          <w:sz w:val="23"/>
          <w:szCs w:val="23"/>
        </w:rPr>
        <w:t xml:space="preserve"> </w:t>
      </w:r>
      <w:r w:rsidRPr="0098186E">
        <w:rPr>
          <w:color w:val="000000" w:themeColor="text1"/>
          <w:sz w:val="23"/>
          <w:szCs w:val="23"/>
        </w:rPr>
        <w:t>К выполнению работ по сборке и установке мебели Поставщик вправе привлечь только сборщиков, имеющих гражданство РФ.</w:t>
      </w:r>
    </w:p>
    <w:p w:rsidR="00B6144E" w:rsidRPr="0098186E" w:rsidRDefault="00B6144E" w:rsidP="00EA7E88">
      <w:pPr>
        <w:spacing w:line="240" w:lineRule="auto"/>
        <w:rPr>
          <w:color w:val="000000" w:themeColor="text1"/>
          <w:sz w:val="23"/>
          <w:szCs w:val="23"/>
        </w:rPr>
      </w:pPr>
      <w:r>
        <w:rPr>
          <w:color w:val="000000" w:themeColor="text1"/>
          <w:sz w:val="23"/>
          <w:szCs w:val="23"/>
        </w:rPr>
        <w:t>3.1.5.</w:t>
      </w:r>
      <w:r w:rsidRPr="00B6144E">
        <w:rPr>
          <w:sz w:val="23"/>
          <w:szCs w:val="23"/>
        </w:rPr>
        <w:t xml:space="preserve"> </w:t>
      </w:r>
      <w:r>
        <w:rPr>
          <w:sz w:val="23"/>
          <w:szCs w:val="23"/>
        </w:rPr>
        <w:t xml:space="preserve">Назначить представителя для осуществления </w:t>
      </w:r>
      <w:proofErr w:type="gramStart"/>
      <w:r>
        <w:rPr>
          <w:sz w:val="23"/>
          <w:szCs w:val="23"/>
        </w:rPr>
        <w:t>контроля за</w:t>
      </w:r>
      <w:proofErr w:type="gramEnd"/>
      <w:r>
        <w:rPr>
          <w:sz w:val="23"/>
          <w:szCs w:val="23"/>
        </w:rPr>
        <w:t xml:space="preserve"> сборкой мебели.</w:t>
      </w:r>
    </w:p>
    <w:p w:rsidR="00EA7E88" w:rsidRPr="00F17684" w:rsidRDefault="00EA7E88" w:rsidP="00EA7E88">
      <w:pPr>
        <w:spacing w:line="240" w:lineRule="auto"/>
        <w:rPr>
          <w:sz w:val="23"/>
          <w:szCs w:val="23"/>
        </w:rPr>
      </w:pPr>
      <w:r w:rsidRPr="00F17684">
        <w:rPr>
          <w:sz w:val="23"/>
          <w:szCs w:val="23"/>
        </w:rPr>
        <w:t>3.1.</w:t>
      </w:r>
      <w:r w:rsidR="00B6144E">
        <w:rPr>
          <w:sz w:val="23"/>
          <w:szCs w:val="23"/>
        </w:rPr>
        <w:t>6</w:t>
      </w:r>
      <w:r w:rsidRPr="00F17684">
        <w:rPr>
          <w:sz w:val="23"/>
          <w:szCs w:val="23"/>
        </w:rPr>
        <w:t>. Указывать в первичных документах бухгалтерского учета адрес организации, включенный в ЕГРЮЛ.</w:t>
      </w:r>
    </w:p>
    <w:p w:rsidR="00EA7E88" w:rsidRDefault="00EA7E88" w:rsidP="00EA7E88">
      <w:pPr>
        <w:spacing w:line="240" w:lineRule="auto"/>
        <w:rPr>
          <w:sz w:val="23"/>
          <w:szCs w:val="23"/>
        </w:rPr>
      </w:pPr>
      <w:r w:rsidRPr="00F17684">
        <w:rPr>
          <w:sz w:val="23"/>
          <w:szCs w:val="23"/>
        </w:rPr>
        <w:t>3.1.</w:t>
      </w:r>
      <w:r w:rsidR="00B6144E">
        <w:rPr>
          <w:sz w:val="23"/>
          <w:szCs w:val="23"/>
        </w:rPr>
        <w:t>7</w:t>
      </w:r>
      <w:r w:rsidRPr="00F17684">
        <w:rPr>
          <w:sz w:val="23"/>
          <w:szCs w:val="23"/>
        </w:rPr>
        <w:t xml:space="preserve">. Выставить Заказчику счет-фактуру в сроки, предусмотренные действующим </w:t>
      </w:r>
      <w:r w:rsidRPr="00F17684">
        <w:rPr>
          <w:sz w:val="23"/>
          <w:szCs w:val="23"/>
        </w:rPr>
        <w:lastRenderedPageBreak/>
        <w:t xml:space="preserve">законодательством. </w:t>
      </w:r>
    </w:p>
    <w:p w:rsidR="00EA7E88" w:rsidRPr="00F17684" w:rsidRDefault="00EA7E88" w:rsidP="00EA7E88">
      <w:pPr>
        <w:spacing w:line="240" w:lineRule="auto"/>
        <w:rPr>
          <w:sz w:val="23"/>
          <w:szCs w:val="23"/>
        </w:rPr>
      </w:pPr>
      <w:r w:rsidRPr="00F17684">
        <w:rPr>
          <w:sz w:val="23"/>
          <w:szCs w:val="23"/>
        </w:rPr>
        <w:t>3.2. Поставщик имеет право:</w:t>
      </w:r>
    </w:p>
    <w:p w:rsidR="00EA7E88" w:rsidRPr="00F17684" w:rsidRDefault="00EA7E88" w:rsidP="00EA7E88">
      <w:pPr>
        <w:spacing w:line="240" w:lineRule="auto"/>
        <w:rPr>
          <w:sz w:val="23"/>
          <w:szCs w:val="23"/>
        </w:rPr>
      </w:pPr>
      <w:r w:rsidRPr="00F17684">
        <w:rPr>
          <w:sz w:val="23"/>
          <w:szCs w:val="23"/>
        </w:rPr>
        <w:t>3.2.1. Требовать своевременной оплаты Товара в соответствии с подписанным Сторонами договором по поставке Товара.</w:t>
      </w:r>
    </w:p>
    <w:p w:rsidR="00EA7E88" w:rsidRPr="00F17684" w:rsidRDefault="00EA7E88" w:rsidP="00EA7E88">
      <w:pPr>
        <w:spacing w:line="240" w:lineRule="auto"/>
        <w:rPr>
          <w:sz w:val="23"/>
          <w:szCs w:val="23"/>
        </w:rPr>
      </w:pPr>
      <w:r w:rsidRPr="00F17684">
        <w:rPr>
          <w:sz w:val="23"/>
          <w:szCs w:val="23"/>
        </w:rPr>
        <w:t>3.3. Заказчик обязан:</w:t>
      </w:r>
    </w:p>
    <w:p w:rsidR="00EA7E88" w:rsidRPr="00F17684" w:rsidRDefault="00EA7E88" w:rsidP="00EA7E88">
      <w:pPr>
        <w:spacing w:line="240" w:lineRule="auto"/>
        <w:rPr>
          <w:sz w:val="23"/>
          <w:szCs w:val="23"/>
        </w:rPr>
      </w:pPr>
      <w:r w:rsidRPr="00F17684">
        <w:rPr>
          <w:sz w:val="23"/>
          <w:szCs w:val="23"/>
        </w:rPr>
        <w:t>3.3.1. Произвести оплату Товара в соответствии с п. 2.4. настоящего договора.</w:t>
      </w:r>
    </w:p>
    <w:p w:rsidR="00EA7E88" w:rsidRPr="00F17684" w:rsidRDefault="00EA7E88" w:rsidP="00EA7E88">
      <w:pPr>
        <w:spacing w:line="240" w:lineRule="auto"/>
        <w:rPr>
          <w:sz w:val="23"/>
          <w:szCs w:val="23"/>
        </w:rPr>
      </w:pPr>
      <w:r w:rsidRPr="00F17684">
        <w:rPr>
          <w:sz w:val="23"/>
          <w:szCs w:val="23"/>
        </w:rPr>
        <w:t>3.3.2. Обеспечить своевременную приемку поставленного Товара.</w:t>
      </w:r>
    </w:p>
    <w:p w:rsidR="00EA7E88" w:rsidRPr="00F17684" w:rsidRDefault="00EA7E88" w:rsidP="00EA7E88">
      <w:pPr>
        <w:spacing w:line="240" w:lineRule="auto"/>
        <w:rPr>
          <w:sz w:val="23"/>
          <w:szCs w:val="23"/>
        </w:rPr>
      </w:pPr>
      <w:r w:rsidRPr="00F17684">
        <w:rPr>
          <w:sz w:val="23"/>
          <w:szCs w:val="23"/>
        </w:rPr>
        <w:t>3.3.3. Своевременно сообщить в письменной форме Поставщику о недостатках Товара, обнаруженных в ходе его приемки.</w:t>
      </w:r>
    </w:p>
    <w:p w:rsidR="00EA7E88" w:rsidRPr="00F17684" w:rsidRDefault="00EA7E88" w:rsidP="00EA7E88">
      <w:pPr>
        <w:spacing w:line="240" w:lineRule="auto"/>
        <w:rPr>
          <w:sz w:val="23"/>
          <w:szCs w:val="23"/>
        </w:rPr>
      </w:pPr>
      <w:r w:rsidRPr="00F17684">
        <w:rPr>
          <w:sz w:val="23"/>
          <w:szCs w:val="23"/>
        </w:rPr>
        <w:t xml:space="preserve">3.4. Заказчик имеет право: </w:t>
      </w:r>
    </w:p>
    <w:p w:rsidR="00EA7E88" w:rsidRPr="00F17684" w:rsidRDefault="00EA7E88" w:rsidP="00EA7E88">
      <w:pPr>
        <w:spacing w:line="240" w:lineRule="auto"/>
        <w:rPr>
          <w:sz w:val="23"/>
          <w:szCs w:val="23"/>
        </w:rPr>
      </w:pPr>
      <w:r w:rsidRPr="00F17684">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A7E88" w:rsidRPr="00F17684" w:rsidRDefault="00EA7E88" w:rsidP="00EA7E88">
      <w:pPr>
        <w:spacing w:line="240" w:lineRule="auto"/>
        <w:rPr>
          <w:sz w:val="23"/>
          <w:szCs w:val="23"/>
        </w:rPr>
      </w:pPr>
      <w:r w:rsidRPr="00F17684">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A7E88" w:rsidRPr="00F17684" w:rsidRDefault="00EA7E88" w:rsidP="00EA7E88">
      <w:pPr>
        <w:spacing w:line="240" w:lineRule="auto"/>
        <w:rPr>
          <w:sz w:val="23"/>
          <w:szCs w:val="23"/>
        </w:rPr>
      </w:pPr>
      <w:r w:rsidRPr="00F17684">
        <w:rPr>
          <w:sz w:val="23"/>
          <w:szCs w:val="23"/>
        </w:rPr>
        <w:t>3.4.3. Перенести сроки сборки мебели, уведомив Поставщика не позднее 1 (одного) рабочего дня до сборки.</w:t>
      </w:r>
    </w:p>
    <w:p w:rsidR="00EA7E88" w:rsidRPr="00F17684" w:rsidRDefault="00EA7E88" w:rsidP="00EA7E88">
      <w:pPr>
        <w:spacing w:line="240" w:lineRule="auto"/>
        <w:rPr>
          <w:sz w:val="23"/>
          <w:szCs w:val="23"/>
        </w:rPr>
      </w:pPr>
      <w:r w:rsidRPr="00F17684">
        <w:rPr>
          <w:sz w:val="23"/>
          <w:szCs w:val="23"/>
        </w:rPr>
        <w:t xml:space="preserve">3.4.4. Отказаться от оплаты расходов, не предусмотренных настоящим договором. </w:t>
      </w:r>
    </w:p>
    <w:p w:rsidR="00EA7E88" w:rsidRPr="00F17684" w:rsidRDefault="00EA7E88" w:rsidP="00EA7E88">
      <w:pPr>
        <w:spacing w:line="240" w:lineRule="auto"/>
        <w:rPr>
          <w:sz w:val="23"/>
          <w:szCs w:val="23"/>
        </w:rPr>
      </w:pPr>
      <w:r w:rsidRPr="00F17684">
        <w:rPr>
          <w:sz w:val="23"/>
          <w:szCs w:val="23"/>
        </w:rPr>
        <w:t xml:space="preserve">3.5. Срок поставки: </w:t>
      </w:r>
      <w:r>
        <w:rPr>
          <w:sz w:val="23"/>
          <w:szCs w:val="23"/>
        </w:rPr>
        <w:t>д</w:t>
      </w:r>
      <w:r w:rsidRPr="00F17684">
        <w:rPr>
          <w:sz w:val="23"/>
          <w:szCs w:val="23"/>
        </w:rPr>
        <w:t>о «</w:t>
      </w:r>
      <w:r w:rsidR="00F6108C">
        <w:rPr>
          <w:sz w:val="23"/>
          <w:szCs w:val="23"/>
        </w:rPr>
        <w:t>30</w:t>
      </w:r>
      <w:r w:rsidRPr="00F17684">
        <w:rPr>
          <w:sz w:val="23"/>
          <w:szCs w:val="23"/>
        </w:rPr>
        <w:t xml:space="preserve">» </w:t>
      </w:r>
      <w:r w:rsidR="00F6108C">
        <w:rPr>
          <w:sz w:val="23"/>
          <w:szCs w:val="23"/>
        </w:rPr>
        <w:t>ноября</w:t>
      </w:r>
      <w:r>
        <w:rPr>
          <w:sz w:val="23"/>
          <w:szCs w:val="23"/>
        </w:rPr>
        <w:t xml:space="preserve"> 2020</w:t>
      </w:r>
      <w:r w:rsidRPr="00F17684">
        <w:rPr>
          <w:sz w:val="23"/>
          <w:szCs w:val="23"/>
        </w:rPr>
        <w:t xml:space="preserve"> года</w:t>
      </w:r>
    </w:p>
    <w:p w:rsidR="00EA7E88" w:rsidRPr="00F17684" w:rsidRDefault="00EA7E88" w:rsidP="00EA7E88">
      <w:pPr>
        <w:spacing w:line="240" w:lineRule="auto"/>
        <w:rPr>
          <w:sz w:val="23"/>
          <w:szCs w:val="23"/>
        </w:rPr>
      </w:pPr>
      <w:r w:rsidRPr="00F17684">
        <w:rPr>
          <w:sz w:val="23"/>
          <w:szCs w:val="23"/>
        </w:rPr>
        <w:t xml:space="preserve">3.6. Место поставки: 630015, г. Новосибирск, ул. </w:t>
      </w:r>
      <w:proofErr w:type="gramStart"/>
      <w:r w:rsidRPr="00F17684">
        <w:rPr>
          <w:sz w:val="23"/>
          <w:szCs w:val="23"/>
        </w:rPr>
        <w:t>Планетная</w:t>
      </w:r>
      <w:proofErr w:type="gramEnd"/>
      <w:r w:rsidRPr="00F17684">
        <w:rPr>
          <w:sz w:val="23"/>
          <w:szCs w:val="23"/>
        </w:rPr>
        <w:t>, 32</w:t>
      </w:r>
    </w:p>
    <w:p w:rsidR="00EA7E88" w:rsidRPr="00F17684" w:rsidRDefault="00EA7E88" w:rsidP="00EA7E88">
      <w:pPr>
        <w:spacing w:line="240" w:lineRule="auto"/>
        <w:rPr>
          <w:sz w:val="23"/>
          <w:szCs w:val="23"/>
        </w:rPr>
      </w:pPr>
      <w:r w:rsidRPr="00F17684">
        <w:rPr>
          <w:sz w:val="23"/>
          <w:szCs w:val="23"/>
        </w:rPr>
        <w:t>Датой поставки считается дата подписания Сторонами товарной накладной ТОРГ-12</w:t>
      </w:r>
      <w:r>
        <w:rPr>
          <w:sz w:val="23"/>
          <w:szCs w:val="23"/>
        </w:rPr>
        <w:t xml:space="preserve"> или универсального передаточного документа (УПД)</w:t>
      </w:r>
      <w:r w:rsidRPr="00F17684">
        <w:rPr>
          <w:sz w:val="23"/>
          <w:szCs w:val="23"/>
        </w:rPr>
        <w:t>.</w:t>
      </w:r>
    </w:p>
    <w:p w:rsidR="00EA7E88" w:rsidRPr="00F17684" w:rsidRDefault="00EA7E88" w:rsidP="00EA7E88">
      <w:pPr>
        <w:spacing w:line="240" w:lineRule="auto"/>
        <w:rPr>
          <w:sz w:val="23"/>
          <w:szCs w:val="23"/>
        </w:rPr>
      </w:pPr>
      <w:r w:rsidRPr="00F17684">
        <w:rPr>
          <w:sz w:val="23"/>
          <w:szCs w:val="23"/>
        </w:rPr>
        <w:t xml:space="preserve">3.7. Право собственности на Товар переходит от Поставщика к Заказчику с момента передачи товара и подписания сторонами Акта о </w:t>
      </w:r>
      <w:proofErr w:type="gramStart"/>
      <w:r w:rsidRPr="00F17684">
        <w:rPr>
          <w:sz w:val="23"/>
          <w:szCs w:val="23"/>
        </w:rPr>
        <w:t>приеме-передачи</w:t>
      </w:r>
      <w:proofErr w:type="gramEnd"/>
      <w:r w:rsidRPr="00F17684">
        <w:rPr>
          <w:sz w:val="23"/>
          <w:szCs w:val="23"/>
        </w:rPr>
        <w:t xml:space="preserve"> товара.</w:t>
      </w:r>
    </w:p>
    <w:p w:rsidR="00EA7E88" w:rsidRPr="00F17684" w:rsidRDefault="00EA7E88" w:rsidP="00EA7E88">
      <w:pPr>
        <w:spacing w:line="240" w:lineRule="auto"/>
        <w:rPr>
          <w:sz w:val="23"/>
          <w:szCs w:val="23"/>
        </w:rPr>
      </w:pPr>
      <w:r w:rsidRPr="00F17684">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A7E88" w:rsidRPr="00F17684" w:rsidRDefault="00EA7E88" w:rsidP="00EA7E88">
      <w:pPr>
        <w:spacing w:line="240" w:lineRule="auto"/>
        <w:rPr>
          <w:sz w:val="23"/>
          <w:szCs w:val="23"/>
        </w:rPr>
      </w:pPr>
      <w:r w:rsidRPr="00F17684">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EA7E88" w:rsidRPr="00F17684" w:rsidRDefault="00EA7E88" w:rsidP="00EA7E88">
      <w:pPr>
        <w:spacing w:line="240" w:lineRule="auto"/>
        <w:rPr>
          <w:sz w:val="23"/>
          <w:szCs w:val="23"/>
        </w:rPr>
      </w:pPr>
      <w:r w:rsidRPr="00F17684">
        <w:rPr>
          <w:sz w:val="23"/>
          <w:szCs w:val="23"/>
        </w:rPr>
        <w:t xml:space="preserve">- поставки Товара ненадлежащего качества; </w:t>
      </w:r>
    </w:p>
    <w:p w:rsidR="00EA7E88" w:rsidRPr="00F17684" w:rsidRDefault="00EA7E88" w:rsidP="00EA7E88">
      <w:pPr>
        <w:spacing w:line="240" w:lineRule="auto"/>
        <w:rPr>
          <w:sz w:val="23"/>
          <w:szCs w:val="23"/>
        </w:rPr>
      </w:pPr>
      <w:r w:rsidRPr="00F17684">
        <w:rPr>
          <w:sz w:val="23"/>
          <w:szCs w:val="23"/>
        </w:rPr>
        <w:t xml:space="preserve">- несоответствия количества, ассортимента поставленного Товара условиям данного договора и спецификации. </w:t>
      </w:r>
    </w:p>
    <w:p w:rsidR="00EA7E88" w:rsidRPr="00F17684" w:rsidRDefault="00EA7E88" w:rsidP="00EA7E88">
      <w:pPr>
        <w:spacing w:line="240" w:lineRule="auto"/>
        <w:rPr>
          <w:sz w:val="23"/>
          <w:szCs w:val="23"/>
        </w:rPr>
      </w:pPr>
      <w:r w:rsidRPr="00F17684">
        <w:rPr>
          <w:sz w:val="23"/>
          <w:szCs w:val="23"/>
        </w:rPr>
        <w:t xml:space="preserve">3.10. Заказчик, которому передано Товар ненадлежащего качества, вправе по своему выбору потребовать от Поставщика: </w:t>
      </w:r>
    </w:p>
    <w:p w:rsidR="00EA7E88" w:rsidRPr="00F17684" w:rsidRDefault="00EA7E88" w:rsidP="00EA7E88">
      <w:pPr>
        <w:spacing w:line="240" w:lineRule="auto"/>
        <w:rPr>
          <w:sz w:val="23"/>
          <w:szCs w:val="23"/>
        </w:rPr>
      </w:pPr>
      <w:r w:rsidRPr="00F17684">
        <w:rPr>
          <w:sz w:val="23"/>
          <w:szCs w:val="23"/>
        </w:rPr>
        <w:t xml:space="preserve">- замены Товара ненадлежащего качества, Товаром надлежащего качества; </w:t>
      </w:r>
    </w:p>
    <w:p w:rsidR="00EA7E88" w:rsidRPr="00F17684" w:rsidRDefault="00EA7E88" w:rsidP="00EA7E88">
      <w:pPr>
        <w:spacing w:line="240" w:lineRule="auto"/>
        <w:rPr>
          <w:sz w:val="23"/>
          <w:szCs w:val="23"/>
        </w:rPr>
      </w:pPr>
      <w:r w:rsidRPr="00F17684">
        <w:rPr>
          <w:sz w:val="23"/>
          <w:szCs w:val="23"/>
        </w:rPr>
        <w:t xml:space="preserve">- безвозмездного устранения недостатков Товара; </w:t>
      </w:r>
    </w:p>
    <w:p w:rsidR="00EA7E88" w:rsidRPr="00F17684" w:rsidRDefault="00EA7E88" w:rsidP="00EA7E88">
      <w:pPr>
        <w:spacing w:line="240" w:lineRule="auto"/>
        <w:rPr>
          <w:sz w:val="23"/>
          <w:szCs w:val="23"/>
        </w:rPr>
      </w:pPr>
      <w:r w:rsidRPr="00F17684">
        <w:rPr>
          <w:sz w:val="23"/>
          <w:szCs w:val="23"/>
        </w:rPr>
        <w:t xml:space="preserve">- возмещения своих расходов по устранению недостатков Товара. </w:t>
      </w:r>
    </w:p>
    <w:p w:rsidR="00EA7E88" w:rsidRPr="00F17684" w:rsidRDefault="00EA7E88" w:rsidP="00EA7E88">
      <w:pPr>
        <w:spacing w:line="240" w:lineRule="auto"/>
        <w:ind w:firstLine="0"/>
        <w:rPr>
          <w:sz w:val="23"/>
          <w:szCs w:val="23"/>
        </w:rPr>
      </w:pPr>
    </w:p>
    <w:p w:rsidR="00EA7E88" w:rsidRPr="00F17684" w:rsidRDefault="00EA7E88" w:rsidP="00EA7E88">
      <w:pPr>
        <w:spacing w:line="240" w:lineRule="auto"/>
        <w:jc w:val="center"/>
        <w:rPr>
          <w:sz w:val="23"/>
          <w:szCs w:val="23"/>
        </w:rPr>
      </w:pPr>
      <w:r w:rsidRPr="00F17684">
        <w:rPr>
          <w:sz w:val="23"/>
          <w:szCs w:val="23"/>
        </w:rPr>
        <w:t>4. КАЧЕСТВО И КОМПЛЕКТНОСТЬ ТОВАРА, ГАРАНТИИ ПОСТАВЩИКА</w:t>
      </w:r>
    </w:p>
    <w:p w:rsidR="00EA7E88" w:rsidRPr="00F17684" w:rsidRDefault="00EA7E88" w:rsidP="00EA7E88">
      <w:pPr>
        <w:spacing w:line="240" w:lineRule="auto"/>
        <w:rPr>
          <w:sz w:val="23"/>
          <w:szCs w:val="23"/>
        </w:rPr>
      </w:pPr>
      <w:r w:rsidRPr="00F17684">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EA7E88" w:rsidRPr="00F17684" w:rsidRDefault="00EA7E88" w:rsidP="00EA7E88">
      <w:pPr>
        <w:spacing w:line="240" w:lineRule="auto"/>
        <w:rPr>
          <w:sz w:val="23"/>
          <w:szCs w:val="23"/>
        </w:rPr>
      </w:pPr>
      <w:r w:rsidRPr="00F17684">
        <w:rPr>
          <w:sz w:val="23"/>
          <w:szCs w:val="23"/>
        </w:rPr>
        <w:t>4.2.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w:t>
      </w:r>
      <w:r>
        <w:rPr>
          <w:sz w:val="23"/>
          <w:szCs w:val="23"/>
        </w:rPr>
        <w:t xml:space="preserve">лежностями и документами к нему, </w:t>
      </w:r>
      <w:r w:rsidRPr="009D6525">
        <w:rPr>
          <w:sz w:val="23"/>
          <w:szCs w:val="23"/>
        </w:rPr>
        <w:t xml:space="preserve">а именно, декларация о соответствии Техническому регламенту Таможенного союза «О безопасности мебельной продукции </w:t>
      </w:r>
      <w:proofErr w:type="gramStart"/>
      <w:r w:rsidRPr="009D6525">
        <w:rPr>
          <w:sz w:val="23"/>
          <w:szCs w:val="23"/>
        </w:rPr>
        <w:t>ТР</w:t>
      </w:r>
      <w:proofErr w:type="gramEnd"/>
      <w:r w:rsidRPr="009D6525">
        <w:rPr>
          <w:sz w:val="23"/>
          <w:szCs w:val="23"/>
        </w:rPr>
        <w:t xml:space="preserve"> ТС 025/2012</w:t>
      </w:r>
      <w:r w:rsidR="0082281B">
        <w:rPr>
          <w:sz w:val="23"/>
          <w:szCs w:val="23"/>
        </w:rPr>
        <w:t xml:space="preserve"> от 31.08.2017г.»,</w:t>
      </w:r>
      <w:r w:rsidRPr="009D6525">
        <w:rPr>
          <w:sz w:val="23"/>
          <w:szCs w:val="23"/>
        </w:rPr>
        <w:t xml:space="preserve"> руководство по эксплуатации, руководство по сборке, паспорт изделия. Товар должен иметь необходимые маркировки, наклейки и пломбы в соответствии с законодательством Российской Федерации.</w:t>
      </w:r>
    </w:p>
    <w:p w:rsidR="00EA7E88" w:rsidRDefault="00EA7E88" w:rsidP="00EA7E88">
      <w:pPr>
        <w:spacing w:line="240" w:lineRule="auto"/>
        <w:rPr>
          <w:sz w:val="23"/>
          <w:szCs w:val="23"/>
        </w:rPr>
      </w:pPr>
      <w:r w:rsidRPr="00F17684">
        <w:rPr>
          <w:sz w:val="23"/>
          <w:szCs w:val="23"/>
        </w:rPr>
        <w:t>4.3.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w:t>
      </w:r>
      <w:r>
        <w:rPr>
          <w:sz w:val="23"/>
          <w:szCs w:val="23"/>
        </w:rPr>
        <w:t>ый срок эксплуатации составляет (заполняе</w:t>
      </w:r>
      <w:r w:rsidRPr="00304172">
        <w:rPr>
          <w:sz w:val="23"/>
          <w:szCs w:val="23"/>
        </w:rPr>
        <w:t>тся в соответствии с предложением о функциональных характеристиках (потребительских свойствах) или качественных характеристиках поставляемого товара представленным победителем)</w:t>
      </w:r>
      <w:r>
        <w:rPr>
          <w:sz w:val="23"/>
          <w:szCs w:val="23"/>
        </w:rPr>
        <w:t xml:space="preserve"> </w:t>
      </w:r>
      <w:r w:rsidRPr="00F17684">
        <w:rPr>
          <w:sz w:val="23"/>
          <w:szCs w:val="23"/>
        </w:rPr>
        <w:t>месяцев с момента подписания Заказчиком</w:t>
      </w:r>
      <w:r>
        <w:rPr>
          <w:sz w:val="23"/>
          <w:szCs w:val="23"/>
        </w:rPr>
        <w:t xml:space="preserve"> Акта о приеме-передаче Товара.</w:t>
      </w:r>
    </w:p>
    <w:p w:rsidR="00EA7E88" w:rsidRPr="00F17684" w:rsidRDefault="00EA7E88" w:rsidP="00EA7E88">
      <w:pPr>
        <w:spacing w:line="240" w:lineRule="auto"/>
        <w:rPr>
          <w:sz w:val="23"/>
          <w:szCs w:val="23"/>
        </w:rPr>
      </w:pPr>
      <w:r w:rsidRPr="00F17684">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A7E88" w:rsidRPr="00F17684" w:rsidRDefault="00EA7E88" w:rsidP="00EA7E88">
      <w:pPr>
        <w:spacing w:line="240" w:lineRule="auto"/>
        <w:rPr>
          <w:sz w:val="23"/>
          <w:szCs w:val="23"/>
        </w:rPr>
      </w:pPr>
      <w:r w:rsidRPr="00F17684">
        <w:rPr>
          <w:sz w:val="23"/>
          <w:szCs w:val="23"/>
        </w:rPr>
        <w:t xml:space="preserve">4.4. В случае если при передаче Товара или в течение гарантийного срока на него выявится </w:t>
      </w:r>
      <w:r w:rsidRPr="00F17684">
        <w:rPr>
          <w:sz w:val="23"/>
          <w:szCs w:val="23"/>
        </w:rPr>
        <w:lastRenderedPageBreak/>
        <w:t>его ненадлежащее качество, Заказчик вправе потребовать от Поставщика его замены.</w:t>
      </w:r>
    </w:p>
    <w:p w:rsidR="00EA7E88" w:rsidRPr="00F17684" w:rsidRDefault="00EA7E88" w:rsidP="00EA7E88">
      <w:pPr>
        <w:spacing w:line="240" w:lineRule="auto"/>
        <w:rPr>
          <w:sz w:val="23"/>
          <w:szCs w:val="23"/>
        </w:rPr>
      </w:pPr>
      <w:r w:rsidRPr="00F17684">
        <w:rPr>
          <w:sz w:val="23"/>
          <w:szCs w:val="23"/>
        </w:rPr>
        <w:t>4.5. Наличие недостатков и сроки замены Товара оформляются Сторонами в двухстороннем акте выявленных недостатков.</w:t>
      </w:r>
    </w:p>
    <w:p w:rsidR="00EA7E88" w:rsidRPr="00F17684" w:rsidRDefault="00EA7E88" w:rsidP="00EA7E88">
      <w:pPr>
        <w:spacing w:line="240" w:lineRule="auto"/>
        <w:rPr>
          <w:sz w:val="23"/>
          <w:szCs w:val="23"/>
        </w:rPr>
      </w:pPr>
      <w:r w:rsidRPr="00F17684">
        <w:rPr>
          <w:sz w:val="23"/>
          <w:szCs w:val="23"/>
        </w:rPr>
        <w:t>4.6.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EA7E88" w:rsidRPr="00F17684" w:rsidRDefault="00EA7E88" w:rsidP="00EA7E88">
      <w:pPr>
        <w:spacing w:line="240" w:lineRule="auto"/>
        <w:rPr>
          <w:sz w:val="23"/>
          <w:szCs w:val="23"/>
        </w:rPr>
      </w:pPr>
      <w:r w:rsidRPr="00F17684">
        <w:rPr>
          <w:sz w:val="23"/>
          <w:szCs w:val="23"/>
        </w:rPr>
        <w:t xml:space="preserve">4.7. </w:t>
      </w:r>
      <w:proofErr w:type="gramStart"/>
      <w:r w:rsidRPr="00F17684">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EA7E88" w:rsidRPr="00F17684" w:rsidRDefault="00EA7E88" w:rsidP="00EA7E88">
      <w:pPr>
        <w:spacing w:line="240" w:lineRule="auto"/>
        <w:rPr>
          <w:sz w:val="23"/>
          <w:szCs w:val="23"/>
        </w:rPr>
      </w:pPr>
      <w:r w:rsidRPr="00F17684">
        <w:rPr>
          <w:sz w:val="23"/>
          <w:szCs w:val="23"/>
        </w:rPr>
        <w:t>4.8.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EA7E88" w:rsidRPr="00F17684" w:rsidRDefault="00EA7E88" w:rsidP="00EA7E88">
      <w:pPr>
        <w:spacing w:line="240" w:lineRule="auto"/>
        <w:rPr>
          <w:sz w:val="23"/>
          <w:szCs w:val="23"/>
        </w:rPr>
      </w:pPr>
      <w:r w:rsidRPr="00F17684">
        <w:rPr>
          <w:sz w:val="23"/>
          <w:szCs w:val="23"/>
        </w:rPr>
        <w:t xml:space="preserve">4.9.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17684">
        <w:rPr>
          <w:sz w:val="23"/>
          <w:szCs w:val="23"/>
        </w:rPr>
        <w:t>с даты появления</w:t>
      </w:r>
      <w:proofErr w:type="gramEnd"/>
      <w:r w:rsidRPr="00F17684">
        <w:rPr>
          <w:sz w:val="23"/>
          <w:szCs w:val="23"/>
        </w:rPr>
        <w:t xml:space="preserve"> такой записи внести в ЕГРЮЛ достоверные сведения или исправить ошибочную запись о недостоверности.</w:t>
      </w:r>
    </w:p>
    <w:p w:rsidR="00EA7E88" w:rsidRPr="00F17684" w:rsidRDefault="00EA7E88" w:rsidP="00EA7E88">
      <w:pPr>
        <w:spacing w:line="240" w:lineRule="auto"/>
        <w:jc w:val="center"/>
        <w:rPr>
          <w:sz w:val="23"/>
          <w:szCs w:val="23"/>
        </w:rPr>
      </w:pPr>
    </w:p>
    <w:p w:rsidR="00EA7E88" w:rsidRPr="00F17684" w:rsidRDefault="00EA7E88" w:rsidP="00EA7E88">
      <w:pPr>
        <w:spacing w:line="240" w:lineRule="auto"/>
        <w:jc w:val="center"/>
        <w:rPr>
          <w:sz w:val="23"/>
          <w:szCs w:val="23"/>
        </w:rPr>
      </w:pPr>
      <w:r w:rsidRPr="00F17684">
        <w:rPr>
          <w:sz w:val="23"/>
          <w:szCs w:val="23"/>
        </w:rPr>
        <w:t>5. ПОРЯДОК ПРИЕМКИ ТОВАРА</w:t>
      </w:r>
    </w:p>
    <w:p w:rsidR="00EA7E88" w:rsidRPr="00F17684" w:rsidRDefault="00EA7E88" w:rsidP="00EA7E88">
      <w:pPr>
        <w:spacing w:line="240" w:lineRule="auto"/>
        <w:rPr>
          <w:sz w:val="23"/>
          <w:szCs w:val="23"/>
        </w:rPr>
      </w:pPr>
      <w:r w:rsidRPr="00F17684">
        <w:rPr>
          <w:sz w:val="23"/>
          <w:szCs w:val="23"/>
        </w:rPr>
        <w:t>5.1. Результат исполнения обязательств по поставке Товара принимается в следующем порядке:</w:t>
      </w:r>
    </w:p>
    <w:p w:rsidR="00EA7E88" w:rsidRPr="0098186E" w:rsidRDefault="00EA7E88" w:rsidP="00EA7E88">
      <w:pPr>
        <w:spacing w:line="240" w:lineRule="auto"/>
        <w:rPr>
          <w:color w:val="000000" w:themeColor="text1"/>
          <w:sz w:val="23"/>
          <w:szCs w:val="23"/>
        </w:rPr>
      </w:pPr>
      <w:r w:rsidRPr="00F17684">
        <w:rPr>
          <w:sz w:val="23"/>
          <w:szCs w:val="23"/>
        </w:rPr>
        <w:t xml:space="preserve">5.1.1. </w:t>
      </w:r>
      <w:r w:rsidRPr="0098186E">
        <w:rPr>
          <w:color w:val="000000" w:themeColor="text1"/>
          <w:sz w:val="23"/>
          <w:szCs w:val="23"/>
        </w:rPr>
        <w:t xml:space="preserve">Приемка Товара от Поставщика осуществляется с подписанием товарной накладной по форме ТОРГ-12 </w:t>
      </w:r>
      <w:r>
        <w:rPr>
          <w:color w:val="000000" w:themeColor="text1"/>
          <w:sz w:val="23"/>
          <w:szCs w:val="23"/>
        </w:rPr>
        <w:t xml:space="preserve">или универсального передаточного документа (УПД) </w:t>
      </w:r>
      <w:r w:rsidRPr="0098186E">
        <w:rPr>
          <w:color w:val="000000" w:themeColor="text1"/>
          <w:sz w:val="23"/>
          <w:szCs w:val="23"/>
        </w:rPr>
        <w:t xml:space="preserve">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EA7E88" w:rsidRPr="0098186E" w:rsidRDefault="00EA7E88" w:rsidP="00EA7E88">
      <w:pPr>
        <w:spacing w:line="240" w:lineRule="auto"/>
        <w:rPr>
          <w:color w:val="000000" w:themeColor="text1"/>
          <w:sz w:val="23"/>
          <w:szCs w:val="23"/>
        </w:rPr>
      </w:pPr>
      <w:r w:rsidRPr="0098186E">
        <w:rPr>
          <w:color w:val="000000" w:themeColor="text1"/>
          <w:sz w:val="23"/>
          <w:szCs w:val="23"/>
        </w:rPr>
        <w:t>5.1.2. Одновременно с передачей товара Поставщик передает Заказчику следующие документы: товарную накладную по форме ТОРГ-12</w:t>
      </w:r>
      <w:r>
        <w:rPr>
          <w:color w:val="000000" w:themeColor="text1"/>
          <w:sz w:val="23"/>
          <w:szCs w:val="23"/>
        </w:rPr>
        <w:t xml:space="preserve"> либо универсальный передаточный документ</w:t>
      </w:r>
      <w:r w:rsidRPr="00147733">
        <w:rPr>
          <w:color w:val="000000" w:themeColor="text1"/>
          <w:sz w:val="23"/>
          <w:szCs w:val="23"/>
        </w:rPr>
        <w:t xml:space="preserve"> (УПД)</w:t>
      </w:r>
      <w:r w:rsidRPr="0098186E">
        <w:rPr>
          <w:color w:val="000000" w:themeColor="text1"/>
          <w:sz w:val="23"/>
          <w:szCs w:val="23"/>
        </w:rPr>
        <w:t>, акт о приеме-передаче Товара по форме (Приложение № 2 к Договору), документ, подтверждающий гарантийные обязательства изготовителя Товара.</w:t>
      </w:r>
    </w:p>
    <w:p w:rsidR="00EA7E88" w:rsidRPr="0098186E" w:rsidRDefault="00EA7E88" w:rsidP="00EA7E88">
      <w:pPr>
        <w:spacing w:line="240" w:lineRule="auto"/>
        <w:ind w:firstLine="709"/>
        <w:rPr>
          <w:color w:val="000000" w:themeColor="text1"/>
          <w:sz w:val="23"/>
          <w:szCs w:val="23"/>
        </w:rPr>
      </w:pPr>
      <w:r w:rsidRPr="0098186E">
        <w:rPr>
          <w:color w:val="000000" w:themeColor="text1"/>
          <w:sz w:val="23"/>
          <w:szCs w:val="23"/>
        </w:rPr>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EA7E88" w:rsidRPr="0098186E" w:rsidRDefault="00EA7E88" w:rsidP="00EA7E88">
      <w:pPr>
        <w:spacing w:line="240" w:lineRule="auto"/>
        <w:ind w:firstLine="709"/>
        <w:rPr>
          <w:color w:val="000000" w:themeColor="text1"/>
          <w:sz w:val="23"/>
          <w:szCs w:val="23"/>
        </w:rPr>
      </w:pPr>
      <w:r w:rsidRPr="0098186E">
        <w:rPr>
          <w:color w:val="000000" w:themeColor="text1"/>
          <w:sz w:val="23"/>
          <w:szCs w:val="23"/>
        </w:rPr>
        <w:t xml:space="preserve">5.1.4. Приемка Товара по количеству и качеству (кроме скрытых дефектов) производится на складе Заказчика в течение 5 (Пяти) рабочих дней </w:t>
      </w:r>
      <w:proofErr w:type="gramStart"/>
      <w:r w:rsidRPr="0098186E">
        <w:rPr>
          <w:color w:val="000000" w:themeColor="text1"/>
          <w:sz w:val="23"/>
          <w:szCs w:val="23"/>
        </w:rPr>
        <w:t>с даты поставки</w:t>
      </w:r>
      <w:proofErr w:type="gramEnd"/>
      <w:r w:rsidRPr="0098186E">
        <w:rPr>
          <w:color w:val="000000" w:themeColor="text1"/>
          <w:sz w:val="23"/>
          <w:szCs w:val="23"/>
        </w:rPr>
        <w:t xml:space="preserve"> Товара.</w:t>
      </w:r>
    </w:p>
    <w:p w:rsidR="00EA7E88" w:rsidRPr="0098186E" w:rsidRDefault="00EA7E88" w:rsidP="00EA7E88">
      <w:pPr>
        <w:spacing w:line="240" w:lineRule="auto"/>
        <w:ind w:firstLine="709"/>
        <w:rPr>
          <w:color w:val="000000" w:themeColor="text1"/>
          <w:sz w:val="23"/>
          <w:szCs w:val="23"/>
        </w:rPr>
      </w:pPr>
      <w:r w:rsidRPr="0098186E">
        <w:rPr>
          <w:color w:val="000000" w:themeColor="text1"/>
          <w:sz w:val="23"/>
          <w:szCs w:val="23"/>
        </w:rPr>
        <w:t xml:space="preserve">5.1.5.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98186E">
        <w:rPr>
          <w:color w:val="000000" w:themeColor="text1"/>
          <w:sz w:val="23"/>
          <w:szCs w:val="23"/>
        </w:rPr>
        <w:t>с даты поставки</w:t>
      </w:r>
      <w:proofErr w:type="gramEnd"/>
      <w:r w:rsidRPr="0098186E">
        <w:rPr>
          <w:color w:val="000000" w:themeColor="text1"/>
          <w:sz w:val="23"/>
          <w:szCs w:val="23"/>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EA7E88" w:rsidRPr="0098186E" w:rsidRDefault="00EA7E88" w:rsidP="00EA7E88">
      <w:pPr>
        <w:spacing w:line="240" w:lineRule="auto"/>
        <w:ind w:firstLine="709"/>
        <w:rPr>
          <w:color w:val="000000" w:themeColor="text1"/>
          <w:sz w:val="23"/>
          <w:szCs w:val="23"/>
        </w:rPr>
      </w:pPr>
      <w:r w:rsidRPr="0098186E">
        <w:rPr>
          <w:color w:val="000000" w:themeColor="text1"/>
          <w:sz w:val="23"/>
          <w:szCs w:val="23"/>
        </w:rPr>
        <w:t>5.1.6.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EA7E88" w:rsidRPr="0098186E" w:rsidRDefault="00EA7E88" w:rsidP="00EA7E88">
      <w:pPr>
        <w:spacing w:line="240" w:lineRule="auto"/>
        <w:ind w:firstLine="709"/>
        <w:rPr>
          <w:color w:val="000000" w:themeColor="text1"/>
          <w:sz w:val="23"/>
          <w:szCs w:val="23"/>
        </w:rPr>
      </w:pPr>
      <w:r w:rsidRPr="0098186E">
        <w:rPr>
          <w:color w:val="000000" w:themeColor="text1"/>
          <w:sz w:val="23"/>
          <w:szCs w:val="23"/>
        </w:rPr>
        <w:t>5.1.7.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EA7E88" w:rsidRPr="0098186E" w:rsidRDefault="00EA7E88" w:rsidP="00EA7E88">
      <w:pPr>
        <w:spacing w:line="240" w:lineRule="auto"/>
        <w:rPr>
          <w:color w:val="000000" w:themeColor="text1"/>
          <w:sz w:val="23"/>
          <w:szCs w:val="23"/>
        </w:rPr>
      </w:pPr>
    </w:p>
    <w:p w:rsidR="007A1FC0" w:rsidRDefault="007A1FC0" w:rsidP="00EA7E88">
      <w:pPr>
        <w:spacing w:line="240" w:lineRule="auto"/>
        <w:jc w:val="center"/>
        <w:rPr>
          <w:sz w:val="23"/>
          <w:szCs w:val="23"/>
        </w:rPr>
      </w:pPr>
    </w:p>
    <w:p w:rsidR="00EA7E88" w:rsidRPr="00F17684" w:rsidRDefault="00EA7E88" w:rsidP="00EA7E88">
      <w:pPr>
        <w:spacing w:line="240" w:lineRule="auto"/>
        <w:jc w:val="center"/>
        <w:rPr>
          <w:sz w:val="23"/>
          <w:szCs w:val="23"/>
        </w:rPr>
      </w:pPr>
      <w:r w:rsidRPr="00F17684">
        <w:rPr>
          <w:sz w:val="23"/>
          <w:szCs w:val="23"/>
        </w:rPr>
        <w:t>6. РИСК СЛУЧАЙНОЙ ГИБЕЛИ ТОВАРА</w:t>
      </w:r>
    </w:p>
    <w:p w:rsidR="00EA7E88" w:rsidRPr="00F17684" w:rsidRDefault="00EA7E88" w:rsidP="00EA7E88">
      <w:pPr>
        <w:spacing w:line="240" w:lineRule="auto"/>
        <w:rPr>
          <w:sz w:val="23"/>
          <w:szCs w:val="23"/>
        </w:rPr>
      </w:pPr>
      <w:r w:rsidRPr="00F17684">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EA7E88" w:rsidRPr="00F17684" w:rsidRDefault="00EA7E88" w:rsidP="00EA7E88">
      <w:pPr>
        <w:spacing w:line="240" w:lineRule="auto"/>
        <w:rPr>
          <w:sz w:val="23"/>
          <w:szCs w:val="23"/>
        </w:rPr>
      </w:pPr>
    </w:p>
    <w:p w:rsidR="00EA7E88" w:rsidRPr="00F17684" w:rsidRDefault="00EA7E88" w:rsidP="00EA7E88">
      <w:pPr>
        <w:spacing w:line="240" w:lineRule="auto"/>
        <w:jc w:val="center"/>
        <w:rPr>
          <w:sz w:val="23"/>
          <w:szCs w:val="23"/>
        </w:rPr>
      </w:pPr>
      <w:r w:rsidRPr="00F17684">
        <w:rPr>
          <w:sz w:val="23"/>
          <w:szCs w:val="23"/>
        </w:rPr>
        <w:t>7. ОТВЕТСТВЕННОСТЬ СТОРОН</w:t>
      </w:r>
    </w:p>
    <w:p w:rsidR="00EA7E88" w:rsidRPr="00F17684" w:rsidRDefault="00EA7E88" w:rsidP="00EA7E88">
      <w:pPr>
        <w:spacing w:line="240" w:lineRule="auto"/>
        <w:rPr>
          <w:sz w:val="23"/>
          <w:szCs w:val="23"/>
        </w:rPr>
      </w:pPr>
      <w:r w:rsidRPr="00F17684">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A7E88" w:rsidRPr="00F17684" w:rsidRDefault="00EA7E88" w:rsidP="00EA7E88">
      <w:pPr>
        <w:spacing w:line="240" w:lineRule="auto"/>
        <w:rPr>
          <w:sz w:val="23"/>
          <w:szCs w:val="23"/>
        </w:rPr>
      </w:pPr>
      <w:r w:rsidRPr="00F17684">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EA7E88" w:rsidRPr="00F17684" w:rsidRDefault="00EA7E88" w:rsidP="00EA7E88">
      <w:pPr>
        <w:spacing w:line="240" w:lineRule="auto"/>
        <w:rPr>
          <w:sz w:val="23"/>
          <w:szCs w:val="23"/>
        </w:rPr>
      </w:pPr>
      <w:r w:rsidRPr="00F17684">
        <w:rPr>
          <w:sz w:val="23"/>
          <w:szCs w:val="23"/>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EA7E88" w:rsidRPr="00F17684" w:rsidRDefault="00EA7E88" w:rsidP="00EA7E88">
      <w:pPr>
        <w:spacing w:line="240" w:lineRule="auto"/>
        <w:rPr>
          <w:sz w:val="23"/>
          <w:szCs w:val="23"/>
        </w:rPr>
      </w:pPr>
      <w:r w:rsidRPr="00F17684">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EA7E88" w:rsidRPr="00F17684" w:rsidRDefault="00EA7E88" w:rsidP="00EA7E88">
      <w:pPr>
        <w:spacing w:line="240" w:lineRule="auto"/>
        <w:rPr>
          <w:sz w:val="23"/>
          <w:szCs w:val="23"/>
        </w:rPr>
      </w:pPr>
      <w:r w:rsidRPr="00F17684">
        <w:rPr>
          <w:sz w:val="23"/>
          <w:szCs w:val="23"/>
        </w:rPr>
        <w:t xml:space="preserve">7.5. Уплата неустойки не освобождает Стороны от исполнения обязательств по настоящему договору. </w:t>
      </w:r>
    </w:p>
    <w:p w:rsidR="00EA7E88" w:rsidRPr="00F17684" w:rsidRDefault="00EA7E88" w:rsidP="00EA7E88">
      <w:pPr>
        <w:spacing w:line="240" w:lineRule="auto"/>
        <w:ind w:firstLine="709"/>
        <w:rPr>
          <w:sz w:val="23"/>
          <w:szCs w:val="23"/>
        </w:rPr>
      </w:pPr>
      <w:r w:rsidRPr="00F17684">
        <w:rPr>
          <w:sz w:val="23"/>
          <w:szCs w:val="23"/>
        </w:rPr>
        <w:t xml:space="preserve">7.6.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F17684">
        <w:rPr>
          <w:sz w:val="23"/>
          <w:szCs w:val="23"/>
        </w:rPr>
        <w:t>доначисленного</w:t>
      </w:r>
      <w:proofErr w:type="spellEnd"/>
      <w:r w:rsidRPr="00F17684">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EA7E88" w:rsidRPr="00F17684" w:rsidRDefault="00EA7E88" w:rsidP="00EA7E88">
      <w:pPr>
        <w:spacing w:line="240" w:lineRule="auto"/>
        <w:jc w:val="center"/>
        <w:rPr>
          <w:sz w:val="23"/>
          <w:szCs w:val="23"/>
        </w:rPr>
      </w:pPr>
      <w:r w:rsidRPr="00F17684">
        <w:rPr>
          <w:sz w:val="23"/>
          <w:szCs w:val="23"/>
        </w:rPr>
        <w:t>8. ПОРЯДОК РАЗРЕШЕНИЯ СПОРОВ</w:t>
      </w:r>
    </w:p>
    <w:p w:rsidR="00EA7E88" w:rsidRPr="00F17684" w:rsidRDefault="00EA7E88" w:rsidP="00EA7E88">
      <w:pPr>
        <w:spacing w:line="240" w:lineRule="auto"/>
        <w:rPr>
          <w:sz w:val="23"/>
          <w:szCs w:val="23"/>
        </w:rPr>
      </w:pPr>
      <w:r w:rsidRPr="00F17684">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EA7E88" w:rsidRPr="00F17684" w:rsidRDefault="00EA7E88" w:rsidP="00EA7E88">
      <w:pPr>
        <w:spacing w:line="240" w:lineRule="auto"/>
        <w:rPr>
          <w:sz w:val="23"/>
          <w:szCs w:val="23"/>
        </w:rPr>
      </w:pPr>
      <w:r w:rsidRPr="00F17684">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EA7E88" w:rsidRPr="00F17684" w:rsidRDefault="00EA7E88" w:rsidP="00EA7E88">
      <w:pPr>
        <w:spacing w:line="240" w:lineRule="auto"/>
        <w:rPr>
          <w:sz w:val="23"/>
          <w:szCs w:val="23"/>
        </w:rPr>
      </w:pPr>
      <w:r w:rsidRPr="00F17684">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EA7E88" w:rsidRPr="00F17684" w:rsidRDefault="00EA7E88" w:rsidP="00EA7E88">
      <w:pPr>
        <w:spacing w:line="240" w:lineRule="auto"/>
        <w:jc w:val="center"/>
        <w:rPr>
          <w:sz w:val="23"/>
          <w:szCs w:val="23"/>
        </w:rPr>
      </w:pPr>
      <w:r w:rsidRPr="00F17684">
        <w:rPr>
          <w:sz w:val="23"/>
          <w:szCs w:val="23"/>
        </w:rPr>
        <w:t>9. СРОК ДЕЙСТВИЯ НАСТОЯЩЕГО ДОГОВОРА</w:t>
      </w:r>
    </w:p>
    <w:p w:rsidR="00EA7E88" w:rsidRPr="00F17684" w:rsidRDefault="00EA7E88" w:rsidP="00EA7E88">
      <w:pPr>
        <w:spacing w:line="240" w:lineRule="auto"/>
        <w:rPr>
          <w:sz w:val="23"/>
          <w:szCs w:val="23"/>
        </w:rPr>
      </w:pPr>
      <w:r w:rsidRPr="00F17684">
        <w:rPr>
          <w:sz w:val="23"/>
          <w:szCs w:val="23"/>
        </w:rPr>
        <w:t xml:space="preserve">9.1. </w:t>
      </w:r>
      <w:r w:rsidRPr="00F17684">
        <w:rPr>
          <w:rFonts w:eastAsia="Calibri"/>
          <w:color w:val="000000"/>
          <w:sz w:val="23"/>
          <w:szCs w:val="23"/>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EA7E88" w:rsidRPr="00F17684" w:rsidRDefault="00EA7E88" w:rsidP="00EA7E88">
      <w:pPr>
        <w:spacing w:line="240" w:lineRule="auto"/>
        <w:rPr>
          <w:sz w:val="23"/>
          <w:szCs w:val="23"/>
        </w:rPr>
      </w:pPr>
    </w:p>
    <w:p w:rsidR="00EA7E88" w:rsidRPr="00F17684" w:rsidRDefault="00EA7E88" w:rsidP="00EA7E88">
      <w:pPr>
        <w:spacing w:line="240" w:lineRule="auto"/>
        <w:jc w:val="center"/>
        <w:rPr>
          <w:sz w:val="23"/>
          <w:szCs w:val="23"/>
        </w:rPr>
      </w:pPr>
      <w:r w:rsidRPr="00F17684">
        <w:rPr>
          <w:sz w:val="23"/>
          <w:szCs w:val="23"/>
        </w:rPr>
        <w:t>1</w:t>
      </w:r>
      <w:r w:rsidRPr="00933BEF">
        <w:rPr>
          <w:sz w:val="23"/>
          <w:szCs w:val="23"/>
        </w:rPr>
        <w:t>0</w:t>
      </w:r>
      <w:r w:rsidRPr="00F17684">
        <w:rPr>
          <w:sz w:val="23"/>
          <w:szCs w:val="23"/>
        </w:rPr>
        <w:t>. ЗАКЛЮЧИТЕЛЬНЫЕ ПОЛОЖЕНИЯ</w:t>
      </w:r>
    </w:p>
    <w:p w:rsidR="00EA7E88" w:rsidRPr="00F17684" w:rsidRDefault="00EA7E88" w:rsidP="00EA7E88">
      <w:pPr>
        <w:spacing w:line="240" w:lineRule="auto"/>
        <w:rPr>
          <w:sz w:val="23"/>
          <w:szCs w:val="23"/>
        </w:rPr>
      </w:pPr>
      <w:r w:rsidRPr="00F17684">
        <w:rPr>
          <w:sz w:val="23"/>
          <w:szCs w:val="23"/>
        </w:rPr>
        <w:t>1</w:t>
      </w:r>
      <w:r w:rsidRPr="00933BEF">
        <w:rPr>
          <w:sz w:val="23"/>
          <w:szCs w:val="23"/>
        </w:rPr>
        <w:t>0</w:t>
      </w:r>
      <w:r w:rsidRPr="00F17684">
        <w:rPr>
          <w:sz w:val="23"/>
          <w:szCs w:val="23"/>
        </w:rPr>
        <w:t xml:space="preserve">.1. </w:t>
      </w:r>
      <w:proofErr w:type="gramStart"/>
      <w:r w:rsidRPr="00F17684">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17684">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EA7E88" w:rsidRPr="00F17684" w:rsidRDefault="00EA7E88" w:rsidP="00EA7E88">
      <w:pPr>
        <w:spacing w:line="240" w:lineRule="auto"/>
        <w:rPr>
          <w:sz w:val="23"/>
          <w:szCs w:val="23"/>
        </w:rPr>
      </w:pPr>
      <w:r w:rsidRPr="00F17684">
        <w:rPr>
          <w:sz w:val="23"/>
          <w:szCs w:val="23"/>
        </w:rPr>
        <w:t>1</w:t>
      </w:r>
      <w:r w:rsidRPr="00933BEF">
        <w:rPr>
          <w:sz w:val="23"/>
          <w:szCs w:val="23"/>
        </w:rPr>
        <w:t>0</w:t>
      </w:r>
      <w:r w:rsidRPr="00F17684">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EA7E88" w:rsidRPr="00F17684" w:rsidRDefault="00EA7E88" w:rsidP="00EA7E88">
      <w:pPr>
        <w:spacing w:line="240" w:lineRule="auto"/>
        <w:rPr>
          <w:sz w:val="23"/>
          <w:szCs w:val="23"/>
        </w:rPr>
      </w:pPr>
      <w:r w:rsidRPr="00F17684">
        <w:rPr>
          <w:sz w:val="23"/>
          <w:szCs w:val="23"/>
        </w:rPr>
        <w:t>1</w:t>
      </w:r>
      <w:r w:rsidRPr="00933BEF">
        <w:rPr>
          <w:sz w:val="23"/>
          <w:szCs w:val="23"/>
        </w:rPr>
        <w:t>0</w:t>
      </w:r>
      <w:r w:rsidRPr="00F17684">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EA7E88" w:rsidRPr="00F17684" w:rsidRDefault="00EA7E88" w:rsidP="00EA7E88">
      <w:pPr>
        <w:spacing w:line="240" w:lineRule="auto"/>
        <w:rPr>
          <w:sz w:val="23"/>
          <w:szCs w:val="23"/>
        </w:rPr>
      </w:pPr>
      <w:r w:rsidRPr="00F17684">
        <w:rPr>
          <w:sz w:val="23"/>
          <w:szCs w:val="23"/>
        </w:rPr>
        <w:t>1</w:t>
      </w:r>
      <w:r w:rsidRPr="00933BEF">
        <w:rPr>
          <w:sz w:val="23"/>
          <w:szCs w:val="23"/>
        </w:rPr>
        <w:t>0</w:t>
      </w:r>
      <w:r w:rsidRPr="00F17684">
        <w:rPr>
          <w:sz w:val="23"/>
          <w:szCs w:val="23"/>
        </w:rPr>
        <w:t xml:space="preserve">.4. В случае изменения у </w:t>
      </w:r>
      <w:proofErr w:type="gramStart"/>
      <w:r w:rsidRPr="00F17684">
        <w:rPr>
          <w:sz w:val="23"/>
          <w:szCs w:val="23"/>
        </w:rPr>
        <w:t>какой-либо</w:t>
      </w:r>
      <w:proofErr w:type="gramEnd"/>
      <w:r w:rsidRPr="00F17684">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w:t>
      </w:r>
      <w:r w:rsidRPr="00F17684">
        <w:rPr>
          <w:sz w:val="23"/>
          <w:szCs w:val="23"/>
        </w:rPr>
        <w:lastRenderedPageBreak/>
        <w:t>Сторону.</w:t>
      </w:r>
    </w:p>
    <w:p w:rsidR="00EA7E88" w:rsidRPr="00F17684" w:rsidRDefault="00EA7E88" w:rsidP="00EA7E88">
      <w:pPr>
        <w:spacing w:line="240" w:lineRule="auto"/>
        <w:rPr>
          <w:sz w:val="23"/>
          <w:szCs w:val="23"/>
          <w:lang w:eastAsia="en-US"/>
        </w:rPr>
      </w:pPr>
      <w:r w:rsidRPr="00F17684">
        <w:rPr>
          <w:sz w:val="23"/>
          <w:szCs w:val="23"/>
          <w:lang w:eastAsia="en-US"/>
        </w:rPr>
        <w:t>1</w:t>
      </w:r>
      <w:r w:rsidRPr="00933BEF">
        <w:rPr>
          <w:sz w:val="23"/>
          <w:szCs w:val="23"/>
          <w:lang w:eastAsia="en-US"/>
        </w:rPr>
        <w:t>0</w:t>
      </w:r>
      <w:r w:rsidRPr="00F17684">
        <w:rPr>
          <w:sz w:val="23"/>
          <w:szCs w:val="23"/>
          <w:lang w:eastAsia="en-US"/>
        </w:rPr>
        <w:t>.5. Стороны договорились, что договор, дополнительные соглашения, уведомления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EA7E88" w:rsidRPr="00F17684" w:rsidRDefault="00EA7E88" w:rsidP="00EA7E88">
      <w:pPr>
        <w:spacing w:line="240" w:lineRule="auto"/>
        <w:ind w:firstLine="0"/>
        <w:jc w:val="center"/>
        <w:rPr>
          <w:sz w:val="23"/>
          <w:szCs w:val="23"/>
        </w:rPr>
      </w:pPr>
      <w:r w:rsidRPr="00F17684">
        <w:rPr>
          <w:sz w:val="23"/>
          <w:szCs w:val="23"/>
          <w:lang w:eastAsia="en-US"/>
        </w:rPr>
        <w:t>11.</w:t>
      </w:r>
      <w:r w:rsidRPr="00F17684">
        <w:rPr>
          <w:rFonts w:eastAsia="Calibri"/>
          <w:color w:val="000000"/>
          <w:sz w:val="23"/>
          <w:szCs w:val="23"/>
          <w:lang w:eastAsia="ru-RU"/>
        </w:rPr>
        <w:t xml:space="preserve"> </w:t>
      </w:r>
      <w:r w:rsidRPr="00F17684">
        <w:rPr>
          <w:sz w:val="23"/>
          <w:szCs w:val="23"/>
        </w:rPr>
        <w:t>АНТИКОРРУПЦИОННАЯ ОГОВОРКА</w:t>
      </w:r>
    </w:p>
    <w:p w:rsidR="00EA7E88" w:rsidRPr="00F17684" w:rsidRDefault="00EA7E88" w:rsidP="00EA7E88">
      <w:pPr>
        <w:spacing w:line="240" w:lineRule="auto"/>
        <w:ind w:firstLine="0"/>
        <w:rPr>
          <w:sz w:val="23"/>
          <w:szCs w:val="23"/>
        </w:rPr>
      </w:pPr>
    </w:p>
    <w:p w:rsidR="00EA7E88" w:rsidRPr="00F17684" w:rsidRDefault="00EA7E88" w:rsidP="00EA7E88">
      <w:pPr>
        <w:spacing w:line="240" w:lineRule="auto"/>
        <w:ind w:firstLine="567"/>
        <w:rPr>
          <w:sz w:val="23"/>
          <w:szCs w:val="23"/>
        </w:rPr>
      </w:pPr>
      <w:r w:rsidRPr="00F17684">
        <w:rPr>
          <w:sz w:val="23"/>
          <w:szCs w:val="23"/>
        </w:rPr>
        <w:t xml:space="preserve">11.1.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A7E88" w:rsidRPr="00F17684" w:rsidRDefault="00EA7E88" w:rsidP="00EA7E88">
      <w:pPr>
        <w:spacing w:line="240" w:lineRule="auto"/>
        <w:ind w:firstLine="567"/>
        <w:rPr>
          <w:sz w:val="23"/>
          <w:szCs w:val="23"/>
        </w:rPr>
      </w:pPr>
      <w:r w:rsidRPr="00F17684">
        <w:rPr>
          <w:sz w:val="23"/>
          <w:szCs w:val="23"/>
        </w:rPr>
        <w:t xml:space="preserve">11.2.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A7E88" w:rsidRPr="00F17684" w:rsidRDefault="00EA7E88" w:rsidP="00EA7E88">
      <w:pPr>
        <w:spacing w:line="240" w:lineRule="auto"/>
        <w:ind w:firstLine="567"/>
        <w:rPr>
          <w:sz w:val="23"/>
          <w:szCs w:val="23"/>
        </w:rPr>
      </w:pPr>
      <w:r w:rsidRPr="00F17684">
        <w:rPr>
          <w:sz w:val="23"/>
          <w:szCs w:val="23"/>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17684">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EA7E88" w:rsidRPr="00F17684" w:rsidRDefault="00EA7E88" w:rsidP="00EA7E88">
      <w:pPr>
        <w:spacing w:line="240" w:lineRule="auto"/>
        <w:ind w:firstLine="567"/>
        <w:rPr>
          <w:sz w:val="23"/>
          <w:szCs w:val="23"/>
        </w:rPr>
      </w:pPr>
      <w:r w:rsidRPr="00F17684">
        <w:rPr>
          <w:sz w:val="23"/>
          <w:szCs w:val="23"/>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EA7E88" w:rsidRPr="00F17684" w:rsidRDefault="00EA7E88" w:rsidP="00EA7E88">
      <w:pPr>
        <w:spacing w:line="240" w:lineRule="auto"/>
        <w:ind w:firstLine="567"/>
        <w:jc w:val="center"/>
        <w:rPr>
          <w:sz w:val="23"/>
          <w:szCs w:val="23"/>
        </w:rPr>
      </w:pPr>
      <w:r w:rsidRPr="00F17684">
        <w:rPr>
          <w:sz w:val="23"/>
          <w:szCs w:val="23"/>
        </w:rPr>
        <w:t xml:space="preserve">12. </w:t>
      </w:r>
      <w:r>
        <w:rPr>
          <w:sz w:val="23"/>
          <w:szCs w:val="23"/>
        </w:rPr>
        <w:t>ПРИЛОЖЕНИЯ</w:t>
      </w:r>
    </w:p>
    <w:p w:rsidR="00EA7E88" w:rsidRDefault="00EA7E88" w:rsidP="00EA7E88">
      <w:pPr>
        <w:spacing w:line="240" w:lineRule="auto"/>
        <w:ind w:firstLine="567"/>
        <w:rPr>
          <w:sz w:val="23"/>
          <w:szCs w:val="23"/>
        </w:rPr>
      </w:pPr>
    </w:p>
    <w:p w:rsidR="00EA7E88" w:rsidRPr="00F17684" w:rsidRDefault="00EA7E88" w:rsidP="00EA7E88">
      <w:pPr>
        <w:spacing w:line="240" w:lineRule="auto"/>
        <w:ind w:firstLine="567"/>
        <w:rPr>
          <w:sz w:val="23"/>
          <w:szCs w:val="23"/>
        </w:rPr>
      </w:pPr>
      <w:r w:rsidRPr="00F17684">
        <w:rPr>
          <w:sz w:val="23"/>
          <w:szCs w:val="23"/>
        </w:rPr>
        <w:t>12.1. Приложение № 1 Спецификация</w:t>
      </w:r>
    </w:p>
    <w:p w:rsidR="00EA7E88" w:rsidRPr="00F17684" w:rsidRDefault="00EA7E88" w:rsidP="00EA7E88">
      <w:pPr>
        <w:spacing w:line="240" w:lineRule="auto"/>
        <w:ind w:firstLine="567"/>
        <w:rPr>
          <w:sz w:val="23"/>
          <w:szCs w:val="23"/>
        </w:rPr>
      </w:pPr>
      <w:r w:rsidRPr="00F17684">
        <w:rPr>
          <w:sz w:val="23"/>
          <w:szCs w:val="23"/>
        </w:rPr>
        <w:t>12.2. Приложение № 2 Форма акта о приеме-передаче товара</w:t>
      </w:r>
    </w:p>
    <w:p w:rsidR="00EA7E88" w:rsidRPr="00F17684" w:rsidRDefault="00EA7E88" w:rsidP="00EA7E88">
      <w:pPr>
        <w:spacing w:line="240" w:lineRule="auto"/>
        <w:ind w:firstLine="567"/>
        <w:rPr>
          <w:sz w:val="23"/>
          <w:szCs w:val="23"/>
        </w:rPr>
      </w:pPr>
    </w:p>
    <w:p w:rsidR="00EA7E88" w:rsidRDefault="00EA7E88" w:rsidP="00EA7E88">
      <w:pPr>
        <w:tabs>
          <w:tab w:val="left" w:pos="9720"/>
        </w:tabs>
        <w:spacing w:line="240" w:lineRule="auto"/>
        <w:ind w:firstLine="567"/>
        <w:jc w:val="center"/>
        <w:rPr>
          <w:sz w:val="23"/>
          <w:szCs w:val="23"/>
        </w:rPr>
      </w:pPr>
      <w:r w:rsidRPr="00F17684">
        <w:rPr>
          <w:sz w:val="23"/>
          <w:szCs w:val="23"/>
        </w:rPr>
        <w:t xml:space="preserve">13. </w:t>
      </w:r>
      <w:r>
        <w:rPr>
          <w:sz w:val="23"/>
          <w:szCs w:val="23"/>
        </w:rPr>
        <w:t>ЮРИДИЧЕСКИЕ АДРЕСА И БАНКОВСКИЕ РЕКВИЗИТЫ СТОРОН</w:t>
      </w:r>
    </w:p>
    <w:p w:rsidR="00EA7E88" w:rsidRDefault="00EA7E88" w:rsidP="00EA7E88">
      <w:pPr>
        <w:tabs>
          <w:tab w:val="left" w:pos="9720"/>
        </w:tabs>
        <w:spacing w:line="240" w:lineRule="auto"/>
        <w:ind w:firstLine="567"/>
        <w:jc w:val="center"/>
        <w:rPr>
          <w:sz w:val="23"/>
          <w:szCs w:val="23"/>
        </w:rPr>
      </w:pPr>
    </w:p>
    <w:p w:rsidR="00EA7E88" w:rsidRPr="00F17684" w:rsidRDefault="00EA7E88" w:rsidP="00EA7E88">
      <w:pPr>
        <w:tabs>
          <w:tab w:val="left" w:pos="9720"/>
        </w:tabs>
        <w:spacing w:line="240" w:lineRule="auto"/>
        <w:ind w:firstLine="567"/>
        <w:jc w:val="center"/>
        <w:rPr>
          <w:sz w:val="23"/>
          <w:szCs w:val="23"/>
        </w:rPr>
      </w:pPr>
    </w:p>
    <w:tbl>
      <w:tblPr>
        <w:tblW w:w="0" w:type="auto"/>
        <w:tblLayout w:type="fixed"/>
        <w:tblLook w:val="04A0" w:firstRow="1" w:lastRow="0" w:firstColumn="1" w:lastColumn="0" w:noHBand="0" w:noVBand="1"/>
      </w:tblPr>
      <w:tblGrid>
        <w:gridCol w:w="5250"/>
        <w:gridCol w:w="4856"/>
      </w:tblGrid>
      <w:tr w:rsidR="00EA7E88" w:rsidRPr="00F17684" w:rsidTr="001160FC">
        <w:trPr>
          <w:trHeight w:val="679"/>
        </w:trPr>
        <w:tc>
          <w:tcPr>
            <w:tcW w:w="5250" w:type="dxa"/>
            <w:hideMark/>
          </w:tcPr>
          <w:p w:rsidR="00EA7E88" w:rsidRPr="00F17684" w:rsidRDefault="00EA7E88" w:rsidP="001160FC">
            <w:pPr>
              <w:tabs>
                <w:tab w:val="left" w:pos="9720"/>
              </w:tabs>
              <w:spacing w:line="240" w:lineRule="auto"/>
              <w:ind w:firstLine="567"/>
              <w:rPr>
                <w:sz w:val="23"/>
                <w:szCs w:val="23"/>
              </w:rPr>
            </w:pPr>
            <w:r w:rsidRPr="00F17684">
              <w:rPr>
                <w:sz w:val="23"/>
                <w:szCs w:val="23"/>
              </w:rPr>
              <w:t>Поставщик</w:t>
            </w:r>
          </w:p>
        </w:tc>
        <w:tc>
          <w:tcPr>
            <w:tcW w:w="4856" w:type="dxa"/>
            <w:hideMark/>
          </w:tcPr>
          <w:p w:rsidR="00EA7E88" w:rsidRPr="00F17684" w:rsidRDefault="00EA7E88" w:rsidP="001160FC">
            <w:pPr>
              <w:tabs>
                <w:tab w:val="left" w:pos="9720"/>
              </w:tabs>
              <w:spacing w:line="240" w:lineRule="auto"/>
              <w:ind w:firstLine="567"/>
              <w:rPr>
                <w:sz w:val="23"/>
                <w:szCs w:val="23"/>
              </w:rPr>
            </w:pPr>
            <w:r w:rsidRPr="00F17684">
              <w:rPr>
                <w:sz w:val="23"/>
                <w:szCs w:val="23"/>
              </w:rPr>
              <w:t>Заказчик:</w:t>
            </w:r>
          </w:p>
        </w:tc>
      </w:tr>
      <w:tr w:rsidR="00EA7E88" w:rsidRPr="00F17684" w:rsidTr="001160FC">
        <w:trPr>
          <w:trHeight w:val="137"/>
        </w:trPr>
        <w:tc>
          <w:tcPr>
            <w:tcW w:w="5250" w:type="dxa"/>
          </w:tcPr>
          <w:p w:rsidR="00EA7E88" w:rsidRPr="00F17684" w:rsidRDefault="00EA7E88" w:rsidP="001160FC">
            <w:pPr>
              <w:tabs>
                <w:tab w:val="left" w:pos="9720"/>
              </w:tabs>
              <w:spacing w:line="240" w:lineRule="auto"/>
              <w:ind w:firstLine="0"/>
              <w:rPr>
                <w:sz w:val="23"/>
                <w:szCs w:val="23"/>
              </w:rPr>
            </w:pPr>
          </w:p>
          <w:p w:rsidR="00EA7E88" w:rsidRPr="00F17684" w:rsidRDefault="00EA7E88" w:rsidP="001160FC">
            <w:pPr>
              <w:tabs>
                <w:tab w:val="left" w:pos="9720"/>
              </w:tabs>
              <w:spacing w:line="240" w:lineRule="auto"/>
              <w:ind w:firstLine="567"/>
              <w:rPr>
                <w:sz w:val="23"/>
                <w:szCs w:val="23"/>
              </w:rPr>
            </w:pPr>
          </w:p>
        </w:tc>
        <w:tc>
          <w:tcPr>
            <w:tcW w:w="4856" w:type="dxa"/>
          </w:tcPr>
          <w:tbl>
            <w:tblPr>
              <w:tblW w:w="0" w:type="auto"/>
              <w:tblLayout w:type="fixed"/>
              <w:tblLook w:val="04A0" w:firstRow="1" w:lastRow="0" w:firstColumn="1" w:lastColumn="0" w:noHBand="0" w:noVBand="1"/>
            </w:tblPr>
            <w:tblGrid>
              <w:gridCol w:w="4856"/>
            </w:tblGrid>
            <w:tr w:rsidR="00EA7E88" w:rsidRPr="00AA1F71" w:rsidTr="001160FC">
              <w:trPr>
                <w:trHeight w:val="679"/>
              </w:trPr>
              <w:tc>
                <w:tcPr>
                  <w:tcW w:w="4856" w:type="dxa"/>
                </w:tcPr>
                <w:p w:rsidR="00EA7E88" w:rsidRPr="00AA1F71" w:rsidRDefault="00EA7E88" w:rsidP="001160FC">
                  <w:pPr>
                    <w:spacing w:line="240" w:lineRule="auto"/>
                    <w:ind w:firstLine="0"/>
                    <w:rPr>
                      <w:sz w:val="22"/>
                      <w:szCs w:val="22"/>
                    </w:rPr>
                  </w:pPr>
                </w:p>
                <w:p w:rsidR="00EA7E88" w:rsidRPr="00AA1F71" w:rsidRDefault="00EA7E88" w:rsidP="001160FC">
                  <w:pPr>
                    <w:spacing w:line="240" w:lineRule="auto"/>
                    <w:ind w:firstLine="0"/>
                    <w:rPr>
                      <w:b/>
                      <w:bCs/>
                      <w:sz w:val="22"/>
                      <w:szCs w:val="22"/>
                    </w:rPr>
                  </w:pPr>
                  <w:r w:rsidRPr="00AA1F71">
                    <w:rPr>
                      <w:b/>
                      <w:sz w:val="22"/>
                      <w:szCs w:val="22"/>
                    </w:rPr>
                    <w:t xml:space="preserve">АО «НПО НИИИП – </w:t>
                  </w:r>
                  <w:proofErr w:type="spellStart"/>
                  <w:r w:rsidRPr="00AA1F71">
                    <w:rPr>
                      <w:b/>
                      <w:sz w:val="22"/>
                      <w:szCs w:val="22"/>
                    </w:rPr>
                    <w:t>НЗиК</w:t>
                  </w:r>
                  <w:proofErr w:type="spellEnd"/>
                  <w:r w:rsidRPr="00AA1F71">
                    <w:rPr>
                      <w:b/>
                      <w:sz w:val="22"/>
                      <w:szCs w:val="22"/>
                    </w:rPr>
                    <w:t>»</w:t>
                  </w:r>
                </w:p>
              </w:tc>
            </w:tr>
            <w:tr w:rsidR="00EA7E88" w:rsidRPr="00AA1F71" w:rsidTr="001160FC">
              <w:trPr>
                <w:trHeight w:val="137"/>
              </w:trPr>
              <w:tc>
                <w:tcPr>
                  <w:tcW w:w="4856" w:type="dxa"/>
                </w:tcPr>
                <w:p w:rsidR="00EA7E88" w:rsidRPr="00AA1F71" w:rsidRDefault="00EA7E88" w:rsidP="001160FC">
                  <w:pPr>
                    <w:widowControl/>
                    <w:suppressAutoHyphens w:val="0"/>
                    <w:autoSpaceDE w:val="0"/>
                    <w:autoSpaceDN w:val="0"/>
                    <w:adjustRightInd w:val="0"/>
                    <w:snapToGrid/>
                    <w:spacing w:line="240" w:lineRule="auto"/>
                    <w:ind w:firstLine="0"/>
                    <w:jc w:val="left"/>
                    <w:rPr>
                      <w:rFonts w:eastAsia="Arial Unicode MS"/>
                      <w:sz w:val="22"/>
                      <w:szCs w:val="22"/>
                      <w:lang w:eastAsia="ru-RU"/>
                    </w:rPr>
                  </w:pPr>
                  <w:r w:rsidRPr="00AA1F71">
                    <w:rPr>
                      <w:rFonts w:eastAsia="Arial Unicode MS"/>
                      <w:sz w:val="22"/>
                      <w:szCs w:val="22"/>
                      <w:lang w:eastAsia="ru-RU"/>
                    </w:rPr>
                    <w:t xml:space="preserve">Юридический/ Фактический адрес: </w:t>
                  </w:r>
                </w:p>
                <w:p w:rsidR="00EA7E88" w:rsidRPr="00AA1F71" w:rsidRDefault="00EA7E88" w:rsidP="001160FC">
                  <w:pPr>
                    <w:widowControl/>
                    <w:suppressAutoHyphens w:val="0"/>
                    <w:autoSpaceDE w:val="0"/>
                    <w:autoSpaceDN w:val="0"/>
                    <w:adjustRightInd w:val="0"/>
                    <w:snapToGrid/>
                    <w:spacing w:line="240" w:lineRule="auto"/>
                    <w:ind w:firstLine="0"/>
                    <w:jc w:val="left"/>
                    <w:rPr>
                      <w:sz w:val="22"/>
                      <w:szCs w:val="22"/>
                      <w:lang w:eastAsia="ru-RU"/>
                    </w:rPr>
                  </w:pPr>
                  <w:r w:rsidRPr="00AA1F71">
                    <w:rPr>
                      <w:sz w:val="22"/>
                      <w:szCs w:val="22"/>
                      <w:lang w:eastAsia="ru-RU"/>
                    </w:rPr>
                    <w:t xml:space="preserve">630015, г. Новосибирск, ул. </w:t>
                  </w:r>
                  <w:proofErr w:type="gramStart"/>
                  <w:r w:rsidRPr="00AA1F71">
                    <w:rPr>
                      <w:sz w:val="22"/>
                      <w:szCs w:val="22"/>
                      <w:lang w:eastAsia="ru-RU"/>
                    </w:rPr>
                    <w:t>Планетная</w:t>
                  </w:r>
                  <w:proofErr w:type="gramEnd"/>
                  <w:r w:rsidRPr="00AA1F71">
                    <w:rPr>
                      <w:sz w:val="22"/>
                      <w:szCs w:val="22"/>
                      <w:lang w:eastAsia="ru-RU"/>
                    </w:rPr>
                    <w:t xml:space="preserve">, д. 32 </w:t>
                  </w:r>
                </w:p>
                <w:p w:rsidR="00EA7E88" w:rsidRPr="00AA1F71" w:rsidRDefault="00EA7E88" w:rsidP="001160FC">
                  <w:pPr>
                    <w:spacing w:line="240" w:lineRule="auto"/>
                    <w:ind w:firstLine="0"/>
                    <w:jc w:val="left"/>
                    <w:rPr>
                      <w:sz w:val="22"/>
                      <w:szCs w:val="22"/>
                    </w:rPr>
                  </w:pPr>
                  <w:r w:rsidRPr="00AA1F71">
                    <w:rPr>
                      <w:sz w:val="22"/>
                      <w:szCs w:val="22"/>
                    </w:rPr>
                    <w:t xml:space="preserve">630015, г. Новосибирск, ул. </w:t>
                  </w:r>
                  <w:proofErr w:type="gramStart"/>
                  <w:r w:rsidRPr="00AA1F71">
                    <w:rPr>
                      <w:sz w:val="22"/>
                      <w:szCs w:val="22"/>
                    </w:rPr>
                    <w:t>Планетная</w:t>
                  </w:r>
                  <w:proofErr w:type="gramEnd"/>
                  <w:r w:rsidRPr="00AA1F71">
                    <w:rPr>
                      <w:sz w:val="22"/>
                      <w:szCs w:val="22"/>
                    </w:rPr>
                    <w:t xml:space="preserve">, д. 32 </w:t>
                  </w:r>
                </w:p>
                <w:p w:rsidR="00EA7E88" w:rsidRPr="00AA1F71" w:rsidRDefault="00EA7E88" w:rsidP="001160FC">
                  <w:pPr>
                    <w:spacing w:line="240" w:lineRule="auto"/>
                    <w:ind w:firstLine="0"/>
                    <w:jc w:val="left"/>
                    <w:rPr>
                      <w:sz w:val="22"/>
                      <w:szCs w:val="22"/>
                    </w:rPr>
                  </w:pPr>
                  <w:r w:rsidRPr="00AA1F71">
                    <w:rPr>
                      <w:sz w:val="22"/>
                      <w:szCs w:val="22"/>
                    </w:rPr>
                    <w:t>ИНН 5401199015 КПП 5401010001</w:t>
                  </w:r>
                </w:p>
                <w:p w:rsidR="00EA7E88" w:rsidRPr="00AA1F71" w:rsidRDefault="00EA7E88" w:rsidP="001160FC">
                  <w:pPr>
                    <w:spacing w:line="240" w:lineRule="auto"/>
                    <w:ind w:firstLine="0"/>
                    <w:jc w:val="left"/>
                    <w:rPr>
                      <w:sz w:val="22"/>
                      <w:szCs w:val="22"/>
                    </w:rPr>
                  </w:pPr>
                  <w:r w:rsidRPr="00AA1F71">
                    <w:rPr>
                      <w:sz w:val="22"/>
                      <w:szCs w:val="22"/>
                    </w:rPr>
                    <w:t>ОКПО 07502168</w:t>
                  </w:r>
                </w:p>
                <w:p w:rsidR="00EA7E88" w:rsidRPr="00AA1F71" w:rsidRDefault="00EA7E88" w:rsidP="001160FC">
                  <w:pPr>
                    <w:widowControl/>
                    <w:suppressAutoHyphens w:val="0"/>
                    <w:snapToGrid/>
                    <w:spacing w:line="240" w:lineRule="auto"/>
                    <w:ind w:firstLine="0"/>
                    <w:rPr>
                      <w:sz w:val="22"/>
                      <w:szCs w:val="22"/>
                      <w:lang w:eastAsia="en-US"/>
                    </w:rPr>
                  </w:pPr>
                  <w:proofErr w:type="gramStart"/>
                  <w:r w:rsidRPr="00AA1F71">
                    <w:rPr>
                      <w:sz w:val="22"/>
                      <w:szCs w:val="22"/>
                      <w:lang w:eastAsia="en-US"/>
                    </w:rPr>
                    <w:t>р</w:t>
                  </w:r>
                  <w:proofErr w:type="gramEnd"/>
                  <w:r w:rsidRPr="00AA1F71">
                    <w:rPr>
                      <w:sz w:val="22"/>
                      <w:szCs w:val="22"/>
                      <w:lang w:eastAsia="en-US"/>
                    </w:rPr>
                    <w:t>/с 40702810244020003415</w:t>
                  </w:r>
                </w:p>
                <w:p w:rsidR="00EA7E88" w:rsidRPr="00AA1F71" w:rsidRDefault="00EA7E88" w:rsidP="001160FC">
                  <w:pPr>
                    <w:widowControl/>
                    <w:suppressAutoHyphens w:val="0"/>
                    <w:snapToGrid/>
                    <w:spacing w:line="240" w:lineRule="auto"/>
                    <w:ind w:firstLine="0"/>
                    <w:rPr>
                      <w:sz w:val="22"/>
                      <w:szCs w:val="22"/>
                      <w:lang w:eastAsia="en-US"/>
                    </w:rPr>
                  </w:pPr>
                  <w:r w:rsidRPr="00AA1F71">
                    <w:rPr>
                      <w:color w:val="000000"/>
                      <w:sz w:val="22"/>
                      <w:szCs w:val="22"/>
                    </w:rPr>
                    <w:t xml:space="preserve">в Сибирском банке ПАО Сбербанк </w:t>
                  </w:r>
                </w:p>
                <w:p w:rsidR="00EA7E88" w:rsidRPr="00AA1F71" w:rsidRDefault="00EA7E88" w:rsidP="001160FC">
                  <w:pPr>
                    <w:widowControl/>
                    <w:suppressAutoHyphens w:val="0"/>
                    <w:snapToGrid/>
                    <w:spacing w:line="240" w:lineRule="auto"/>
                    <w:ind w:firstLine="0"/>
                    <w:rPr>
                      <w:sz w:val="22"/>
                      <w:szCs w:val="22"/>
                      <w:lang w:eastAsia="en-US"/>
                    </w:rPr>
                  </w:pPr>
                  <w:r w:rsidRPr="00AA1F71">
                    <w:rPr>
                      <w:sz w:val="22"/>
                      <w:szCs w:val="22"/>
                      <w:lang w:eastAsia="en-US"/>
                    </w:rPr>
                    <w:t>к/с 30101810500000000641</w:t>
                  </w:r>
                </w:p>
                <w:p w:rsidR="00EA7E88" w:rsidRPr="00AA1F71" w:rsidRDefault="00EA7E88" w:rsidP="001160FC">
                  <w:pPr>
                    <w:widowControl/>
                    <w:tabs>
                      <w:tab w:val="left" w:pos="5002"/>
                    </w:tabs>
                    <w:suppressAutoHyphens w:val="0"/>
                    <w:autoSpaceDE w:val="0"/>
                    <w:autoSpaceDN w:val="0"/>
                    <w:adjustRightInd w:val="0"/>
                    <w:snapToGrid/>
                    <w:spacing w:line="240" w:lineRule="auto"/>
                    <w:ind w:firstLine="0"/>
                    <w:jc w:val="left"/>
                    <w:rPr>
                      <w:sz w:val="22"/>
                      <w:szCs w:val="22"/>
                      <w:lang w:eastAsia="en-US"/>
                    </w:rPr>
                  </w:pPr>
                  <w:r w:rsidRPr="00AA1F71">
                    <w:rPr>
                      <w:sz w:val="22"/>
                      <w:szCs w:val="22"/>
                      <w:lang w:eastAsia="en-US"/>
                    </w:rPr>
                    <w:t>БИК 045004641</w:t>
                  </w:r>
                </w:p>
                <w:p w:rsidR="00EA7E88" w:rsidRPr="00AA1F71" w:rsidRDefault="00EA7E88" w:rsidP="001160FC">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p>
                <w:p w:rsidR="00EA7E88" w:rsidRDefault="00EA7E88" w:rsidP="001160FC">
                  <w:pPr>
                    <w:widowControl/>
                    <w:suppressAutoHyphens w:val="0"/>
                    <w:snapToGrid/>
                    <w:spacing w:line="240" w:lineRule="auto"/>
                    <w:ind w:firstLine="0"/>
                    <w:jc w:val="left"/>
                    <w:rPr>
                      <w:bCs/>
                      <w:sz w:val="22"/>
                      <w:szCs w:val="22"/>
                      <w:lang w:eastAsia="ru-RU"/>
                    </w:rPr>
                  </w:pPr>
                  <w:r w:rsidRPr="00AA1F71">
                    <w:rPr>
                      <w:bCs/>
                      <w:sz w:val="22"/>
                      <w:szCs w:val="22"/>
                      <w:lang w:eastAsia="ru-RU"/>
                    </w:rPr>
                    <w:t>Заместитель генерального директора</w:t>
                  </w:r>
                  <w:r>
                    <w:rPr>
                      <w:bCs/>
                      <w:sz w:val="22"/>
                      <w:szCs w:val="22"/>
                      <w:lang w:eastAsia="ru-RU"/>
                    </w:rPr>
                    <w:t xml:space="preserve"> </w:t>
                  </w:r>
                </w:p>
                <w:p w:rsidR="00EA7E88" w:rsidRDefault="00EA7E88" w:rsidP="001160FC">
                  <w:pPr>
                    <w:widowControl/>
                    <w:suppressAutoHyphens w:val="0"/>
                    <w:snapToGrid/>
                    <w:spacing w:line="240" w:lineRule="auto"/>
                    <w:ind w:firstLine="0"/>
                    <w:jc w:val="left"/>
                    <w:rPr>
                      <w:bCs/>
                      <w:sz w:val="22"/>
                      <w:szCs w:val="22"/>
                      <w:lang w:eastAsia="ru-RU"/>
                    </w:rPr>
                  </w:pPr>
                </w:p>
                <w:p w:rsidR="00EA7E88" w:rsidRPr="00AA1F71" w:rsidRDefault="00EA7E88" w:rsidP="001160FC">
                  <w:pPr>
                    <w:widowControl/>
                    <w:suppressAutoHyphens w:val="0"/>
                    <w:snapToGrid/>
                    <w:spacing w:line="240" w:lineRule="auto"/>
                    <w:ind w:firstLine="0"/>
                    <w:jc w:val="left"/>
                    <w:rPr>
                      <w:bCs/>
                      <w:sz w:val="22"/>
                      <w:szCs w:val="22"/>
                      <w:lang w:eastAsia="ru-RU"/>
                    </w:rPr>
                  </w:pPr>
                </w:p>
                <w:p w:rsidR="00EA7E88" w:rsidRPr="00AA1F71" w:rsidRDefault="00EA7E88" w:rsidP="001160FC">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 xml:space="preserve">                                 </w:t>
                  </w:r>
                </w:p>
                <w:p w:rsidR="00EA7E88" w:rsidRPr="00AA1F71" w:rsidRDefault="00EA7E88" w:rsidP="001160FC">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________________ /</w:t>
                  </w:r>
                  <w:r>
                    <w:rPr>
                      <w:bCs/>
                      <w:sz w:val="22"/>
                      <w:szCs w:val="22"/>
                      <w:lang w:eastAsia="ru-RU"/>
                    </w:rPr>
                    <w:t>_______________/</w:t>
                  </w:r>
                </w:p>
                <w:p w:rsidR="00EA7E88" w:rsidRPr="00AA1F71" w:rsidRDefault="00EA7E88" w:rsidP="001160FC">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 xml:space="preserve">                </w:t>
                  </w:r>
                  <w:r w:rsidRPr="00AA1F71">
                    <w:rPr>
                      <w:bCs/>
                      <w:sz w:val="22"/>
                      <w:szCs w:val="22"/>
                      <w:lang w:eastAsia="ru-RU"/>
                    </w:rPr>
                    <w:tab/>
                  </w:r>
                  <w:proofErr w:type="spellStart"/>
                  <w:r w:rsidRPr="00AA1F71">
                    <w:rPr>
                      <w:bCs/>
                      <w:sz w:val="22"/>
                      <w:szCs w:val="22"/>
                      <w:lang w:eastAsia="ru-RU"/>
                    </w:rPr>
                    <w:t>м.п</w:t>
                  </w:r>
                  <w:proofErr w:type="spellEnd"/>
                  <w:r w:rsidRPr="00AA1F71">
                    <w:rPr>
                      <w:bCs/>
                      <w:sz w:val="22"/>
                      <w:szCs w:val="22"/>
                      <w:lang w:eastAsia="ru-RU"/>
                    </w:rPr>
                    <w:t>.</w:t>
                  </w:r>
                </w:p>
              </w:tc>
            </w:tr>
          </w:tbl>
          <w:p w:rsidR="00EA7E88" w:rsidRPr="00F17684" w:rsidRDefault="00EA7E88" w:rsidP="001160FC">
            <w:pPr>
              <w:tabs>
                <w:tab w:val="left" w:pos="9720"/>
              </w:tabs>
              <w:spacing w:line="240" w:lineRule="auto"/>
              <w:ind w:firstLine="567"/>
              <w:rPr>
                <w:bCs/>
                <w:sz w:val="23"/>
                <w:szCs w:val="23"/>
              </w:rPr>
            </w:pPr>
          </w:p>
        </w:tc>
      </w:tr>
    </w:tbl>
    <w:p w:rsidR="00EA7E88" w:rsidRPr="00F17684" w:rsidRDefault="00EA7E88" w:rsidP="00EA7E88">
      <w:pPr>
        <w:tabs>
          <w:tab w:val="left" w:pos="4500"/>
        </w:tabs>
        <w:spacing w:line="240" w:lineRule="auto"/>
        <w:ind w:firstLine="567"/>
        <w:jc w:val="right"/>
      </w:pPr>
    </w:p>
    <w:p w:rsidR="00863970" w:rsidRPr="00D43D08" w:rsidRDefault="00863970" w:rsidP="00863970">
      <w:pPr>
        <w:tabs>
          <w:tab w:val="left" w:pos="4500"/>
        </w:tabs>
        <w:spacing w:line="240" w:lineRule="auto"/>
        <w:ind w:firstLine="567"/>
        <w:jc w:val="right"/>
        <w:rPr>
          <w:sz w:val="22"/>
          <w:szCs w:val="22"/>
        </w:rPr>
      </w:pPr>
      <w:r>
        <w:rPr>
          <w:sz w:val="22"/>
          <w:szCs w:val="22"/>
        </w:rPr>
        <w:t xml:space="preserve">Приложение № 1 к Договору № </w:t>
      </w:r>
      <w:r w:rsidR="00786CE9">
        <w:rPr>
          <w:sz w:val="22"/>
          <w:szCs w:val="22"/>
        </w:rPr>
        <w:t>__________</w:t>
      </w:r>
      <w:r w:rsidRPr="00D43D08">
        <w:rPr>
          <w:sz w:val="22"/>
          <w:szCs w:val="22"/>
        </w:rPr>
        <w:t xml:space="preserve"> </w:t>
      </w:r>
    </w:p>
    <w:p w:rsidR="00863970" w:rsidRPr="00D43D08" w:rsidRDefault="00863970" w:rsidP="00786CE9">
      <w:pPr>
        <w:spacing w:line="240" w:lineRule="auto"/>
        <w:ind w:left="288" w:right="-2"/>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1C63CA">
        <w:rPr>
          <w:sz w:val="22"/>
          <w:szCs w:val="22"/>
        </w:rPr>
        <w:t>2020</w:t>
      </w:r>
      <w:r w:rsidRPr="00D43D08">
        <w:rPr>
          <w:sz w:val="22"/>
          <w:szCs w:val="22"/>
        </w:rPr>
        <w:t xml:space="preserve"> г.</w:t>
      </w:r>
    </w:p>
    <w:p w:rsidR="00863970" w:rsidRDefault="00863970" w:rsidP="00863970">
      <w:pPr>
        <w:spacing w:line="240" w:lineRule="auto"/>
        <w:ind w:left="288" w:right="282"/>
        <w:jc w:val="right"/>
        <w:rPr>
          <w:sz w:val="20"/>
          <w:szCs w:val="20"/>
        </w:rPr>
      </w:pPr>
    </w:p>
    <w:p w:rsidR="00863970" w:rsidRPr="007B0308" w:rsidRDefault="00863970" w:rsidP="00863970">
      <w:pPr>
        <w:spacing w:line="240" w:lineRule="auto"/>
        <w:ind w:left="288" w:right="282"/>
        <w:jc w:val="right"/>
        <w:rPr>
          <w:sz w:val="20"/>
          <w:szCs w:val="20"/>
        </w:rPr>
      </w:pPr>
    </w:p>
    <w:p w:rsidR="006B206D" w:rsidRDefault="00863970" w:rsidP="000C2688">
      <w:pPr>
        <w:spacing w:line="240" w:lineRule="auto"/>
        <w:jc w:val="center"/>
      </w:pPr>
      <w:r w:rsidRPr="00AE4A1B">
        <w:t>С</w:t>
      </w:r>
      <w:r w:rsidR="00A40817" w:rsidRPr="00AE4A1B">
        <w:t>пецификация</w:t>
      </w:r>
    </w:p>
    <w:p w:rsidR="00134819" w:rsidRDefault="00134819" w:rsidP="006C2B64">
      <w:pPr>
        <w:spacing w:line="240" w:lineRule="auto"/>
        <w:ind w:firstLine="0"/>
      </w:pPr>
    </w:p>
    <w:tbl>
      <w:tblPr>
        <w:tblW w:w="10774" w:type="dxa"/>
        <w:tblInd w:w="-601" w:type="dxa"/>
        <w:tblLayout w:type="fixed"/>
        <w:tblLook w:val="04A0" w:firstRow="1" w:lastRow="0" w:firstColumn="1" w:lastColumn="0" w:noHBand="0" w:noVBand="1"/>
      </w:tblPr>
      <w:tblGrid>
        <w:gridCol w:w="851"/>
        <w:gridCol w:w="3544"/>
        <w:gridCol w:w="1984"/>
        <w:gridCol w:w="993"/>
        <w:gridCol w:w="1559"/>
        <w:gridCol w:w="1843"/>
      </w:tblGrid>
      <w:tr w:rsidR="00BF64C2" w:rsidRPr="00951F42" w:rsidTr="006C2B64">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64C2" w:rsidRDefault="00EE7141" w:rsidP="006C2B64">
            <w:pPr>
              <w:widowControl/>
              <w:suppressAutoHyphens w:val="0"/>
              <w:snapToGrid/>
              <w:spacing w:line="240" w:lineRule="auto"/>
              <w:ind w:firstLine="0"/>
              <w:rPr>
                <w:b/>
                <w:color w:val="000000"/>
                <w:sz w:val="22"/>
                <w:szCs w:val="22"/>
                <w:lang w:eastAsia="ru-RU"/>
              </w:rPr>
            </w:pPr>
            <w:r>
              <w:rPr>
                <w:b/>
                <w:color w:val="000000"/>
                <w:sz w:val="22"/>
                <w:szCs w:val="22"/>
                <w:lang w:eastAsia="ru-RU"/>
              </w:rPr>
              <w:t xml:space="preserve">№ </w:t>
            </w:r>
            <w:proofErr w:type="gramStart"/>
            <w:r>
              <w:rPr>
                <w:b/>
                <w:color w:val="000000"/>
                <w:sz w:val="22"/>
                <w:szCs w:val="22"/>
                <w:lang w:eastAsia="ru-RU"/>
              </w:rPr>
              <w:t>п</w:t>
            </w:r>
            <w:proofErr w:type="gramEnd"/>
            <w:r>
              <w:rPr>
                <w:b/>
                <w:color w:val="000000"/>
                <w:sz w:val="22"/>
                <w:szCs w:val="22"/>
                <w:lang w:eastAsia="ru-RU"/>
              </w:rPr>
              <w:t>/п</w:t>
            </w:r>
          </w:p>
          <w:p w:rsidR="00EE7141" w:rsidRDefault="00EE7141" w:rsidP="006C2B64">
            <w:pPr>
              <w:widowControl/>
              <w:suppressAutoHyphens w:val="0"/>
              <w:snapToGrid/>
              <w:spacing w:line="240" w:lineRule="auto"/>
              <w:ind w:firstLine="0"/>
              <w:rPr>
                <w:b/>
                <w:color w:val="000000"/>
                <w:sz w:val="22"/>
                <w:szCs w:val="22"/>
                <w:lang w:eastAsia="ru-RU"/>
              </w:rPr>
            </w:pPr>
          </w:p>
          <w:p w:rsidR="00EE7141" w:rsidRDefault="00EE7141" w:rsidP="006C2B64">
            <w:pPr>
              <w:widowControl/>
              <w:suppressAutoHyphens w:val="0"/>
              <w:snapToGrid/>
              <w:spacing w:line="240" w:lineRule="auto"/>
              <w:ind w:firstLine="0"/>
              <w:rPr>
                <w:b/>
                <w:color w:val="000000"/>
                <w:sz w:val="22"/>
                <w:szCs w:val="22"/>
                <w:lang w:eastAsia="ru-RU"/>
              </w:rPr>
            </w:pPr>
          </w:p>
          <w:p w:rsidR="00EE7141" w:rsidRPr="00951F42" w:rsidRDefault="00EE7141" w:rsidP="006C2B64">
            <w:pPr>
              <w:widowControl/>
              <w:suppressAutoHyphens w:val="0"/>
              <w:snapToGrid/>
              <w:spacing w:line="240" w:lineRule="auto"/>
              <w:ind w:firstLine="0"/>
              <w:rPr>
                <w:b/>
                <w:color w:val="000000"/>
                <w:sz w:val="22"/>
                <w:szCs w:val="22"/>
                <w:lang w:eastAsia="ru-R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4C2" w:rsidRPr="00951F42" w:rsidRDefault="00BF64C2" w:rsidP="00BF64C2">
            <w:pPr>
              <w:widowControl/>
              <w:suppressAutoHyphens w:val="0"/>
              <w:snapToGrid/>
              <w:spacing w:line="240" w:lineRule="auto"/>
              <w:ind w:firstLine="0"/>
              <w:jc w:val="center"/>
              <w:rPr>
                <w:b/>
                <w:color w:val="000000"/>
                <w:sz w:val="22"/>
                <w:szCs w:val="22"/>
                <w:lang w:eastAsia="ru-RU"/>
              </w:rPr>
            </w:pPr>
            <w:r w:rsidRPr="00951F42">
              <w:rPr>
                <w:b/>
                <w:color w:val="000000"/>
                <w:sz w:val="22"/>
                <w:szCs w:val="22"/>
                <w:lang w:eastAsia="ru-RU"/>
              </w:rPr>
              <w:t>Наименование оборудования</w:t>
            </w:r>
            <w:r>
              <w:rPr>
                <w:b/>
                <w:color w:val="000000"/>
                <w:sz w:val="22"/>
                <w:szCs w:val="22"/>
                <w:lang w:eastAsia="ru-RU"/>
              </w:rPr>
              <w:t>, страна происхождения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64C2" w:rsidRPr="00BF64C2" w:rsidRDefault="00BF64C2">
            <w:pPr>
              <w:widowControl/>
              <w:suppressAutoHyphens w:val="0"/>
              <w:snapToGrid/>
              <w:spacing w:after="200" w:line="276" w:lineRule="auto"/>
              <w:ind w:firstLine="0"/>
              <w:jc w:val="left"/>
              <w:rPr>
                <w:b/>
                <w:color w:val="000000"/>
                <w:sz w:val="22"/>
                <w:szCs w:val="22"/>
                <w:lang w:eastAsia="ru-RU"/>
              </w:rPr>
            </w:pPr>
            <w:r w:rsidRPr="00756344">
              <w:rPr>
                <w:b/>
                <w:bCs/>
                <w:color w:val="000000"/>
                <w:sz w:val="22"/>
                <w:szCs w:val="22"/>
                <w:lang w:eastAsia="ru-RU"/>
              </w:rPr>
              <w:t>Характеристика товара (заполняется на основании предложения о функциональных характеристиках</w:t>
            </w:r>
            <w:r w:rsidRPr="00BF64C2">
              <w:rPr>
                <w:b/>
                <w:bCs/>
                <w:color w:val="000000"/>
                <w:sz w:val="22"/>
                <w:szCs w:val="22"/>
                <w:lang w:eastAsia="ru-RU"/>
              </w:rPr>
              <w:t xml:space="preserve"> </w:t>
            </w:r>
            <w:r>
              <w:rPr>
                <w:b/>
                <w:bCs/>
                <w:color w:val="000000"/>
                <w:sz w:val="22"/>
                <w:szCs w:val="22"/>
                <w:lang w:eastAsia="ru-RU"/>
              </w:rPr>
              <w:t>победителя)</w:t>
            </w:r>
          </w:p>
          <w:p w:rsidR="00BF64C2" w:rsidRDefault="00BF64C2">
            <w:pPr>
              <w:widowControl/>
              <w:suppressAutoHyphens w:val="0"/>
              <w:snapToGrid/>
              <w:spacing w:after="200" w:line="276" w:lineRule="auto"/>
              <w:ind w:firstLine="0"/>
              <w:jc w:val="left"/>
              <w:rPr>
                <w:b/>
                <w:color w:val="000000"/>
                <w:sz w:val="22"/>
                <w:szCs w:val="22"/>
                <w:lang w:eastAsia="ru-RU"/>
              </w:rPr>
            </w:pPr>
          </w:p>
          <w:p w:rsidR="00BF64C2" w:rsidRPr="00951F42" w:rsidRDefault="00BF64C2" w:rsidP="00BF64C2">
            <w:pPr>
              <w:widowControl/>
              <w:suppressAutoHyphens w:val="0"/>
              <w:snapToGrid/>
              <w:spacing w:line="240" w:lineRule="auto"/>
              <w:ind w:firstLine="0"/>
              <w:jc w:val="center"/>
              <w:rPr>
                <w:b/>
                <w:color w:val="000000"/>
                <w:sz w:val="22"/>
                <w:szCs w:val="22"/>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4C2" w:rsidRPr="00951F42" w:rsidRDefault="00BF64C2" w:rsidP="00BF64C2">
            <w:pPr>
              <w:widowControl/>
              <w:suppressAutoHyphens w:val="0"/>
              <w:snapToGrid/>
              <w:spacing w:line="240" w:lineRule="auto"/>
              <w:ind w:firstLine="0"/>
              <w:jc w:val="center"/>
              <w:rPr>
                <w:b/>
                <w:color w:val="000000"/>
                <w:sz w:val="22"/>
                <w:szCs w:val="22"/>
                <w:lang w:eastAsia="ru-RU"/>
              </w:rPr>
            </w:pPr>
            <w:r w:rsidRPr="00951F42">
              <w:rPr>
                <w:b/>
                <w:color w:val="000000"/>
                <w:sz w:val="22"/>
                <w:szCs w:val="22"/>
                <w:lang w:eastAsia="ru-RU"/>
              </w:rPr>
              <w:t>Кол-во, шт.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4C2" w:rsidRPr="00951F42" w:rsidRDefault="00BF64C2" w:rsidP="00BF64C2">
            <w:pPr>
              <w:widowControl/>
              <w:suppressAutoHyphens w:val="0"/>
              <w:snapToGrid/>
              <w:spacing w:line="240" w:lineRule="auto"/>
              <w:ind w:firstLine="0"/>
              <w:jc w:val="center"/>
              <w:rPr>
                <w:rFonts w:ascii="Calibri" w:hAnsi="Calibri"/>
                <w:color w:val="000000"/>
                <w:sz w:val="22"/>
                <w:szCs w:val="22"/>
                <w:lang w:eastAsia="ru-RU"/>
              </w:rPr>
            </w:pPr>
            <w:r w:rsidRPr="00321A74">
              <w:rPr>
                <w:rFonts w:eastAsiaTheme="minorHAnsi"/>
                <w:b/>
                <w:sz w:val="22"/>
                <w:szCs w:val="22"/>
                <w:lang w:eastAsia="en-US"/>
              </w:rPr>
              <w:t>Цена за единицу товара в руб. с учетом (или без учета) НДС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4C2" w:rsidRPr="00951F42" w:rsidRDefault="00BF64C2" w:rsidP="00BF64C2">
            <w:pPr>
              <w:widowControl/>
              <w:suppressAutoHyphens w:val="0"/>
              <w:snapToGrid/>
              <w:spacing w:line="240" w:lineRule="auto"/>
              <w:ind w:firstLine="0"/>
              <w:jc w:val="center"/>
              <w:rPr>
                <w:rFonts w:ascii="Calibri" w:hAnsi="Calibri"/>
                <w:color w:val="000000"/>
                <w:sz w:val="22"/>
                <w:szCs w:val="22"/>
                <w:lang w:eastAsia="ru-RU"/>
              </w:rPr>
            </w:pPr>
            <w:r w:rsidRPr="00321A74">
              <w:rPr>
                <w:rFonts w:eastAsiaTheme="minorHAnsi"/>
                <w:b/>
                <w:sz w:val="22"/>
                <w:szCs w:val="22"/>
                <w:lang w:eastAsia="en-US"/>
              </w:rPr>
              <w:t>Стоимость товара в руб. с учетом (или без учета) НДС</w:t>
            </w:r>
          </w:p>
        </w:tc>
      </w:tr>
      <w:tr w:rsidR="00BF64C2" w:rsidRPr="00951F42" w:rsidTr="006C2B64">
        <w:trPr>
          <w:trHeight w:val="200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F64C2" w:rsidRPr="00951F42" w:rsidRDefault="00BF64C2" w:rsidP="00BF64C2">
            <w:pPr>
              <w:widowControl/>
              <w:suppressAutoHyphens w:val="0"/>
              <w:snapToGrid/>
              <w:spacing w:line="240" w:lineRule="auto"/>
              <w:ind w:firstLine="0"/>
              <w:jc w:val="left"/>
              <w:rPr>
                <w:color w:val="000000"/>
                <w:sz w:val="22"/>
                <w:szCs w:val="22"/>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F64C2" w:rsidRPr="00951F42" w:rsidRDefault="00BF64C2" w:rsidP="00BF64C2">
            <w:pPr>
              <w:widowControl/>
              <w:suppressAutoHyphens w:val="0"/>
              <w:snapToGrid/>
              <w:spacing w:line="240" w:lineRule="auto"/>
              <w:ind w:firstLine="0"/>
              <w:jc w:val="left"/>
              <w:rPr>
                <w:color w:val="000000"/>
                <w:sz w:val="22"/>
                <w:szCs w:val="22"/>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F64C2" w:rsidRPr="00951F42" w:rsidRDefault="00BF64C2" w:rsidP="00BF64C2">
            <w:pPr>
              <w:widowControl/>
              <w:suppressAutoHyphens w:val="0"/>
              <w:snapToGrid/>
              <w:spacing w:line="240" w:lineRule="auto"/>
              <w:ind w:firstLine="0"/>
              <w:jc w:val="left"/>
              <w:rPr>
                <w:color w:val="00000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64C2" w:rsidRPr="00951F42" w:rsidRDefault="00BF64C2" w:rsidP="00BF64C2">
            <w:pPr>
              <w:widowControl/>
              <w:suppressAutoHyphens w:val="0"/>
              <w:snapToGrid/>
              <w:spacing w:line="240" w:lineRule="auto"/>
              <w:ind w:firstLine="0"/>
              <w:jc w:val="left"/>
              <w:rPr>
                <w:color w:val="00000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F64C2" w:rsidRPr="00951F42" w:rsidRDefault="00BF64C2" w:rsidP="00BF64C2">
            <w:pPr>
              <w:widowControl/>
              <w:suppressAutoHyphens w:val="0"/>
              <w:snapToGrid/>
              <w:spacing w:line="240" w:lineRule="auto"/>
              <w:ind w:firstLine="0"/>
              <w:jc w:val="left"/>
              <w:rPr>
                <w:rFonts w:ascii="Calibri" w:hAnsi="Calibri"/>
                <w:color w:val="000000"/>
                <w:sz w:val="22"/>
                <w:szCs w:val="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F64C2" w:rsidRPr="00951F42" w:rsidRDefault="00BF64C2" w:rsidP="00BF64C2">
            <w:pPr>
              <w:widowControl/>
              <w:suppressAutoHyphens w:val="0"/>
              <w:snapToGrid/>
              <w:spacing w:line="240" w:lineRule="auto"/>
              <w:ind w:firstLine="0"/>
              <w:jc w:val="left"/>
              <w:rPr>
                <w:rFonts w:ascii="Calibri" w:hAnsi="Calibri"/>
                <w:color w:val="000000"/>
                <w:sz w:val="22"/>
                <w:szCs w:val="22"/>
                <w:lang w:eastAsia="ru-RU"/>
              </w:rPr>
            </w:pPr>
          </w:p>
        </w:tc>
      </w:tr>
      <w:tr w:rsidR="00BF64C2" w:rsidRPr="00951F42" w:rsidTr="006C2B64">
        <w:trPr>
          <w:trHeight w:val="94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4C2" w:rsidRPr="00951F42" w:rsidRDefault="00BF64C2" w:rsidP="00BF64C2">
            <w:pPr>
              <w:widowControl/>
              <w:suppressAutoHyphens w:val="0"/>
              <w:snapToGrid/>
              <w:spacing w:line="240" w:lineRule="auto"/>
              <w:ind w:firstLine="0"/>
              <w:jc w:val="center"/>
              <w:rPr>
                <w:color w:val="000000"/>
                <w:lang w:eastAsia="ru-RU"/>
              </w:rPr>
            </w:pPr>
            <w:r w:rsidRPr="00951F42">
              <w:rPr>
                <w:color w:val="000000"/>
                <w:lang w:eastAsia="ru-RU"/>
              </w:rPr>
              <w:t>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F64C2" w:rsidRPr="00EE7141" w:rsidRDefault="00EE7141" w:rsidP="006C2B64">
            <w:pPr>
              <w:widowControl/>
              <w:suppressAutoHyphens w:val="0"/>
              <w:snapToGrid/>
              <w:spacing w:line="240" w:lineRule="auto"/>
              <w:ind w:firstLine="0"/>
              <w:jc w:val="left"/>
              <w:rPr>
                <w:color w:val="000000"/>
                <w:lang w:eastAsia="ru-RU"/>
              </w:rPr>
            </w:pPr>
            <w:r w:rsidRPr="00EE7141">
              <w:rPr>
                <w:bCs/>
              </w:rPr>
              <w:t xml:space="preserve">Тумба </w:t>
            </w:r>
            <w:proofErr w:type="spellStart"/>
            <w:r w:rsidRPr="00EE7141">
              <w:rPr>
                <w:bCs/>
              </w:rPr>
              <w:t>подкатная</w:t>
            </w:r>
            <w:proofErr w:type="spellEnd"/>
            <w:r w:rsidRPr="00EE7141">
              <w:rPr>
                <w:bCs/>
              </w:rPr>
              <w:t xml:space="preserve"> по типу ЛАБ-</w:t>
            </w:r>
            <w:proofErr w:type="gramStart"/>
            <w:r w:rsidRPr="00EE7141">
              <w:rPr>
                <w:bCs/>
              </w:rPr>
              <w:t>PRO</w:t>
            </w:r>
            <w:proofErr w:type="gramEnd"/>
            <w:r w:rsidRPr="00EE7141">
              <w:rPr>
                <w:bCs/>
              </w:rPr>
              <w:t xml:space="preserve"> ТПД 40.50.81, две съемные полки</w:t>
            </w:r>
          </w:p>
        </w:tc>
        <w:tc>
          <w:tcPr>
            <w:tcW w:w="1984" w:type="dxa"/>
            <w:tcBorders>
              <w:top w:val="single" w:sz="4" w:space="0" w:color="auto"/>
              <w:left w:val="nil"/>
              <w:bottom w:val="single" w:sz="4" w:space="0" w:color="auto"/>
              <w:right w:val="single" w:sz="4" w:space="0" w:color="auto"/>
            </w:tcBorders>
            <w:shd w:val="clear" w:color="auto" w:fill="auto"/>
            <w:vAlign w:val="center"/>
          </w:tcPr>
          <w:p w:rsidR="00BF64C2" w:rsidRPr="00951F42" w:rsidRDefault="00BF64C2" w:rsidP="00BF64C2">
            <w:pPr>
              <w:widowControl/>
              <w:suppressAutoHyphens w:val="0"/>
              <w:snapToGrid/>
              <w:spacing w:line="240" w:lineRule="auto"/>
              <w:ind w:firstLine="0"/>
              <w:jc w:val="left"/>
              <w:rPr>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64C2" w:rsidRPr="00951F42" w:rsidRDefault="00EE7141" w:rsidP="00BF64C2">
            <w:pPr>
              <w:widowControl/>
              <w:suppressAutoHyphens w:val="0"/>
              <w:snapToGrid/>
              <w:spacing w:line="240" w:lineRule="auto"/>
              <w:ind w:firstLine="0"/>
              <w:jc w:val="center"/>
              <w:rPr>
                <w:color w:val="000000"/>
                <w:lang w:eastAsia="ru-RU"/>
              </w:rPr>
            </w:pPr>
            <w:r>
              <w:rPr>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r>
      <w:tr w:rsidR="00BF64C2" w:rsidRPr="00951F42" w:rsidTr="006C2B64">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64C2" w:rsidRPr="00951F42" w:rsidRDefault="00BF64C2" w:rsidP="00BF64C2">
            <w:pPr>
              <w:widowControl/>
              <w:suppressAutoHyphens w:val="0"/>
              <w:snapToGrid/>
              <w:spacing w:line="240" w:lineRule="auto"/>
              <w:ind w:firstLine="0"/>
              <w:jc w:val="center"/>
              <w:rPr>
                <w:color w:val="000000"/>
                <w:lang w:eastAsia="ru-RU"/>
              </w:rPr>
            </w:pPr>
            <w:r w:rsidRPr="00951F42">
              <w:rPr>
                <w:color w:val="000000"/>
                <w:lang w:eastAsia="ru-RU"/>
              </w:rPr>
              <w:t>2</w:t>
            </w:r>
          </w:p>
        </w:tc>
        <w:tc>
          <w:tcPr>
            <w:tcW w:w="3544" w:type="dxa"/>
            <w:tcBorders>
              <w:top w:val="nil"/>
              <w:left w:val="nil"/>
              <w:bottom w:val="single" w:sz="4" w:space="0" w:color="auto"/>
              <w:right w:val="single" w:sz="4" w:space="0" w:color="auto"/>
            </w:tcBorders>
            <w:shd w:val="clear" w:color="auto" w:fill="auto"/>
            <w:vAlign w:val="center"/>
            <w:hideMark/>
          </w:tcPr>
          <w:p w:rsidR="00BF64C2" w:rsidRPr="00EE7141" w:rsidRDefault="00EE7141" w:rsidP="006C2B64">
            <w:pPr>
              <w:widowControl/>
              <w:suppressAutoHyphens w:val="0"/>
              <w:snapToGrid/>
              <w:spacing w:line="240" w:lineRule="auto"/>
              <w:ind w:firstLine="0"/>
              <w:jc w:val="left"/>
              <w:rPr>
                <w:color w:val="000000"/>
                <w:lang w:eastAsia="ru-RU"/>
              </w:rPr>
            </w:pPr>
            <w:r w:rsidRPr="00EE7141">
              <w:rPr>
                <w:bCs/>
              </w:rPr>
              <w:t>Полка навесная без бортика для установки дистиллятора по типу ЛАБ-</w:t>
            </w:r>
            <w:proofErr w:type="gramStart"/>
            <w:r w:rsidRPr="00EE7141">
              <w:rPr>
                <w:bCs/>
              </w:rPr>
              <w:t>PRO</w:t>
            </w:r>
            <w:proofErr w:type="gramEnd"/>
            <w:r w:rsidRPr="00EE7141">
              <w:rPr>
                <w:bCs/>
              </w:rPr>
              <w:t xml:space="preserve"> ПНД 44.42.35</w:t>
            </w:r>
          </w:p>
        </w:tc>
        <w:tc>
          <w:tcPr>
            <w:tcW w:w="1984" w:type="dxa"/>
            <w:tcBorders>
              <w:top w:val="nil"/>
              <w:left w:val="nil"/>
              <w:bottom w:val="single" w:sz="4" w:space="0" w:color="auto"/>
              <w:right w:val="single" w:sz="4" w:space="0" w:color="auto"/>
            </w:tcBorders>
            <w:shd w:val="clear" w:color="auto" w:fill="auto"/>
            <w:vAlign w:val="center"/>
          </w:tcPr>
          <w:p w:rsidR="00BF64C2" w:rsidRDefault="00BF64C2">
            <w:pPr>
              <w:widowControl/>
              <w:suppressAutoHyphens w:val="0"/>
              <w:snapToGrid/>
              <w:spacing w:after="200" w:line="276" w:lineRule="auto"/>
              <w:ind w:firstLine="0"/>
              <w:jc w:val="left"/>
              <w:rPr>
                <w:color w:val="000000"/>
                <w:lang w:eastAsia="ru-RU"/>
              </w:rPr>
            </w:pPr>
          </w:p>
          <w:p w:rsidR="00BF64C2" w:rsidRPr="00951F42" w:rsidRDefault="00BF64C2" w:rsidP="00BF64C2">
            <w:pPr>
              <w:widowControl/>
              <w:suppressAutoHyphens w:val="0"/>
              <w:snapToGrid/>
              <w:spacing w:line="240" w:lineRule="auto"/>
              <w:ind w:firstLine="0"/>
              <w:jc w:val="left"/>
              <w:rPr>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BF64C2" w:rsidRPr="00951F42" w:rsidRDefault="00EE7141" w:rsidP="00BF64C2">
            <w:pPr>
              <w:widowControl/>
              <w:suppressAutoHyphens w:val="0"/>
              <w:snapToGrid/>
              <w:spacing w:line="240" w:lineRule="auto"/>
              <w:ind w:firstLine="0"/>
              <w:jc w:val="center"/>
              <w:rPr>
                <w:color w:val="000000"/>
                <w:lang w:eastAsia="ru-RU"/>
              </w:rPr>
            </w:pPr>
            <w:r>
              <w:rPr>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r>
      <w:tr w:rsidR="00BF64C2" w:rsidRPr="00951F42" w:rsidTr="006C2B64">
        <w:trPr>
          <w:trHeight w:val="69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BF64C2" w:rsidRPr="00951F42" w:rsidRDefault="00BF64C2" w:rsidP="00BF64C2">
            <w:pPr>
              <w:widowControl/>
              <w:suppressAutoHyphens w:val="0"/>
              <w:snapToGrid/>
              <w:spacing w:line="240" w:lineRule="auto"/>
              <w:ind w:firstLine="0"/>
              <w:jc w:val="center"/>
              <w:rPr>
                <w:color w:val="000000"/>
                <w:lang w:eastAsia="ru-RU"/>
              </w:rPr>
            </w:pPr>
            <w:r w:rsidRPr="00951F42">
              <w:rPr>
                <w:color w:val="000000"/>
                <w:lang w:eastAsia="ru-RU"/>
              </w:rPr>
              <w:t>3</w:t>
            </w:r>
          </w:p>
        </w:tc>
        <w:tc>
          <w:tcPr>
            <w:tcW w:w="3544" w:type="dxa"/>
            <w:tcBorders>
              <w:top w:val="nil"/>
              <w:left w:val="nil"/>
              <w:bottom w:val="single" w:sz="4" w:space="0" w:color="auto"/>
              <w:right w:val="single" w:sz="4" w:space="0" w:color="auto"/>
            </w:tcBorders>
            <w:shd w:val="clear" w:color="auto" w:fill="auto"/>
            <w:vAlign w:val="center"/>
            <w:hideMark/>
          </w:tcPr>
          <w:p w:rsidR="00BF64C2" w:rsidRPr="00EE7141" w:rsidRDefault="00EE7141" w:rsidP="006C2B64">
            <w:pPr>
              <w:widowControl/>
              <w:suppressAutoHyphens w:val="0"/>
              <w:snapToGrid/>
              <w:spacing w:line="240" w:lineRule="auto"/>
              <w:ind w:firstLine="0"/>
              <w:jc w:val="left"/>
              <w:rPr>
                <w:color w:val="000000"/>
                <w:lang w:eastAsia="ru-RU"/>
              </w:rPr>
            </w:pPr>
            <w:r w:rsidRPr="00EE7141">
              <w:rPr>
                <w:bCs/>
              </w:rPr>
              <w:t>Шкаф для хранения реактивов с 4 выдвижными ящиками по типу ЛАБ-</w:t>
            </w:r>
            <w:proofErr w:type="gramStart"/>
            <w:r w:rsidRPr="00EE7141">
              <w:rPr>
                <w:bCs/>
              </w:rPr>
              <w:t>PRO</w:t>
            </w:r>
            <w:proofErr w:type="gramEnd"/>
            <w:r w:rsidRPr="00EE7141">
              <w:rPr>
                <w:bCs/>
              </w:rPr>
              <w:t xml:space="preserve"> ШР4Я 40.50.193</w:t>
            </w:r>
          </w:p>
        </w:tc>
        <w:tc>
          <w:tcPr>
            <w:tcW w:w="1984" w:type="dxa"/>
            <w:tcBorders>
              <w:top w:val="nil"/>
              <w:left w:val="nil"/>
              <w:bottom w:val="single" w:sz="4" w:space="0" w:color="auto"/>
              <w:right w:val="single" w:sz="4" w:space="0" w:color="auto"/>
            </w:tcBorders>
            <w:shd w:val="clear" w:color="auto" w:fill="auto"/>
            <w:vAlign w:val="center"/>
          </w:tcPr>
          <w:p w:rsidR="00BF64C2" w:rsidRDefault="00BF64C2">
            <w:pPr>
              <w:widowControl/>
              <w:suppressAutoHyphens w:val="0"/>
              <w:snapToGrid/>
              <w:spacing w:after="200" w:line="276" w:lineRule="auto"/>
              <w:ind w:firstLine="0"/>
              <w:jc w:val="left"/>
              <w:rPr>
                <w:color w:val="000000"/>
                <w:lang w:eastAsia="ru-RU"/>
              </w:rPr>
            </w:pPr>
          </w:p>
          <w:p w:rsidR="00BF64C2" w:rsidRDefault="00BF64C2">
            <w:pPr>
              <w:widowControl/>
              <w:suppressAutoHyphens w:val="0"/>
              <w:snapToGrid/>
              <w:spacing w:after="200" w:line="276" w:lineRule="auto"/>
              <w:ind w:firstLine="0"/>
              <w:jc w:val="left"/>
              <w:rPr>
                <w:color w:val="000000"/>
                <w:lang w:eastAsia="ru-RU"/>
              </w:rPr>
            </w:pPr>
          </w:p>
          <w:p w:rsidR="00BF64C2" w:rsidRPr="00951F42" w:rsidRDefault="00BF64C2" w:rsidP="00BF64C2">
            <w:pPr>
              <w:widowControl/>
              <w:suppressAutoHyphens w:val="0"/>
              <w:snapToGrid/>
              <w:spacing w:line="240" w:lineRule="auto"/>
              <w:ind w:firstLine="0"/>
              <w:jc w:val="left"/>
              <w:rPr>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BF64C2" w:rsidRPr="00951F42" w:rsidRDefault="00EE7141" w:rsidP="00BF64C2">
            <w:pPr>
              <w:widowControl/>
              <w:suppressAutoHyphens w:val="0"/>
              <w:snapToGrid/>
              <w:spacing w:line="240" w:lineRule="auto"/>
              <w:ind w:firstLine="0"/>
              <w:jc w:val="center"/>
              <w:rPr>
                <w:color w:val="000000"/>
                <w:lang w:eastAsia="ru-RU"/>
              </w:rPr>
            </w:pPr>
            <w:r>
              <w:rPr>
                <w:color w:val="000000"/>
                <w:lang w:eastAsia="ru-RU"/>
              </w:rPr>
              <w:t>2</w:t>
            </w:r>
          </w:p>
        </w:tc>
        <w:tc>
          <w:tcPr>
            <w:tcW w:w="1559"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r>
      <w:tr w:rsidR="00BF64C2" w:rsidRPr="00951F42" w:rsidTr="006C2B64">
        <w:trPr>
          <w:trHeight w:val="96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64C2" w:rsidRPr="00951F42" w:rsidRDefault="00BF64C2" w:rsidP="00BF64C2">
            <w:pPr>
              <w:widowControl/>
              <w:suppressAutoHyphens w:val="0"/>
              <w:snapToGrid/>
              <w:spacing w:line="240" w:lineRule="auto"/>
              <w:ind w:firstLine="0"/>
              <w:jc w:val="center"/>
              <w:rPr>
                <w:color w:val="000000"/>
                <w:lang w:eastAsia="ru-RU"/>
              </w:rPr>
            </w:pPr>
            <w:r w:rsidRPr="00951F42">
              <w:rPr>
                <w:color w:val="000000"/>
                <w:lang w:eastAsia="ru-RU"/>
              </w:rPr>
              <w:t>4</w:t>
            </w:r>
          </w:p>
        </w:tc>
        <w:tc>
          <w:tcPr>
            <w:tcW w:w="3544" w:type="dxa"/>
            <w:tcBorders>
              <w:top w:val="nil"/>
              <w:left w:val="nil"/>
              <w:bottom w:val="single" w:sz="4" w:space="0" w:color="auto"/>
              <w:right w:val="single" w:sz="4" w:space="0" w:color="auto"/>
            </w:tcBorders>
            <w:shd w:val="clear" w:color="auto" w:fill="auto"/>
            <w:vAlign w:val="center"/>
            <w:hideMark/>
          </w:tcPr>
          <w:p w:rsidR="00BF64C2" w:rsidRPr="003A7D3A" w:rsidRDefault="003A7D3A" w:rsidP="00BF64C2">
            <w:pPr>
              <w:widowControl/>
              <w:suppressAutoHyphens w:val="0"/>
              <w:snapToGrid/>
              <w:spacing w:line="240" w:lineRule="auto"/>
              <w:ind w:firstLine="0"/>
              <w:jc w:val="left"/>
              <w:rPr>
                <w:color w:val="000000"/>
                <w:lang w:eastAsia="ru-RU"/>
              </w:rPr>
            </w:pPr>
            <w:r w:rsidRPr="003A7D3A">
              <w:rPr>
                <w:bCs/>
              </w:rPr>
              <w:t>Шкаф для лабораторной посуды по типу ЛАБ-</w:t>
            </w:r>
            <w:proofErr w:type="gramStart"/>
            <w:r w:rsidRPr="003A7D3A">
              <w:rPr>
                <w:bCs/>
              </w:rPr>
              <w:t>PRO</w:t>
            </w:r>
            <w:proofErr w:type="gramEnd"/>
            <w:r w:rsidRPr="003A7D3A">
              <w:rPr>
                <w:bCs/>
              </w:rPr>
              <w:t xml:space="preserve"> ШП 50.50.193</w:t>
            </w:r>
          </w:p>
        </w:tc>
        <w:tc>
          <w:tcPr>
            <w:tcW w:w="1984" w:type="dxa"/>
            <w:tcBorders>
              <w:top w:val="nil"/>
              <w:left w:val="nil"/>
              <w:bottom w:val="single" w:sz="4" w:space="0" w:color="auto"/>
              <w:right w:val="single" w:sz="4" w:space="0" w:color="auto"/>
            </w:tcBorders>
            <w:shd w:val="clear" w:color="auto" w:fill="auto"/>
            <w:vAlign w:val="center"/>
          </w:tcPr>
          <w:p w:rsidR="00BF64C2" w:rsidRDefault="00BF64C2">
            <w:pPr>
              <w:widowControl/>
              <w:suppressAutoHyphens w:val="0"/>
              <w:snapToGrid/>
              <w:spacing w:after="200" w:line="276" w:lineRule="auto"/>
              <w:ind w:firstLine="0"/>
              <w:jc w:val="left"/>
              <w:rPr>
                <w:color w:val="000000"/>
                <w:lang w:eastAsia="ru-RU"/>
              </w:rPr>
            </w:pPr>
          </w:p>
          <w:p w:rsidR="00BF64C2" w:rsidRPr="00951F42" w:rsidRDefault="00BF64C2" w:rsidP="00BF64C2">
            <w:pPr>
              <w:widowControl/>
              <w:suppressAutoHyphens w:val="0"/>
              <w:snapToGrid/>
              <w:spacing w:line="240" w:lineRule="auto"/>
              <w:ind w:firstLine="0"/>
              <w:jc w:val="left"/>
              <w:rPr>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BF64C2" w:rsidRPr="00951F42" w:rsidRDefault="00BF64C2" w:rsidP="00BF64C2">
            <w:pPr>
              <w:widowControl/>
              <w:suppressAutoHyphens w:val="0"/>
              <w:snapToGrid/>
              <w:spacing w:line="240" w:lineRule="auto"/>
              <w:ind w:firstLine="0"/>
              <w:jc w:val="center"/>
              <w:rPr>
                <w:color w:val="000000"/>
                <w:lang w:eastAsia="ru-RU"/>
              </w:rPr>
            </w:pPr>
            <w:r w:rsidRPr="00951F42">
              <w:rPr>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r>
      <w:tr w:rsidR="00BF64C2" w:rsidRPr="00951F42" w:rsidTr="006C2B64">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64C2" w:rsidRPr="00951F42" w:rsidRDefault="00BF64C2" w:rsidP="00BF64C2">
            <w:pPr>
              <w:widowControl/>
              <w:suppressAutoHyphens w:val="0"/>
              <w:snapToGrid/>
              <w:spacing w:line="240" w:lineRule="auto"/>
              <w:ind w:firstLine="0"/>
              <w:jc w:val="center"/>
              <w:rPr>
                <w:color w:val="000000"/>
                <w:lang w:eastAsia="ru-RU"/>
              </w:rPr>
            </w:pPr>
            <w:r w:rsidRPr="00951F42">
              <w:rPr>
                <w:color w:val="000000"/>
                <w:lang w:eastAsia="ru-RU"/>
              </w:rPr>
              <w:t>5</w:t>
            </w:r>
          </w:p>
        </w:tc>
        <w:tc>
          <w:tcPr>
            <w:tcW w:w="3544" w:type="dxa"/>
            <w:tcBorders>
              <w:top w:val="nil"/>
              <w:left w:val="nil"/>
              <w:bottom w:val="single" w:sz="4" w:space="0" w:color="auto"/>
              <w:right w:val="single" w:sz="4" w:space="0" w:color="auto"/>
            </w:tcBorders>
            <w:shd w:val="clear" w:color="auto" w:fill="auto"/>
            <w:vAlign w:val="center"/>
            <w:hideMark/>
          </w:tcPr>
          <w:p w:rsidR="00BF64C2" w:rsidRPr="003A7D3A" w:rsidRDefault="003A7D3A" w:rsidP="00BF64C2">
            <w:pPr>
              <w:widowControl/>
              <w:suppressAutoHyphens w:val="0"/>
              <w:snapToGrid/>
              <w:spacing w:line="240" w:lineRule="auto"/>
              <w:ind w:firstLine="0"/>
              <w:jc w:val="left"/>
              <w:rPr>
                <w:color w:val="000000"/>
                <w:lang w:eastAsia="ru-RU"/>
              </w:rPr>
            </w:pPr>
            <w:r w:rsidRPr="003A7D3A">
              <w:rPr>
                <w:bCs/>
              </w:rPr>
              <w:t>Стол передвижной по типу ЛАБ-</w:t>
            </w:r>
            <w:proofErr w:type="gramStart"/>
            <w:r w:rsidRPr="003A7D3A">
              <w:rPr>
                <w:bCs/>
              </w:rPr>
              <w:t>PRO</w:t>
            </w:r>
            <w:proofErr w:type="gramEnd"/>
            <w:r w:rsidRPr="003A7D3A">
              <w:rPr>
                <w:bCs/>
              </w:rPr>
              <w:t xml:space="preserve"> СП 60.50.75</w:t>
            </w:r>
          </w:p>
        </w:tc>
        <w:tc>
          <w:tcPr>
            <w:tcW w:w="1984" w:type="dxa"/>
            <w:tcBorders>
              <w:top w:val="nil"/>
              <w:left w:val="nil"/>
              <w:bottom w:val="single" w:sz="4" w:space="0" w:color="auto"/>
              <w:right w:val="single" w:sz="4" w:space="0" w:color="auto"/>
            </w:tcBorders>
            <w:shd w:val="clear" w:color="auto" w:fill="auto"/>
            <w:vAlign w:val="center"/>
          </w:tcPr>
          <w:p w:rsidR="00BF64C2" w:rsidRDefault="00BF64C2">
            <w:pPr>
              <w:widowControl/>
              <w:suppressAutoHyphens w:val="0"/>
              <w:snapToGrid/>
              <w:spacing w:after="200" w:line="276" w:lineRule="auto"/>
              <w:ind w:firstLine="0"/>
              <w:jc w:val="left"/>
              <w:rPr>
                <w:color w:val="000000"/>
                <w:lang w:eastAsia="ru-RU"/>
              </w:rPr>
            </w:pPr>
          </w:p>
          <w:p w:rsidR="00BF64C2" w:rsidRPr="00951F42" w:rsidRDefault="00BF64C2" w:rsidP="00BF64C2">
            <w:pPr>
              <w:widowControl/>
              <w:suppressAutoHyphens w:val="0"/>
              <w:snapToGrid/>
              <w:spacing w:line="240" w:lineRule="auto"/>
              <w:ind w:firstLine="0"/>
              <w:jc w:val="left"/>
              <w:rPr>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BF64C2" w:rsidRPr="00951F42" w:rsidRDefault="003A7D3A" w:rsidP="00BF64C2">
            <w:pPr>
              <w:widowControl/>
              <w:suppressAutoHyphens w:val="0"/>
              <w:snapToGrid/>
              <w:spacing w:line="240" w:lineRule="auto"/>
              <w:ind w:firstLine="0"/>
              <w:jc w:val="center"/>
              <w:rPr>
                <w:color w:val="000000"/>
                <w:lang w:eastAsia="ru-RU"/>
              </w:rPr>
            </w:pPr>
            <w:r>
              <w:rPr>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r>
      <w:tr w:rsidR="00BF64C2" w:rsidRPr="00951F42" w:rsidTr="003A7D3A">
        <w:trPr>
          <w:trHeight w:val="192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64C2" w:rsidRPr="00951F42" w:rsidRDefault="00BF64C2" w:rsidP="00BF64C2">
            <w:pPr>
              <w:widowControl/>
              <w:suppressAutoHyphens w:val="0"/>
              <w:snapToGrid/>
              <w:spacing w:line="240" w:lineRule="auto"/>
              <w:ind w:firstLine="0"/>
              <w:jc w:val="center"/>
              <w:rPr>
                <w:color w:val="000000"/>
                <w:lang w:eastAsia="ru-RU"/>
              </w:rPr>
            </w:pPr>
            <w:r w:rsidRPr="00951F42">
              <w:rPr>
                <w:color w:val="000000"/>
                <w:lang w:eastAsia="ru-RU"/>
              </w:rPr>
              <w:t>6</w:t>
            </w:r>
          </w:p>
        </w:tc>
        <w:tc>
          <w:tcPr>
            <w:tcW w:w="3544" w:type="dxa"/>
            <w:tcBorders>
              <w:top w:val="nil"/>
              <w:left w:val="nil"/>
              <w:bottom w:val="single" w:sz="4" w:space="0" w:color="auto"/>
              <w:right w:val="single" w:sz="4" w:space="0" w:color="auto"/>
            </w:tcBorders>
            <w:shd w:val="clear" w:color="auto" w:fill="auto"/>
            <w:vAlign w:val="center"/>
            <w:hideMark/>
          </w:tcPr>
          <w:p w:rsidR="00BF64C2" w:rsidRPr="003A7D3A" w:rsidRDefault="003A7D3A" w:rsidP="00BF64C2">
            <w:pPr>
              <w:widowControl/>
              <w:suppressAutoHyphens w:val="0"/>
              <w:snapToGrid/>
              <w:spacing w:line="240" w:lineRule="auto"/>
              <w:ind w:firstLine="0"/>
              <w:jc w:val="left"/>
              <w:rPr>
                <w:color w:val="000000"/>
                <w:lang w:eastAsia="ru-RU"/>
              </w:rPr>
            </w:pPr>
            <w:r w:rsidRPr="003A7D3A">
              <w:rPr>
                <w:bCs/>
              </w:rPr>
              <w:t>Стол передвижной по типу ЛАБ-800 СТП</w:t>
            </w:r>
          </w:p>
        </w:tc>
        <w:tc>
          <w:tcPr>
            <w:tcW w:w="1984" w:type="dxa"/>
            <w:tcBorders>
              <w:top w:val="nil"/>
              <w:left w:val="nil"/>
              <w:bottom w:val="single" w:sz="4" w:space="0" w:color="auto"/>
              <w:right w:val="single" w:sz="4" w:space="0" w:color="auto"/>
            </w:tcBorders>
            <w:shd w:val="clear" w:color="auto" w:fill="auto"/>
            <w:vAlign w:val="center"/>
          </w:tcPr>
          <w:p w:rsidR="00BF64C2" w:rsidRDefault="00BF64C2">
            <w:pPr>
              <w:widowControl/>
              <w:suppressAutoHyphens w:val="0"/>
              <w:snapToGrid/>
              <w:spacing w:after="200" w:line="276" w:lineRule="auto"/>
              <w:ind w:firstLine="0"/>
              <w:jc w:val="left"/>
              <w:rPr>
                <w:color w:val="000000"/>
                <w:lang w:eastAsia="ru-RU"/>
              </w:rPr>
            </w:pPr>
          </w:p>
          <w:p w:rsidR="00BF64C2" w:rsidRDefault="00BF64C2">
            <w:pPr>
              <w:widowControl/>
              <w:suppressAutoHyphens w:val="0"/>
              <w:snapToGrid/>
              <w:spacing w:after="200" w:line="276" w:lineRule="auto"/>
              <w:ind w:firstLine="0"/>
              <w:jc w:val="left"/>
              <w:rPr>
                <w:color w:val="000000"/>
                <w:lang w:eastAsia="ru-RU"/>
              </w:rPr>
            </w:pPr>
          </w:p>
          <w:p w:rsidR="00BF64C2" w:rsidRDefault="00BF64C2">
            <w:pPr>
              <w:widowControl/>
              <w:suppressAutoHyphens w:val="0"/>
              <w:snapToGrid/>
              <w:spacing w:after="200" w:line="276" w:lineRule="auto"/>
              <w:ind w:firstLine="0"/>
              <w:jc w:val="left"/>
              <w:rPr>
                <w:color w:val="000000"/>
                <w:lang w:eastAsia="ru-RU"/>
              </w:rPr>
            </w:pPr>
          </w:p>
          <w:p w:rsidR="00BF64C2" w:rsidRPr="00951F42" w:rsidRDefault="00BF64C2" w:rsidP="00BF64C2">
            <w:pPr>
              <w:widowControl/>
              <w:suppressAutoHyphens w:val="0"/>
              <w:snapToGrid/>
              <w:spacing w:line="240" w:lineRule="auto"/>
              <w:ind w:firstLine="0"/>
              <w:jc w:val="left"/>
              <w:rPr>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BF64C2" w:rsidRPr="00951F42" w:rsidRDefault="003A7D3A" w:rsidP="00BF64C2">
            <w:pPr>
              <w:widowControl/>
              <w:suppressAutoHyphens w:val="0"/>
              <w:snapToGrid/>
              <w:spacing w:line="240" w:lineRule="auto"/>
              <w:ind w:firstLine="0"/>
              <w:jc w:val="center"/>
              <w:rPr>
                <w:color w:val="000000"/>
                <w:lang w:eastAsia="ru-RU"/>
              </w:rPr>
            </w:pPr>
            <w:r>
              <w:rPr>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r>
      <w:tr w:rsidR="00BF64C2" w:rsidRPr="00951F42" w:rsidTr="006C2B64">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64C2" w:rsidRPr="00951F42" w:rsidRDefault="00BF64C2" w:rsidP="00BF64C2">
            <w:pPr>
              <w:widowControl/>
              <w:suppressAutoHyphens w:val="0"/>
              <w:snapToGrid/>
              <w:spacing w:line="240" w:lineRule="auto"/>
              <w:ind w:firstLine="0"/>
              <w:jc w:val="center"/>
              <w:rPr>
                <w:color w:val="000000"/>
                <w:lang w:eastAsia="ru-RU"/>
              </w:rPr>
            </w:pPr>
            <w:r w:rsidRPr="00951F42">
              <w:rPr>
                <w:color w:val="000000"/>
                <w:lang w:eastAsia="ru-RU"/>
              </w:rPr>
              <w:t>7</w:t>
            </w:r>
          </w:p>
        </w:tc>
        <w:tc>
          <w:tcPr>
            <w:tcW w:w="3544" w:type="dxa"/>
            <w:tcBorders>
              <w:top w:val="nil"/>
              <w:left w:val="nil"/>
              <w:bottom w:val="single" w:sz="4" w:space="0" w:color="auto"/>
              <w:right w:val="single" w:sz="4" w:space="0" w:color="auto"/>
            </w:tcBorders>
            <w:shd w:val="clear" w:color="auto" w:fill="auto"/>
            <w:vAlign w:val="center"/>
            <w:hideMark/>
          </w:tcPr>
          <w:p w:rsidR="00BF64C2" w:rsidRPr="003A7D3A" w:rsidRDefault="003A7D3A" w:rsidP="006C2B64">
            <w:pPr>
              <w:widowControl/>
              <w:suppressAutoHyphens w:val="0"/>
              <w:snapToGrid/>
              <w:spacing w:line="240" w:lineRule="auto"/>
              <w:ind w:firstLine="0"/>
              <w:jc w:val="left"/>
              <w:rPr>
                <w:color w:val="000000"/>
                <w:lang w:eastAsia="ru-RU"/>
              </w:rPr>
            </w:pPr>
            <w:r w:rsidRPr="003A7D3A">
              <w:rPr>
                <w:bCs/>
              </w:rPr>
              <w:t>Стол для весов по типу ЛАБ-900 ВГ</w:t>
            </w:r>
          </w:p>
        </w:tc>
        <w:tc>
          <w:tcPr>
            <w:tcW w:w="1984" w:type="dxa"/>
            <w:tcBorders>
              <w:top w:val="nil"/>
              <w:left w:val="nil"/>
              <w:bottom w:val="single" w:sz="4" w:space="0" w:color="auto"/>
              <w:right w:val="single" w:sz="4" w:space="0" w:color="auto"/>
            </w:tcBorders>
            <w:shd w:val="clear" w:color="auto" w:fill="auto"/>
            <w:vAlign w:val="center"/>
          </w:tcPr>
          <w:p w:rsidR="00BF64C2" w:rsidRDefault="00BF64C2">
            <w:pPr>
              <w:widowControl/>
              <w:suppressAutoHyphens w:val="0"/>
              <w:snapToGrid/>
              <w:spacing w:after="200" w:line="276" w:lineRule="auto"/>
              <w:ind w:firstLine="0"/>
              <w:jc w:val="left"/>
              <w:rPr>
                <w:color w:val="000000"/>
                <w:lang w:eastAsia="ru-RU"/>
              </w:rPr>
            </w:pPr>
          </w:p>
          <w:p w:rsidR="00BF64C2" w:rsidRDefault="00BF64C2">
            <w:pPr>
              <w:widowControl/>
              <w:suppressAutoHyphens w:val="0"/>
              <w:snapToGrid/>
              <w:spacing w:after="200" w:line="276" w:lineRule="auto"/>
              <w:ind w:firstLine="0"/>
              <w:jc w:val="left"/>
              <w:rPr>
                <w:color w:val="000000"/>
                <w:lang w:eastAsia="ru-RU"/>
              </w:rPr>
            </w:pPr>
          </w:p>
          <w:p w:rsidR="00BF64C2" w:rsidRPr="00951F42" w:rsidRDefault="00BF64C2" w:rsidP="00BF64C2">
            <w:pPr>
              <w:widowControl/>
              <w:suppressAutoHyphens w:val="0"/>
              <w:snapToGrid/>
              <w:spacing w:line="240" w:lineRule="auto"/>
              <w:ind w:firstLine="0"/>
              <w:jc w:val="left"/>
              <w:rPr>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BF64C2" w:rsidRPr="00951F42" w:rsidRDefault="003A7D3A" w:rsidP="00BF64C2">
            <w:pPr>
              <w:widowControl/>
              <w:suppressAutoHyphens w:val="0"/>
              <w:snapToGrid/>
              <w:spacing w:line="240" w:lineRule="auto"/>
              <w:ind w:firstLine="0"/>
              <w:jc w:val="center"/>
              <w:rPr>
                <w:color w:val="000000"/>
                <w:lang w:eastAsia="ru-RU"/>
              </w:rPr>
            </w:pPr>
            <w:r>
              <w:rPr>
                <w:color w:val="000000"/>
                <w:lang w:eastAsia="ru-RU"/>
              </w:rPr>
              <w:t>2</w:t>
            </w:r>
          </w:p>
        </w:tc>
        <w:tc>
          <w:tcPr>
            <w:tcW w:w="1559"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r>
      <w:tr w:rsidR="00BF64C2" w:rsidRPr="00951F42" w:rsidTr="006C2B64">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64C2" w:rsidRPr="00951F42" w:rsidRDefault="00BF64C2" w:rsidP="00BF64C2">
            <w:pPr>
              <w:widowControl/>
              <w:suppressAutoHyphens w:val="0"/>
              <w:snapToGrid/>
              <w:spacing w:line="240" w:lineRule="auto"/>
              <w:ind w:firstLine="0"/>
              <w:jc w:val="center"/>
              <w:rPr>
                <w:color w:val="000000"/>
                <w:lang w:eastAsia="ru-RU"/>
              </w:rPr>
            </w:pPr>
            <w:r w:rsidRPr="00951F42">
              <w:rPr>
                <w:color w:val="000000"/>
                <w:lang w:eastAsia="ru-RU"/>
              </w:rPr>
              <w:t>8</w:t>
            </w:r>
          </w:p>
        </w:tc>
        <w:tc>
          <w:tcPr>
            <w:tcW w:w="3544" w:type="dxa"/>
            <w:tcBorders>
              <w:top w:val="nil"/>
              <w:left w:val="nil"/>
              <w:bottom w:val="single" w:sz="4" w:space="0" w:color="auto"/>
              <w:right w:val="single" w:sz="4" w:space="0" w:color="auto"/>
            </w:tcBorders>
            <w:shd w:val="clear" w:color="auto" w:fill="auto"/>
            <w:vAlign w:val="center"/>
            <w:hideMark/>
          </w:tcPr>
          <w:p w:rsidR="00BF64C2" w:rsidRPr="003A7D3A" w:rsidRDefault="003A7D3A" w:rsidP="006C2B64">
            <w:pPr>
              <w:widowControl/>
              <w:suppressAutoHyphens w:val="0"/>
              <w:snapToGrid/>
              <w:spacing w:line="240" w:lineRule="auto"/>
              <w:ind w:firstLine="0"/>
              <w:jc w:val="left"/>
              <w:rPr>
                <w:color w:val="000000"/>
                <w:lang w:eastAsia="ru-RU"/>
              </w:rPr>
            </w:pPr>
            <w:r w:rsidRPr="003A7D3A">
              <w:rPr>
                <w:bCs/>
              </w:rPr>
              <w:t xml:space="preserve">Стол специализированный 800*650*900мм, рабочая поверхность - </w:t>
            </w:r>
            <w:proofErr w:type="spellStart"/>
            <w:r w:rsidRPr="003A7D3A">
              <w:rPr>
                <w:bCs/>
              </w:rPr>
              <w:t>керамогранит</w:t>
            </w:r>
            <w:proofErr w:type="spellEnd"/>
            <w:r w:rsidRPr="003A7D3A">
              <w:rPr>
                <w:bCs/>
              </w:rPr>
              <w:t>, опорная тумба без сервисной панели (исполнение аналогично ЛАБ-</w:t>
            </w:r>
            <w:proofErr w:type="gramStart"/>
            <w:r w:rsidRPr="003A7D3A">
              <w:rPr>
                <w:bCs/>
              </w:rPr>
              <w:t>PRO</w:t>
            </w:r>
            <w:proofErr w:type="gramEnd"/>
            <w:r w:rsidRPr="003A7D3A">
              <w:rPr>
                <w:bCs/>
              </w:rPr>
              <w:t xml:space="preserve"> СЭ 120.65.90/105 К12)</w:t>
            </w:r>
          </w:p>
        </w:tc>
        <w:tc>
          <w:tcPr>
            <w:tcW w:w="1984" w:type="dxa"/>
            <w:tcBorders>
              <w:top w:val="nil"/>
              <w:left w:val="nil"/>
              <w:bottom w:val="single" w:sz="4" w:space="0" w:color="auto"/>
              <w:right w:val="single" w:sz="4" w:space="0" w:color="auto"/>
            </w:tcBorders>
            <w:shd w:val="clear" w:color="auto" w:fill="auto"/>
            <w:vAlign w:val="center"/>
          </w:tcPr>
          <w:p w:rsidR="00BF64C2" w:rsidRDefault="00BF64C2">
            <w:pPr>
              <w:widowControl/>
              <w:suppressAutoHyphens w:val="0"/>
              <w:snapToGrid/>
              <w:spacing w:after="200" w:line="276" w:lineRule="auto"/>
              <w:ind w:firstLine="0"/>
              <w:jc w:val="left"/>
              <w:rPr>
                <w:color w:val="000000"/>
                <w:lang w:eastAsia="ru-RU"/>
              </w:rPr>
            </w:pPr>
          </w:p>
          <w:p w:rsidR="00BF64C2" w:rsidRDefault="00BF64C2">
            <w:pPr>
              <w:widowControl/>
              <w:suppressAutoHyphens w:val="0"/>
              <w:snapToGrid/>
              <w:spacing w:after="200" w:line="276" w:lineRule="auto"/>
              <w:ind w:firstLine="0"/>
              <w:jc w:val="left"/>
              <w:rPr>
                <w:color w:val="000000"/>
                <w:lang w:eastAsia="ru-RU"/>
              </w:rPr>
            </w:pPr>
          </w:p>
          <w:p w:rsidR="00BF64C2" w:rsidRPr="00951F42" w:rsidRDefault="00BF64C2" w:rsidP="00BF64C2">
            <w:pPr>
              <w:widowControl/>
              <w:suppressAutoHyphens w:val="0"/>
              <w:snapToGrid/>
              <w:spacing w:line="240" w:lineRule="auto"/>
              <w:ind w:firstLine="0"/>
              <w:jc w:val="left"/>
              <w:rPr>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BF64C2" w:rsidRPr="00951F42" w:rsidRDefault="003A7D3A" w:rsidP="00BF64C2">
            <w:pPr>
              <w:widowControl/>
              <w:suppressAutoHyphens w:val="0"/>
              <w:snapToGrid/>
              <w:spacing w:line="240" w:lineRule="auto"/>
              <w:ind w:firstLine="0"/>
              <w:jc w:val="center"/>
              <w:rPr>
                <w:color w:val="000000"/>
                <w:lang w:eastAsia="ru-RU"/>
              </w:rPr>
            </w:pPr>
            <w:r>
              <w:rPr>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r>
      <w:tr w:rsidR="00BF64C2" w:rsidRPr="00951F42" w:rsidTr="006C2B64">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64C2" w:rsidRPr="00951F42" w:rsidRDefault="00BF64C2" w:rsidP="00BF64C2">
            <w:pPr>
              <w:widowControl/>
              <w:suppressAutoHyphens w:val="0"/>
              <w:snapToGrid/>
              <w:spacing w:line="240" w:lineRule="auto"/>
              <w:ind w:firstLine="0"/>
              <w:jc w:val="center"/>
              <w:rPr>
                <w:color w:val="000000"/>
                <w:lang w:eastAsia="ru-RU"/>
              </w:rPr>
            </w:pPr>
            <w:r w:rsidRPr="00951F42">
              <w:rPr>
                <w:color w:val="000000"/>
                <w:lang w:eastAsia="ru-RU"/>
              </w:rPr>
              <w:lastRenderedPageBreak/>
              <w:t>9</w:t>
            </w:r>
          </w:p>
        </w:tc>
        <w:tc>
          <w:tcPr>
            <w:tcW w:w="3544" w:type="dxa"/>
            <w:tcBorders>
              <w:top w:val="nil"/>
              <w:left w:val="nil"/>
              <w:bottom w:val="single" w:sz="4" w:space="0" w:color="auto"/>
              <w:right w:val="single" w:sz="4" w:space="0" w:color="auto"/>
            </w:tcBorders>
            <w:shd w:val="clear" w:color="auto" w:fill="auto"/>
            <w:vAlign w:val="center"/>
            <w:hideMark/>
          </w:tcPr>
          <w:p w:rsidR="003A7D3A" w:rsidRPr="003A7D3A" w:rsidRDefault="003A7D3A" w:rsidP="006C2B64">
            <w:pPr>
              <w:widowControl/>
              <w:suppressAutoHyphens w:val="0"/>
              <w:snapToGrid/>
              <w:spacing w:line="240" w:lineRule="auto"/>
              <w:ind w:firstLine="0"/>
              <w:jc w:val="left"/>
              <w:rPr>
                <w:bCs/>
              </w:rPr>
            </w:pPr>
            <w:r w:rsidRPr="003A7D3A">
              <w:rPr>
                <w:bCs/>
              </w:rPr>
              <w:t>Стол  специализированный</w:t>
            </w:r>
          </w:p>
          <w:p w:rsidR="00BF64C2" w:rsidRPr="003A7D3A" w:rsidRDefault="003A7D3A" w:rsidP="006C2B64">
            <w:pPr>
              <w:widowControl/>
              <w:suppressAutoHyphens w:val="0"/>
              <w:snapToGrid/>
              <w:spacing w:line="240" w:lineRule="auto"/>
              <w:ind w:firstLine="0"/>
              <w:jc w:val="left"/>
              <w:rPr>
                <w:color w:val="000000"/>
                <w:lang w:eastAsia="ru-RU"/>
              </w:rPr>
            </w:pPr>
            <w:r w:rsidRPr="003A7D3A">
              <w:rPr>
                <w:bCs/>
              </w:rPr>
              <w:t xml:space="preserve">1000*650*900мм, рабочая поверхность – </w:t>
            </w:r>
            <w:proofErr w:type="spellStart"/>
            <w:r w:rsidRPr="003A7D3A">
              <w:rPr>
                <w:bCs/>
              </w:rPr>
              <w:t>керамогранит</w:t>
            </w:r>
            <w:proofErr w:type="spellEnd"/>
            <w:r w:rsidRPr="003A7D3A">
              <w:rPr>
                <w:bCs/>
              </w:rPr>
              <w:t xml:space="preserve"> (исполнение аналогично ЛАБ-</w:t>
            </w:r>
            <w:proofErr w:type="gramStart"/>
            <w:r w:rsidRPr="003A7D3A">
              <w:rPr>
                <w:bCs/>
              </w:rPr>
              <w:t>PRO</w:t>
            </w:r>
            <w:proofErr w:type="gramEnd"/>
            <w:r w:rsidRPr="003A7D3A">
              <w:rPr>
                <w:bCs/>
              </w:rPr>
              <w:t xml:space="preserve"> СЭ 120.65.90/105 К12)</w:t>
            </w:r>
          </w:p>
        </w:tc>
        <w:tc>
          <w:tcPr>
            <w:tcW w:w="1984" w:type="dxa"/>
            <w:tcBorders>
              <w:top w:val="nil"/>
              <w:left w:val="nil"/>
              <w:bottom w:val="single" w:sz="4" w:space="0" w:color="auto"/>
              <w:right w:val="single" w:sz="4" w:space="0" w:color="auto"/>
            </w:tcBorders>
            <w:shd w:val="clear" w:color="auto" w:fill="auto"/>
            <w:vAlign w:val="center"/>
          </w:tcPr>
          <w:p w:rsidR="00BF64C2" w:rsidRDefault="00BF64C2">
            <w:pPr>
              <w:widowControl/>
              <w:suppressAutoHyphens w:val="0"/>
              <w:snapToGrid/>
              <w:spacing w:after="200" w:line="276" w:lineRule="auto"/>
              <w:ind w:firstLine="0"/>
              <w:jc w:val="left"/>
              <w:rPr>
                <w:color w:val="000000"/>
                <w:lang w:eastAsia="ru-RU"/>
              </w:rPr>
            </w:pPr>
          </w:p>
          <w:p w:rsidR="00BF64C2" w:rsidRDefault="00BF64C2">
            <w:pPr>
              <w:widowControl/>
              <w:suppressAutoHyphens w:val="0"/>
              <w:snapToGrid/>
              <w:spacing w:after="200" w:line="276" w:lineRule="auto"/>
              <w:ind w:firstLine="0"/>
              <w:jc w:val="left"/>
              <w:rPr>
                <w:color w:val="000000"/>
                <w:lang w:eastAsia="ru-RU"/>
              </w:rPr>
            </w:pPr>
          </w:p>
          <w:p w:rsidR="00BF64C2" w:rsidRPr="00951F42" w:rsidRDefault="00BF64C2" w:rsidP="00BF64C2">
            <w:pPr>
              <w:widowControl/>
              <w:suppressAutoHyphens w:val="0"/>
              <w:snapToGrid/>
              <w:spacing w:line="240" w:lineRule="auto"/>
              <w:ind w:firstLine="0"/>
              <w:jc w:val="left"/>
              <w:rPr>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BF64C2" w:rsidRPr="00951F42" w:rsidRDefault="00BF64C2" w:rsidP="00BF64C2">
            <w:pPr>
              <w:widowControl/>
              <w:suppressAutoHyphens w:val="0"/>
              <w:snapToGrid/>
              <w:spacing w:line="240" w:lineRule="auto"/>
              <w:ind w:firstLine="0"/>
              <w:jc w:val="center"/>
              <w:rPr>
                <w:color w:val="000000"/>
                <w:lang w:eastAsia="ru-RU"/>
              </w:rPr>
            </w:pPr>
            <w:r w:rsidRPr="00951F42">
              <w:rPr>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r>
      <w:tr w:rsidR="00BF64C2" w:rsidRPr="00951F42" w:rsidTr="006C2B64">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64C2" w:rsidRPr="00951F42" w:rsidRDefault="00BF64C2" w:rsidP="00BF64C2">
            <w:pPr>
              <w:widowControl/>
              <w:suppressAutoHyphens w:val="0"/>
              <w:snapToGrid/>
              <w:spacing w:line="240" w:lineRule="auto"/>
              <w:ind w:firstLine="0"/>
              <w:jc w:val="center"/>
              <w:rPr>
                <w:color w:val="000000"/>
                <w:lang w:eastAsia="ru-RU"/>
              </w:rPr>
            </w:pPr>
            <w:r w:rsidRPr="00951F42">
              <w:rPr>
                <w:color w:val="000000"/>
                <w:lang w:eastAsia="ru-RU"/>
              </w:rPr>
              <w:t>10</w:t>
            </w:r>
          </w:p>
        </w:tc>
        <w:tc>
          <w:tcPr>
            <w:tcW w:w="3544" w:type="dxa"/>
            <w:tcBorders>
              <w:top w:val="nil"/>
              <w:left w:val="nil"/>
              <w:bottom w:val="single" w:sz="4" w:space="0" w:color="auto"/>
              <w:right w:val="single" w:sz="4" w:space="0" w:color="auto"/>
            </w:tcBorders>
            <w:shd w:val="clear" w:color="auto" w:fill="auto"/>
            <w:vAlign w:val="center"/>
            <w:hideMark/>
          </w:tcPr>
          <w:p w:rsidR="00BF64C2" w:rsidRPr="003A7D3A" w:rsidRDefault="003A7D3A" w:rsidP="006C2B64">
            <w:pPr>
              <w:widowControl/>
              <w:suppressAutoHyphens w:val="0"/>
              <w:snapToGrid/>
              <w:spacing w:line="240" w:lineRule="auto"/>
              <w:ind w:firstLine="0"/>
              <w:jc w:val="left"/>
              <w:rPr>
                <w:color w:val="000000"/>
                <w:lang w:eastAsia="ru-RU"/>
              </w:rPr>
            </w:pPr>
            <w:proofErr w:type="gramStart"/>
            <w:r w:rsidRPr="003A7D3A">
              <w:rPr>
                <w:bCs/>
              </w:rPr>
              <w:t xml:space="preserve">Стол специализированный 800*650*800мм, рабочая поверхность – </w:t>
            </w:r>
            <w:proofErr w:type="spellStart"/>
            <w:r w:rsidRPr="003A7D3A">
              <w:rPr>
                <w:bCs/>
              </w:rPr>
              <w:t>керамогранит</w:t>
            </w:r>
            <w:proofErr w:type="spellEnd"/>
            <w:r w:rsidRPr="003A7D3A">
              <w:rPr>
                <w:bCs/>
              </w:rPr>
              <w:t xml:space="preserve"> исполнение подстолья аналогично ЛАБ-PRO СК 150.80.75/90 LA)</w:t>
            </w:r>
            <w:proofErr w:type="gramEnd"/>
          </w:p>
        </w:tc>
        <w:tc>
          <w:tcPr>
            <w:tcW w:w="1984" w:type="dxa"/>
            <w:tcBorders>
              <w:top w:val="nil"/>
              <w:left w:val="nil"/>
              <w:bottom w:val="single" w:sz="4" w:space="0" w:color="auto"/>
              <w:right w:val="single" w:sz="4" w:space="0" w:color="auto"/>
            </w:tcBorders>
            <w:shd w:val="clear" w:color="auto" w:fill="auto"/>
            <w:vAlign w:val="center"/>
          </w:tcPr>
          <w:p w:rsidR="00BF64C2" w:rsidRDefault="00BF64C2">
            <w:pPr>
              <w:widowControl/>
              <w:suppressAutoHyphens w:val="0"/>
              <w:snapToGrid/>
              <w:spacing w:after="200" w:line="276" w:lineRule="auto"/>
              <w:ind w:firstLine="0"/>
              <w:jc w:val="left"/>
              <w:rPr>
                <w:color w:val="000000"/>
                <w:lang w:eastAsia="ru-RU"/>
              </w:rPr>
            </w:pPr>
          </w:p>
          <w:p w:rsidR="00BF64C2" w:rsidRDefault="00BF64C2">
            <w:pPr>
              <w:widowControl/>
              <w:suppressAutoHyphens w:val="0"/>
              <w:snapToGrid/>
              <w:spacing w:after="200" w:line="276" w:lineRule="auto"/>
              <w:ind w:firstLine="0"/>
              <w:jc w:val="left"/>
              <w:rPr>
                <w:color w:val="000000"/>
                <w:lang w:eastAsia="ru-RU"/>
              </w:rPr>
            </w:pPr>
          </w:p>
          <w:p w:rsidR="00BF64C2" w:rsidRPr="00951F42" w:rsidRDefault="00BF64C2" w:rsidP="00BF64C2">
            <w:pPr>
              <w:widowControl/>
              <w:suppressAutoHyphens w:val="0"/>
              <w:snapToGrid/>
              <w:spacing w:line="240" w:lineRule="auto"/>
              <w:ind w:firstLine="0"/>
              <w:jc w:val="left"/>
              <w:rPr>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BF64C2" w:rsidRPr="00951F42" w:rsidRDefault="003A7D3A" w:rsidP="00BF64C2">
            <w:pPr>
              <w:widowControl/>
              <w:suppressAutoHyphens w:val="0"/>
              <w:snapToGrid/>
              <w:spacing w:line="240" w:lineRule="auto"/>
              <w:ind w:firstLine="0"/>
              <w:jc w:val="center"/>
              <w:rPr>
                <w:color w:val="000000"/>
                <w:lang w:eastAsia="ru-RU"/>
              </w:rPr>
            </w:pPr>
            <w:r>
              <w:rPr>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BF64C2" w:rsidRPr="00951F42" w:rsidRDefault="00BF64C2" w:rsidP="00BF64C2">
            <w:pPr>
              <w:widowControl/>
              <w:suppressAutoHyphens w:val="0"/>
              <w:snapToGrid/>
              <w:spacing w:line="240" w:lineRule="auto"/>
              <w:ind w:firstLine="0"/>
              <w:jc w:val="center"/>
              <w:rPr>
                <w:rFonts w:ascii="Calibri" w:hAnsi="Calibri"/>
                <w:color w:val="000000"/>
                <w:lang w:eastAsia="ru-RU"/>
              </w:rPr>
            </w:pPr>
          </w:p>
        </w:tc>
      </w:tr>
      <w:tr w:rsidR="003A7D3A" w:rsidRPr="00951F42" w:rsidTr="003A7D3A">
        <w:trPr>
          <w:trHeight w:val="9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A7D3A" w:rsidRPr="00951F42" w:rsidRDefault="003A7D3A" w:rsidP="003A7D3A">
            <w:pPr>
              <w:widowControl/>
              <w:suppressAutoHyphens w:val="0"/>
              <w:snapToGrid/>
              <w:spacing w:line="240" w:lineRule="auto"/>
              <w:ind w:firstLine="0"/>
              <w:jc w:val="center"/>
              <w:rPr>
                <w:color w:val="000000"/>
                <w:lang w:eastAsia="ru-RU"/>
              </w:rPr>
            </w:pPr>
            <w:r w:rsidRPr="00951F42">
              <w:rPr>
                <w:color w:val="000000"/>
                <w:lang w:eastAsia="ru-RU"/>
              </w:rPr>
              <w:t>11</w:t>
            </w:r>
          </w:p>
        </w:tc>
        <w:tc>
          <w:tcPr>
            <w:tcW w:w="3544" w:type="dxa"/>
            <w:tcBorders>
              <w:top w:val="nil"/>
              <w:left w:val="nil"/>
              <w:bottom w:val="single" w:sz="4" w:space="0" w:color="auto"/>
              <w:right w:val="single" w:sz="4" w:space="0" w:color="auto"/>
            </w:tcBorders>
            <w:shd w:val="clear" w:color="auto" w:fill="auto"/>
            <w:hideMark/>
          </w:tcPr>
          <w:p w:rsidR="003A7D3A" w:rsidRDefault="003A7D3A" w:rsidP="003A7D3A">
            <w:pPr>
              <w:spacing w:line="240" w:lineRule="auto"/>
              <w:ind w:firstLine="0"/>
              <w:jc w:val="left"/>
              <w:rPr>
                <w:bCs/>
              </w:rPr>
            </w:pPr>
            <w:r w:rsidRPr="003A7D3A">
              <w:rPr>
                <w:bCs/>
              </w:rPr>
              <w:t>Стол на опорной тумбе 900*650*800мм по типу  ЛАБ-PRO ТОМЯ</w:t>
            </w:r>
            <w:proofErr w:type="gramStart"/>
            <w:r w:rsidRPr="003A7D3A">
              <w:rPr>
                <w:bCs/>
              </w:rPr>
              <w:t>4</w:t>
            </w:r>
            <w:proofErr w:type="gramEnd"/>
            <w:r w:rsidRPr="003A7D3A">
              <w:rPr>
                <w:bCs/>
              </w:rPr>
              <w:t xml:space="preserve"> 86.50.86</w:t>
            </w:r>
          </w:p>
          <w:p w:rsidR="003A7D3A" w:rsidRPr="003A7D3A" w:rsidRDefault="003A7D3A" w:rsidP="003A7D3A">
            <w:pPr>
              <w:jc w:val="right"/>
            </w:pPr>
          </w:p>
        </w:tc>
        <w:tc>
          <w:tcPr>
            <w:tcW w:w="1984" w:type="dxa"/>
            <w:tcBorders>
              <w:top w:val="nil"/>
              <w:left w:val="nil"/>
              <w:bottom w:val="single" w:sz="4" w:space="0" w:color="auto"/>
              <w:right w:val="single" w:sz="4" w:space="0" w:color="auto"/>
            </w:tcBorders>
            <w:shd w:val="clear" w:color="auto" w:fill="auto"/>
            <w:vAlign w:val="center"/>
          </w:tcPr>
          <w:p w:rsidR="003A7D3A" w:rsidRDefault="003A7D3A" w:rsidP="003A7D3A">
            <w:pPr>
              <w:widowControl/>
              <w:suppressAutoHyphens w:val="0"/>
              <w:snapToGrid/>
              <w:spacing w:after="200" w:line="276" w:lineRule="auto"/>
              <w:ind w:firstLine="0"/>
              <w:jc w:val="left"/>
              <w:rPr>
                <w:color w:val="000000"/>
                <w:lang w:eastAsia="ru-RU"/>
              </w:rPr>
            </w:pPr>
          </w:p>
          <w:p w:rsidR="003A7D3A" w:rsidRDefault="003A7D3A" w:rsidP="003A7D3A">
            <w:pPr>
              <w:widowControl/>
              <w:suppressAutoHyphens w:val="0"/>
              <w:snapToGrid/>
              <w:spacing w:after="200" w:line="276" w:lineRule="auto"/>
              <w:ind w:firstLine="0"/>
              <w:jc w:val="left"/>
              <w:rPr>
                <w:color w:val="000000"/>
                <w:lang w:eastAsia="ru-RU"/>
              </w:rPr>
            </w:pPr>
          </w:p>
          <w:p w:rsidR="003A7D3A" w:rsidRPr="00951F42" w:rsidRDefault="003A7D3A" w:rsidP="003A7D3A">
            <w:pPr>
              <w:widowControl/>
              <w:suppressAutoHyphens w:val="0"/>
              <w:snapToGrid/>
              <w:spacing w:line="240" w:lineRule="auto"/>
              <w:ind w:firstLine="0"/>
              <w:jc w:val="left"/>
              <w:rPr>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3A7D3A" w:rsidRPr="00951F42" w:rsidRDefault="003A7D3A" w:rsidP="003A7D3A">
            <w:pPr>
              <w:widowControl/>
              <w:suppressAutoHyphens w:val="0"/>
              <w:snapToGrid/>
              <w:spacing w:line="240" w:lineRule="auto"/>
              <w:ind w:firstLine="0"/>
              <w:jc w:val="center"/>
              <w:rPr>
                <w:color w:val="000000"/>
                <w:lang w:eastAsia="ru-RU"/>
              </w:rPr>
            </w:pPr>
            <w:r w:rsidRPr="00951F42">
              <w:rPr>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rsidR="003A7D3A" w:rsidRPr="00951F42" w:rsidRDefault="003A7D3A" w:rsidP="003A7D3A">
            <w:pPr>
              <w:widowControl/>
              <w:suppressAutoHyphens w:val="0"/>
              <w:snapToGrid/>
              <w:spacing w:line="240" w:lineRule="auto"/>
              <w:ind w:firstLine="0"/>
              <w:jc w:val="center"/>
              <w:rPr>
                <w:rFonts w:ascii="Calibri" w:hAnsi="Calibri"/>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3A7D3A" w:rsidRPr="00951F42" w:rsidRDefault="003A7D3A" w:rsidP="003A7D3A">
            <w:pPr>
              <w:widowControl/>
              <w:suppressAutoHyphens w:val="0"/>
              <w:snapToGrid/>
              <w:spacing w:line="240" w:lineRule="auto"/>
              <w:ind w:firstLine="0"/>
              <w:jc w:val="center"/>
              <w:rPr>
                <w:rFonts w:ascii="Calibri" w:hAnsi="Calibri"/>
                <w:color w:val="000000"/>
                <w:lang w:eastAsia="ru-RU"/>
              </w:rPr>
            </w:pPr>
          </w:p>
        </w:tc>
      </w:tr>
      <w:tr w:rsidR="003A7D3A" w:rsidRPr="00951F42" w:rsidTr="00336FAE">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A7D3A" w:rsidRPr="00951F42" w:rsidRDefault="003A7D3A" w:rsidP="003A7D3A">
            <w:pPr>
              <w:widowControl/>
              <w:suppressAutoHyphens w:val="0"/>
              <w:snapToGrid/>
              <w:spacing w:line="240" w:lineRule="auto"/>
              <w:ind w:firstLine="0"/>
              <w:jc w:val="center"/>
              <w:rPr>
                <w:color w:val="000000"/>
                <w:lang w:eastAsia="ru-RU"/>
              </w:rPr>
            </w:pPr>
            <w:r w:rsidRPr="00951F42">
              <w:rPr>
                <w:color w:val="000000"/>
                <w:lang w:eastAsia="ru-RU"/>
              </w:rPr>
              <w:t>12</w:t>
            </w:r>
          </w:p>
        </w:tc>
        <w:tc>
          <w:tcPr>
            <w:tcW w:w="3544" w:type="dxa"/>
            <w:tcBorders>
              <w:top w:val="nil"/>
              <w:left w:val="nil"/>
              <w:bottom w:val="single" w:sz="4" w:space="0" w:color="auto"/>
              <w:right w:val="single" w:sz="4" w:space="0" w:color="auto"/>
            </w:tcBorders>
            <w:shd w:val="clear" w:color="auto" w:fill="auto"/>
            <w:vAlign w:val="center"/>
          </w:tcPr>
          <w:p w:rsidR="003A7D3A" w:rsidRPr="00336FAE" w:rsidRDefault="00336FAE" w:rsidP="003A7D3A">
            <w:pPr>
              <w:widowControl/>
              <w:suppressAutoHyphens w:val="0"/>
              <w:snapToGrid/>
              <w:spacing w:line="240" w:lineRule="auto"/>
              <w:ind w:firstLine="0"/>
              <w:jc w:val="left"/>
              <w:rPr>
                <w:color w:val="000000"/>
                <w:lang w:eastAsia="ru-RU"/>
              </w:rPr>
            </w:pPr>
            <w:r w:rsidRPr="00336FAE">
              <w:rPr>
                <w:bCs/>
              </w:rPr>
              <w:t>Стол на опорной тумбе 900*650*640мм по типу  ЛАБ-PRO ТОМДЯ</w:t>
            </w:r>
            <w:proofErr w:type="gramStart"/>
            <w:r w:rsidRPr="00336FAE">
              <w:rPr>
                <w:bCs/>
              </w:rPr>
              <w:t>4</w:t>
            </w:r>
            <w:proofErr w:type="gramEnd"/>
            <w:r w:rsidRPr="00336FAE">
              <w:rPr>
                <w:bCs/>
              </w:rPr>
              <w:t xml:space="preserve">  86.50.86</w:t>
            </w:r>
          </w:p>
        </w:tc>
        <w:tc>
          <w:tcPr>
            <w:tcW w:w="1984" w:type="dxa"/>
            <w:tcBorders>
              <w:top w:val="nil"/>
              <w:left w:val="nil"/>
              <w:bottom w:val="single" w:sz="4" w:space="0" w:color="auto"/>
              <w:right w:val="single" w:sz="4" w:space="0" w:color="auto"/>
            </w:tcBorders>
            <w:shd w:val="clear" w:color="auto" w:fill="auto"/>
            <w:vAlign w:val="center"/>
          </w:tcPr>
          <w:p w:rsidR="003A7D3A" w:rsidRDefault="003A7D3A" w:rsidP="003A7D3A">
            <w:pPr>
              <w:widowControl/>
              <w:suppressAutoHyphens w:val="0"/>
              <w:snapToGrid/>
              <w:spacing w:after="200" w:line="276" w:lineRule="auto"/>
              <w:ind w:firstLine="0"/>
              <w:jc w:val="left"/>
              <w:rPr>
                <w:color w:val="000000"/>
                <w:lang w:eastAsia="ru-RU"/>
              </w:rPr>
            </w:pPr>
          </w:p>
          <w:p w:rsidR="003A7D3A" w:rsidRPr="00951F42" w:rsidRDefault="003A7D3A" w:rsidP="003A7D3A">
            <w:pPr>
              <w:widowControl/>
              <w:suppressAutoHyphens w:val="0"/>
              <w:snapToGrid/>
              <w:spacing w:line="240" w:lineRule="auto"/>
              <w:ind w:firstLine="0"/>
              <w:jc w:val="left"/>
              <w:rPr>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3A7D3A" w:rsidRPr="00951F42" w:rsidRDefault="003A7D3A" w:rsidP="003A7D3A">
            <w:pPr>
              <w:widowControl/>
              <w:suppressAutoHyphens w:val="0"/>
              <w:snapToGrid/>
              <w:spacing w:line="240" w:lineRule="auto"/>
              <w:ind w:firstLine="0"/>
              <w:jc w:val="center"/>
              <w:rPr>
                <w:color w:val="000000"/>
                <w:lang w:eastAsia="ru-RU"/>
              </w:rPr>
            </w:pPr>
            <w:r w:rsidRPr="00951F42">
              <w:rPr>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rsidR="003A7D3A" w:rsidRPr="00951F42" w:rsidRDefault="003A7D3A" w:rsidP="003A7D3A">
            <w:pPr>
              <w:widowControl/>
              <w:suppressAutoHyphens w:val="0"/>
              <w:snapToGrid/>
              <w:spacing w:line="240" w:lineRule="auto"/>
              <w:ind w:firstLine="0"/>
              <w:jc w:val="center"/>
              <w:rPr>
                <w:rFonts w:ascii="Calibri" w:hAnsi="Calibri"/>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3A7D3A" w:rsidRPr="00951F42" w:rsidRDefault="003A7D3A" w:rsidP="003A7D3A">
            <w:pPr>
              <w:widowControl/>
              <w:suppressAutoHyphens w:val="0"/>
              <w:snapToGrid/>
              <w:spacing w:line="240" w:lineRule="auto"/>
              <w:ind w:firstLine="0"/>
              <w:jc w:val="center"/>
              <w:rPr>
                <w:rFonts w:ascii="Calibri" w:hAnsi="Calibri"/>
                <w:color w:val="000000"/>
                <w:lang w:eastAsia="ru-RU"/>
              </w:rPr>
            </w:pPr>
          </w:p>
        </w:tc>
      </w:tr>
      <w:tr w:rsidR="00336FAE" w:rsidRPr="00951F42" w:rsidTr="00777396">
        <w:trPr>
          <w:trHeight w:val="5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36FAE" w:rsidRPr="00951F42" w:rsidRDefault="00336FAE" w:rsidP="00336FAE">
            <w:pPr>
              <w:widowControl/>
              <w:suppressAutoHyphens w:val="0"/>
              <w:snapToGrid/>
              <w:spacing w:line="240" w:lineRule="auto"/>
              <w:ind w:firstLine="0"/>
              <w:jc w:val="center"/>
              <w:rPr>
                <w:color w:val="000000"/>
                <w:lang w:eastAsia="ru-RU"/>
              </w:rPr>
            </w:pPr>
            <w:r w:rsidRPr="00951F42">
              <w:rPr>
                <w:color w:val="000000"/>
                <w:lang w:eastAsia="ru-RU"/>
              </w:rPr>
              <w:t>13</w:t>
            </w:r>
          </w:p>
        </w:tc>
        <w:tc>
          <w:tcPr>
            <w:tcW w:w="3544" w:type="dxa"/>
            <w:tcBorders>
              <w:top w:val="nil"/>
              <w:left w:val="nil"/>
              <w:bottom w:val="single" w:sz="4" w:space="0" w:color="auto"/>
              <w:right w:val="single" w:sz="4" w:space="0" w:color="auto"/>
            </w:tcBorders>
            <w:shd w:val="clear" w:color="auto" w:fill="auto"/>
            <w:hideMark/>
          </w:tcPr>
          <w:p w:rsidR="00336FAE" w:rsidRPr="00336FAE" w:rsidRDefault="00336FAE" w:rsidP="00336FAE">
            <w:pPr>
              <w:spacing w:line="240" w:lineRule="auto"/>
              <w:ind w:firstLine="0"/>
              <w:jc w:val="left"/>
              <w:rPr>
                <w:bCs/>
              </w:rPr>
            </w:pPr>
            <w:r w:rsidRPr="00336FAE">
              <w:rPr>
                <w:bCs/>
              </w:rPr>
              <w:t>Стол-мойка по типу ЛАБ-</w:t>
            </w:r>
            <w:proofErr w:type="gramStart"/>
            <w:r w:rsidRPr="00336FAE">
              <w:rPr>
                <w:bCs/>
              </w:rPr>
              <w:t>PRO</w:t>
            </w:r>
            <w:proofErr w:type="gramEnd"/>
            <w:r w:rsidRPr="00336FAE">
              <w:rPr>
                <w:bCs/>
              </w:rPr>
              <w:t xml:space="preserve"> МО16 80.60.90 SS</w:t>
            </w:r>
          </w:p>
        </w:tc>
        <w:tc>
          <w:tcPr>
            <w:tcW w:w="1984" w:type="dxa"/>
            <w:tcBorders>
              <w:top w:val="nil"/>
              <w:left w:val="nil"/>
              <w:bottom w:val="single" w:sz="4" w:space="0" w:color="auto"/>
              <w:right w:val="single" w:sz="4" w:space="0" w:color="auto"/>
            </w:tcBorders>
            <w:shd w:val="clear" w:color="auto" w:fill="auto"/>
            <w:vAlign w:val="center"/>
          </w:tcPr>
          <w:p w:rsidR="00336FAE" w:rsidRDefault="00336FAE" w:rsidP="00336FAE">
            <w:pPr>
              <w:widowControl/>
              <w:suppressAutoHyphens w:val="0"/>
              <w:snapToGrid/>
              <w:spacing w:after="200" w:line="276" w:lineRule="auto"/>
              <w:ind w:firstLine="0"/>
              <w:jc w:val="left"/>
              <w:rPr>
                <w:color w:val="000000"/>
                <w:lang w:eastAsia="ru-RU"/>
              </w:rPr>
            </w:pPr>
          </w:p>
          <w:p w:rsidR="00336FAE" w:rsidRPr="00951F42" w:rsidRDefault="00336FAE" w:rsidP="00336FAE">
            <w:pPr>
              <w:widowControl/>
              <w:suppressAutoHyphens w:val="0"/>
              <w:snapToGrid/>
              <w:spacing w:line="240" w:lineRule="auto"/>
              <w:ind w:firstLine="0"/>
              <w:jc w:val="left"/>
              <w:rPr>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336FAE" w:rsidRPr="00951F42" w:rsidRDefault="00336FAE" w:rsidP="00336FAE">
            <w:pPr>
              <w:widowControl/>
              <w:suppressAutoHyphens w:val="0"/>
              <w:snapToGrid/>
              <w:spacing w:line="240" w:lineRule="auto"/>
              <w:ind w:firstLine="0"/>
              <w:jc w:val="center"/>
              <w:rPr>
                <w:color w:val="000000"/>
                <w:lang w:eastAsia="ru-RU"/>
              </w:rPr>
            </w:pPr>
            <w:r w:rsidRPr="00951F42">
              <w:rPr>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rsidR="00336FAE" w:rsidRPr="00951F42" w:rsidRDefault="00336FAE" w:rsidP="00336FAE">
            <w:pPr>
              <w:widowControl/>
              <w:suppressAutoHyphens w:val="0"/>
              <w:snapToGrid/>
              <w:spacing w:line="240" w:lineRule="auto"/>
              <w:ind w:firstLine="0"/>
              <w:jc w:val="center"/>
              <w:rPr>
                <w:rFonts w:ascii="Calibri" w:hAnsi="Calibri"/>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336FAE" w:rsidRPr="00951F42" w:rsidRDefault="00336FAE" w:rsidP="00336FAE">
            <w:pPr>
              <w:widowControl/>
              <w:suppressAutoHyphens w:val="0"/>
              <w:snapToGrid/>
              <w:spacing w:line="240" w:lineRule="auto"/>
              <w:ind w:firstLine="0"/>
              <w:jc w:val="center"/>
              <w:rPr>
                <w:rFonts w:ascii="Calibri" w:hAnsi="Calibri"/>
                <w:color w:val="000000"/>
                <w:lang w:eastAsia="ru-RU"/>
              </w:rPr>
            </w:pPr>
          </w:p>
        </w:tc>
      </w:tr>
      <w:tr w:rsidR="00336FAE" w:rsidRPr="00951F42" w:rsidTr="006C2B64">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36FAE" w:rsidRPr="00951F42" w:rsidRDefault="00336FAE" w:rsidP="00336FAE">
            <w:pPr>
              <w:widowControl/>
              <w:suppressAutoHyphens w:val="0"/>
              <w:snapToGrid/>
              <w:spacing w:line="240" w:lineRule="auto"/>
              <w:ind w:firstLine="0"/>
              <w:jc w:val="center"/>
              <w:rPr>
                <w:color w:val="000000"/>
                <w:lang w:eastAsia="ru-RU"/>
              </w:rPr>
            </w:pPr>
            <w:r>
              <w:rPr>
                <w:color w:val="000000"/>
                <w:lang w:eastAsia="ru-RU"/>
              </w:rPr>
              <w:t>14</w:t>
            </w:r>
          </w:p>
        </w:tc>
        <w:tc>
          <w:tcPr>
            <w:tcW w:w="3544" w:type="dxa"/>
            <w:tcBorders>
              <w:top w:val="nil"/>
              <w:left w:val="nil"/>
              <w:bottom w:val="single" w:sz="4" w:space="0" w:color="auto"/>
              <w:right w:val="single" w:sz="4" w:space="0" w:color="auto"/>
            </w:tcBorders>
            <w:shd w:val="clear" w:color="000000" w:fill="FFFFFF"/>
            <w:vAlign w:val="center"/>
            <w:hideMark/>
          </w:tcPr>
          <w:p w:rsidR="00336FAE" w:rsidRPr="00951F42" w:rsidRDefault="00336FAE" w:rsidP="00336FAE">
            <w:pPr>
              <w:widowControl/>
              <w:suppressAutoHyphens w:val="0"/>
              <w:snapToGrid/>
              <w:spacing w:line="240" w:lineRule="auto"/>
              <w:ind w:firstLine="0"/>
              <w:jc w:val="left"/>
              <w:rPr>
                <w:b/>
                <w:color w:val="000000"/>
                <w:lang w:eastAsia="ru-RU"/>
              </w:rPr>
            </w:pPr>
            <w:r w:rsidRPr="00951F42">
              <w:rPr>
                <w:b/>
                <w:color w:val="000000"/>
                <w:lang w:eastAsia="ru-RU"/>
              </w:rPr>
              <w:t>ВСЕГО</w:t>
            </w:r>
          </w:p>
        </w:tc>
        <w:tc>
          <w:tcPr>
            <w:tcW w:w="1984" w:type="dxa"/>
            <w:tcBorders>
              <w:top w:val="nil"/>
              <w:left w:val="nil"/>
              <w:bottom w:val="single" w:sz="4" w:space="0" w:color="auto"/>
              <w:right w:val="single" w:sz="4" w:space="0" w:color="auto"/>
            </w:tcBorders>
            <w:shd w:val="clear" w:color="000000" w:fill="FFFFFF"/>
            <w:vAlign w:val="center"/>
          </w:tcPr>
          <w:p w:rsidR="00336FAE" w:rsidRPr="00951F42" w:rsidRDefault="00336FAE" w:rsidP="00336FAE">
            <w:pPr>
              <w:widowControl/>
              <w:suppressAutoHyphens w:val="0"/>
              <w:snapToGrid/>
              <w:spacing w:line="240" w:lineRule="auto"/>
              <w:ind w:firstLine="0"/>
              <w:jc w:val="left"/>
              <w:rPr>
                <w:b/>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336FAE" w:rsidRPr="00951F42" w:rsidRDefault="00336FAE" w:rsidP="00336FAE">
            <w:pPr>
              <w:widowControl/>
              <w:suppressAutoHyphens w:val="0"/>
              <w:snapToGrid/>
              <w:spacing w:line="240" w:lineRule="auto"/>
              <w:ind w:firstLine="0"/>
              <w:jc w:val="center"/>
              <w:rPr>
                <w:color w:val="000000"/>
                <w:lang w:eastAsia="ru-RU"/>
              </w:rPr>
            </w:pPr>
            <w:r>
              <w:rPr>
                <w:color w:val="000000"/>
                <w:lang w:eastAsia="ru-RU"/>
              </w:rPr>
              <w:t>15</w:t>
            </w:r>
          </w:p>
        </w:tc>
        <w:tc>
          <w:tcPr>
            <w:tcW w:w="1559" w:type="dxa"/>
            <w:tcBorders>
              <w:top w:val="nil"/>
              <w:left w:val="nil"/>
              <w:bottom w:val="single" w:sz="4" w:space="0" w:color="auto"/>
              <w:right w:val="single" w:sz="4" w:space="0" w:color="auto"/>
            </w:tcBorders>
            <w:shd w:val="clear" w:color="auto" w:fill="auto"/>
            <w:noWrap/>
            <w:vAlign w:val="center"/>
            <w:hideMark/>
          </w:tcPr>
          <w:p w:rsidR="00336FAE" w:rsidRPr="00951F42" w:rsidRDefault="00336FAE" w:rsidP="00336FAE">
            <w:pPr>
              <w:widowControl/>
              <w:suppressAutoHyphens w:val="0"/>
              <w:snapToGrid/>
              <w:spacing w:line="240" w:lineRule="auto"/>
              <w:ind w:firstLine="0"/>
              <w:jc w:val="center"/>
              <w:rPr>
                <w:rFonts w:ascii="Calibri" w:hAnsi="Calibri"/>
                <w:color w:val="000000"/>
                <w:lang w:eastAsia="ru-RU"/>
              </w:rPr>
            </w:pPr>
            <w:r w:rsidRPr="00951F42">
              <w:rPr>
                <w:rFonts w:ascii="Calibri" w:hAnsi="Calibri"/>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center"/>
          </w:tcPr>
          <w:p w:rsidR="00336FAE" w:rsidRPr="00951F42" w:rsidRDefault="00336FAE" w:rsidP="00336FAE">
            <w:pPr>
              <w:widowControl/>
              <w:suppressAutoHyphens w:val="0"/>
              <w:snapToGrid/>
              <w:spacing w:line="240" w:lineRule="auto"/>
              <w:ind w:firstLine="0"/>
              <w:jc w:val="center"/>
              <w:rPr>
                <w:rFonts w:ascii="Calibri" w:hAnsi="Calibri"/>
                <w:b/>
                <w:bCs/>
                <w:color w:val="000000"/>
                <w:lang w:eastAsia="ru-RU"/>
              </w:rPr>
            </w:pPr>
          </w:p>
        </w:tc>
      </w:tr>
    </w:tbl>
    <w:p w:rsidR="00292A3A" w:rsidRDefault="00292A3A" w:rsidP="00BF64C2">
      <w:pPr>
        <w:widowControl/>
        <w:suppressAutoHyphens w:val="0"/>
        <w:snapToGrid/>
        <w:spacing w:after="200" w:line="276" w:lineRule="auto"/>
        <w:ind w:firstLine="0"/>
        <w:jc w:val="left"/>
      </w:pPr>
    </w:p>
    <w:p w:rsidR="00292A3A" w:rsidRDefault="00292A3A" w:rsidP="00BF64C2">
      <w:pPr>
        <w:widowControl/>
        <w:suppressAutoHyphens w:val="0"/>
        <w:snapToGrid/>
        <w:spacing w:after="200" w:line="276" w:lineRule="auto"/>
        <w:ind w:firstLine="0"/>
        <w:jc w:val="left"/>
      </w:pPr>
    </w:p>
    <w:p w:rsidR="00292A3A" w:rsidRDefault="00292A3A" w:rsidP="00BF64C2">
      <w:pPr>
        <w:widowControl/>
        <w:suppressAutoHyphens w:val="0"/>
        <w:snapToGrid/>
        <w:spacing w:after="200" w:line="276" w:lineRule="auto"/>
        <w:ind w:firstLine="0"/>
        <w:jc w:val="left"/>
      </w:pPr>
    </w:p>
    <w:p w:rsidR="00292A3A" w:rsidRDefault="00292A3A" w:rsidP="00BF64C2">
      <w:pPr>
        <w:widowControl/>
        <w:suppressAutoHyphens w:val="0"/>
        <w:snapToGrid/>
        <w:spacing w:after="200" w:line="276" w:lineRule="auto"/>
        <w:ind w:firstLine="0"/>
        <w:jc w:val="left"/>
      </w:pPr>
    </w:p>
    <w:p w:rsidR="00292A3A" w:rsidRDefault="00292A3A" w:rsidP="00BF64C2">
      <w:pPr>
        <w:widowControl/>
        <w:suppressAutoHyphens w:val="0"/>
        <w:snapToGrid/>
        <w:spacing w:after="200" w:line="276" w:lineRule="auto"/>
        <w:ind w:firstLine="0"/>
        <w:jc w:val="left"/>
      </w:pPr>
    </w:p>
    <w:tbl>
      <w:tblPr>
        <w:tblW w:w="10905" w:type="dxa"/>
        <w:tblInd w:w="-590" w:type="dxa"/>
        <w:tblLayout w:type="fixed"/>
        <w:tblLook w:val="01E0" w:firstRow="1" w:lastRow="1" w:firstColumn="1" w:lastColumn="1" w:noHBand="0" w:noVBand="0"/>
      </w:tblPr>
      <w:tblGrid>
        <w:gridCol w:w="5452"/>
        <w:gridCol w:w="5453"/>
      </w:tblGrid>
      <w:tr w:rsidR="00292A3A" w:rsidRPr="00AB0099" w:rsidTr="00190C46">
        <w:trPr>
          <w:trHeight w:val="779"/>
        </w:trPr>
        <w:tc>
          <w:tcPr>
            <w:tcW w:w="4785" w:type="dxa"/>
          </w:tcPr>
          <w:p w:rsidR="00292A3A" w:rsidRPr="00AB0099" w:rsidRDefault="00292A3A" w:rsidP="00190C46">
            <w:pPr>
              <w:spacing w:line="240" w:lineRule="auto"/>
              <w:ind w:firstLine="0"/>
              <w:rPr>
                <w:sz w:val="18"/>
                <w:szCs w:val="18"/>
              </w:rPr>
            </w:pPr>
          </w:p>
          <w:p w:rsidR="00292A3A" w:rsidRPr="00AB0099" w:rsidRDefault="00292A3A" w:rsidP="00190C46">
            <w:pPr>
              <w:spacing w:line="240" w:lineRule="auto"/>
              <w:ind w:firstLine="0"/>
              <w:rPr>
                <w:sz w:val="18"/>
                <w:szCs w:val="18"/>
              </w:rPr>
            </w:pPr>
            <w:r w:rsidRPr="00AB0099">
              <w:rPr>
                <w:sz w:val="18"/>
                <w:szCs w:val="18"/>
              </w:rPr>
              <w:t>От Поставщика:</w:t>
            </w:r>
          </w:p>
          <w:p w:rsidR="00292A3A" w:rsidRPr="00AB0099" w:rsidRDefault="00292A3A" w:rsidP="00190C46">
            <w:pPr>
              <w:spacing w:line="240" w:lineRule="auto"/>
              <w:rPr>
                <w:sz w:val="18"/>
                <w:szCs w:val="18"/>
              </w:rPr>
            </w:pPr>
          </w:p>
          <w:p w:rsidR="00292A3A" w:rsidRPr="00AB0099" w:rsidRDefault="00292A3A" w:rsidP="00190C46">
            <w:pPr>
              <w:spacing w:line="240" w:lineRule="auto"/>
              <w:rPr>
                <w:sz w:val="18"/>
                <w:szCs w:val="18"/>
              </w:rPr>
            </w:pPr>
          </w:p>
          <w:p w:rsidR="00292A3A" w:rsidRPr="00AB0099" w:rsidRDefault="00292A3A" w:rsidP="00190C46">
            <w:pPr>
              <w:spacing w:line="240" w:lineRule="auto"/>
              <w:ind w:firstLine="0"/>
              <w:rPr>
                <w:sz w:val="18"/>
                <w:szCs w:val="18"/>
              </w:rPr>
            </w:pPr>
            <w:r w:rsidRPr="00AB0099">
              <w:rPr>
                <w:sz w:val="18"/>
                <w:szCs w:val="18"/>
              </w:rPr>
              <w:t>_________________/ _____________/</w:t>
            </w:r>
          </w:p>
          <w:p w:rsidR="00292A3A" w:rsidRPr="00AB0099" w:rsidRDefault="00292A3A" w:rsidP="00190C46">
            <w:pPr>
              <w:spacing w:line="240" w:lineRule="auto"/>
              <w:jc w:val="center"/>
              <w:rPr>
                <w:sz w:val="18"/>
                <w:szCs w:val="18"/>
              </w:rPr>
            </w:pPr>
          </w:p>
          <w:p w:rsidR="00292A3A" w:rsidRPr="00AB0099" w:rsidRDefault="00292A3A" w:rsidP="00190C46">
            <w:pPr>
              <w:spacing w:line="240" w:lineRule="auto"/>
              <w:ind w:firstLine="0"/>
              <w:rPr>
                <w:sz w:val="18"/>
                <w:szCs w:val="18"/>
              </w:rPr>
            </w:pPr>
            <w:proofErr w:type="spellStart"/>
            <w:r w:rsidRPr="00AB0099">
              <w:rPr>
                <w:sz w:val="18"/>
                <w:szCs w:val="18"/>
              </w:rPr>
              <w:t>м.п</w:t>
            </w:r>
            <w:proofErr w:type="spellEnd"/>
            <w:r w:rsidRPr="00AB0099">
              <w:rPr>
                <w:sz w:val="18"/>
                <w:szCs w:val="18"/>
              </w:rPr>
              <w:t>.</w:t>
            </w:r>
          </w:p>
        </w:tc>
        <w:tc>
          <w:tcPr>
            <w:tcW w:w="4786" w:type="dxa"/>
          </w:tcPr>
          <w:p w:rsidR="00292A3A" w:rsidRPr="00AB0099" w:rsidRDefault="00292A3A" w:rsidP="00190C46">
            <w:pPr>
              <w:spacing w:line="240" w:lineRule="auto"/>
              <w:ind w:left="255"/>
              <w:rPr>
                <w:sz w:val="18"/>
                <w:szCs w:val="18"/>
              </w:rPr>
            </w:pPr>
          </w:p>
          <w:p w:rsidR="00292A3A" w:rsidRPr="00AB0099" w:rsidRDefault="00292A3A" w:rsidP="00190C46">
            <w:pPr>
              <w:spacing w:line="240" w:lineRule="auto"/>
              <w:ind w:left="255"/>
              <w:rPr>
                <w:sz w:val="18"/>
                <w:szCs w:val="18"/>
              </w:rPr>
            </w:pPr>
            <w:r w:rsidRPr="00AB0099">
              <w:rPr>
                <w:sz w:val="18"/>
                <w:szCs w:val="18"/>
              </w:rPr>
              <w:t>От Заказчика:</w:t>
            </w:r>
          </w:p>
          <w:p w:rsidR="00292A3A" w:rsidRPr="00AB0099" w:rsidRDefault="00292A3A" w:rsidP="00190C46">
            <w:pPr>
              <w:spacing w:line="240" w:lineRule="auto"/>
              <w:ind w:left="255"/>
              <w:rPr>
                <w:sz w:val="18"/>
                <w:szCs w:val="18"/>
              </w:rPr>
            </w:pPr>
          </w:p>
          <w:p w:rsidR="00292A3A" w:rsidRPr="00AB0099" w:rsidRDefault="00292A3A" w:rsidP="00190C46">
            <w:pPr>
              <w:spacing w:line="240" w:lineRule="auto"/>
              <w:ind w:left="255"/>
              <w:rPr>
                <w:sz w:val="18"/>
                <w:szCs w:val="18"/>
              </w:rPr>
            </w:pPr>
          </w:p>
          <w:p w:rsidR="00292A3A" w:rsidRPr="00AB0099" w:rsidRDefault="00292A3A" w:rsidP="00190C46">
            <w:pPr>
              <w:spacing w:line="240" w:lineRule="auto"/>
              <w:ind w:left="255"/>
              <w:rPr>
                <w:sz w:val="18"/>
                <w:szCs w:val="18"/>
              </w:rPr>
            </w:pPr>
            <w:r w:rsidRPr="00AB0099">
              <w:rPr>
                <w:sz w:val="18"/>
                <w:szCs w:val="18"/>
              </w:rPr>
              <w:t>_______________ /</w:t>
            </w:r>
            <w:r>
              <w:rPr>
                <w:sz w:val="18"/>
                <w:szCs w:val="18"/>
              </w:rPr>
              <w:t>С.Н. Раменский</w:t>
            </w:r>
            <w:r w:rsidRPr="00AB0099">
              <w:rPr>
                <w:sz w:val="18"/>
                <w:szCs w:val="18"/>
              </w:rPr>
              <w:t>/</w:t>
            </w:r>
          </w:p>
          <w:p w:rsidR="00292A3A" w:rsidRPr="00AB0099" w:rsidRDefault="00292A3A" w:rsidP="00190C46">
            <w:pPr>
              <w:spacing w:line="240" w:lineRule="auto"/>
              <w:ind w:left="255"/>
              <w:jc w:val="center"/>
              <w:rPr>
                <w:sz w:val="18"/>
                <w:szCs w:val="18"/>
              </w:rPr>
            </w:pPr>
          </w:p>
          <w:p w:rsidR="00292A3A" w:rsidRPr="00AB0099" w:rsidRDefault="00292A3A" w:rsidP="00190C46">
            <w:pPr>
              <w:spacing w:line="240" w:lineRule="auto"/>
              <w:ind w:left="255"/>
              <w:rPr>
                <w:sz w:val="18"/>
                <w:szCs w:val="18"/>
              </w:rPr>
            </w:pPr>
            <w:proofErr w:type="spellStart"/>
            <w:r w:rsidRPr="00AB0099">
              <w:rPr>
                <w:sz w:val="18"/>
                <w:szCs w:val="18"/>
              </w:rPr>
              <w:t>м.п</w:t>
            </w:r>
            <w:proofErr w:type="spellEnd"/>
            <w:r w:rsidRPr="00AB0099">
              <w:rPr>
                <w:sz w:val="18"/>
                <w:szCs w:val="18"/>
              </w:rPr>
              <w:t>.</w:t>
            </w:r>
          </w:p>
          <w:p w:rsidR="00292A3A" w:rsidRPr="00AB0099" w:rsidRDefault="00292A3A" w:rsidP="00190C46">
            <w:pPr>
              <w:spacing w:line="240" w:lineRule="auto"/>
              <w:jc w:val="center"/>
              <w:rPr>
                <w:sz w:val="18"/>
                <w:szCs w:val="18"/>
              </w:rPr>
            </w:pPr>
          </w:p>
        </w:tc>
      </w:tr>
    </w:tbl>
    <w:p w:rsidR="00134819" w:rsidRPr="00BF64C2" w:rsidRDefault="00BF64C2" w:rsidP="00BF64C2">
      <w:pPr>
        <w:widowControl/>
        <w:suppressAutoHyphens w:val="0"/>
        <w:snapToGrid/>
        <w:spacing w:after="200" w:line="276" w:lineRule="auto"/>
        <w:ind w:firstLine="0"/>
        <w:jc w:val="left"/>
        <w:rPr>
          <w:lang w:val="en-US"/>
        </w:rPr>
      </w:pPr>
      <w:r>
        <w:br w:type="page"/>
      </w:r>
    </w:p>
    <w:p w:rsidR="00134819" w:rsidRDefault="00134819" w:rsidP="000C2688">
      <w:pPr>
        <w:spacing w:line="240" w:lineRule="auto"/>
        <w:jc w:val="center"/>
      </w:pPr>
    </w:p>
    <w:p w:rsidR="00863970" w:rsidRPr="00B260EB" w:rsidRDefault="00134819" w:rsidP="00863970">
      <w:pPr>
        <w:spacing w:line="240" w:lineRule="auto"/>
        <w:jc w:val="right"/>
        <w:rPr>
          <w:sz w:val="22"/>
          <w:szCs w:val="22"/>
        </w:rPr>
      </w:pPr>
      <w:r>
        <w:rPr>
          <w:sz w:val="22"/>
          <w:szCs w:val="22"/>
        </w:rPr>
        <w:t xml:space="preserve">Приложение №2 к Договору  </w:t>
      </w:r>
      <w:r w:rsidR="00CC21E0">
        <w:rPr>
          <w:sz w:val="22"/>
          <w:szCs w:val="22"/>
        </w:rPr>
        <w:t>______</w:t>
      </w:r>
    </w:p>
    <w:p w:rsidR="00863970" w:rsidRPr="00B260EB" w:rsidRDefault="00863970" w:rsidP="00863970">
      <w:pPr>
        <w:spacing w:line="240" w:lineRule="auto"/>
        <w:jc w:val="right"/>
        <w:rPr>
          <w:sz w:val="22"/>
          <w:szCs w:val="22"/>
        </w:rPr>
      </w:pPr>
      <w:r>
        <w:rPr>
          <w:sz w:val="22"/>
          <w:szCs w:val="22"/>
        </w:rPr>
        <w:t>от «</w:t>
      </w:r>
      <w:r w:rsidR="00CC21E0">
        <w:rPr>
          <w:sz w:val="22"/>
          <w:szCs w:val="22"/>
        </w:rPr>
        <w:t>_________</w:t>
      </w:r>
      <w:r>
        <w:rPr>
          <w:sz w:val="22"/>
          <w:szCs w:val="22"/>
        </w:rPr>
        <w:t xml:space="preserve">» </w:t>
      </w:r>
      <w:r w:rsidR="00CC21E0">
        <w:rPr>
          <w:sz w:val="22"/>
          <w:szCs w:val="22"/>
        </w:rPr>
        <w:t>_______________</w:t>
      </w:r>
      <w:r>
        <w:rPr>
          <w:sz w:val="22"/>
          <w:szCs w:val="22"/>
        </w:rPr>
        <w:t xml:space="preserve"> </w:t>
      </w:r>
      <w:r w:rsidR="001C63CA">
        <w:rPr>
          <w:sz w:val="22"/>
          <w:szCs w:val="22"/>
        </w:rPr>
        <w:t>2020</w:t>
      </w:r>
      <w:r>
        <w:rPr>
          <w:sz w:val="22"/>
          <w:szCs w:val="22"/>
        </w:rPr>
        <w:t xml:space="preserve"> </w:t>
      </w:r>
      <w:r w:rsidRPr="00B260EB">
        <w:rPr>
          <w:sz w:val="22"/>
          <w:szCs w:val="22"/>
        </w:rPr>
        <w:t>г.</w:t>
      </w:r>
    </w:p>
    <w:p w:rsidR="00863970" w:rsidRDefault="00863970" w:rsidP="00863970">
      <w:pPr>
        <w:spacing w:line="240" w:lineRule="auto"/>
        <w:jc w:val="right"/>
        <w:rPr>
          <w:sz w:val="22"/>
          <w:szCs w:val="22"/>
        </w:rPr>
      </w:pPr>
      <w:r>
        <w:rPr>
          <w:sz w:val="22"/>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785"/>
        <w:gridCol w:w="4786"/>
        <w:gridCol w:w="744"/>
      </w:tblGrid>
      <w:tr w:rsidR="00BF64C2" w:rsidRPr="0048764A" w:rsidTr="00BF64C2">
        <w:trPr>
          <w:trHeight w:val="5604"/>
        </w:trPr>
        <w:tc>
          <w:tcPr>
            <w:tcW w:w="10905" w:type="dxa"/>
            <w:gridSpan w:val="4"/>
            <w:tcBorders>
              <w:top w:val="single" w:sz="4" w:space="0" w:color="auto"/>
              <w:left w:val="single" w:sz="4" w:space="0" w:color="auto"/>
              <w:bottom w:val="single" w:sz="4" w:space="0" w:color="auto"/>
              <w:right w:val="single" w:sz="4" w:space="0" w:color="auto"/>
            </w:tcBorders>
          </w:tcPr>
          <w:tbl>
            <w:tblPr>
              <w:tblW w:w="10024" w:type="dxa"/>
              <w:tblInd w:w="683" w:type="dxa"/>
              <w:tblLayout w:type="fixed"/>
              <w:tblLook w:val="04A0" w:firstRow="1" w:lastRow="0" w:firstColumn="1" w:lastColumn="0" w:noHBand="0" w:noVBand="1"/>
            </w:tblPr>
            <w:tblGrid>
              <w:gridCol w:w="816"/>
              <w:gridCol w:w="102"/>
              <w:gridCol w:w="1958"/>
              <w:gridCol w:w="1800"/>
              <w:gridCol w:w="1218"/>
              <w:gridCol w:w="1215"/>
              <w:gridCol w:w="1285"/>
              <w:gridCol w:w="1630"/>
            </w:tblGrid>
            <w:tr w:rsidR="00BF64C2" w:rsidRPr="00AB0099" w:rsidTr="00BF64C2">
              <w:trPr>
                <w:trHeight w:val="307"/>
              </w:trPr>
              <w:tc>
                <w:tcPr>
                  <w:tcW w:w="10024" w:type="dxa"/>
                  <w:gridSpan w:val="8"/>
                  <w:noWrap/>
                  <w:vAlign w:val="bottom"/>
                  <w:hideMark/>
                </w:tcPr>
                <w:p w:rsidR="00BF64C2" w:rsidRPr="00AB0099" w:rsidRDefault="00BF64C2" w:rsidP="00BF64C2">
                  <w:pPr>
                    <w:widowControl/>
                    <w:suppressAutoHyphens w:val="0"/>
                    <w:snapToGrid/>
                    <w:spacing w:line="240" w:lineRule="auto"/>
                    <w:ind w:firstLine="0"/>
                    <w:jc w:val="center"/>
                    <w:rPr>
                      <w:b/>
                      <w:bCs/>
                      <w:sz w:val="18"/>
                      <w:szCs w:val="18"/>
                      <w:lang w:eastAsia="ru-RU"/>
                    </w:rPr>
                  </w:pPr>
                  <w:r w:rsidRPr="00AB0099">
                    <w:rPr>
                      <w:b/>
                      <w:bCs/>
                      <w:sz w:val="18"/>
                      <w:szCs w:val="18"/>
                      <w:lang w:eastAsia="ru-RU"/>
                    </w:rPr>
                    <w:t>АКТ  О ПРИЕМЕ - ПЕРЕДАЧЕ ТОВАРА</w:t>
                  </w:r>
                </w:p>
                <w:p w:rsidR="00BF64C2" w:rsidRPr="00AB0099" w:rsidRDefault="00267FBD" w:rsidP="00BF64C2">
                  <w:pPr>
                    <w:widowControl/>
                    <w:suppressAutoHyphens w:val="0"/>
                    <w:snapToGrid/>
                    <w:spacing w:line="240" w:lineRule="auto"/>
                    <w:ind w:firstLine="0"/>
                    <w:jc w:val="center"/>
                    <w:rPr>
                      <w:b/>
                      <w:bCs/>
                      <w:sz w:val="18"/>
                      <w:szCs w:val="18"/>
                      <w:lang w:eastAsia="ru-RU"/>
                    </w:rPr>
                  </w:pPr>
                  <w:r>
                    <w:rPr>
                      <w:b/>
                      <w:bCs/>
                      <w:sz w:val="18"/>
                      <w:szCs w:val="18"/>
                      <w:lang w:eastAsia="ru-RU"/>
                    </w:rPr>
                    <w:t>М</w:t>
                  </w:r>
                  <w:r w:rsidR="00BF64C2" w:rsidRPr="00AB0099">
                    <w:rPr>
                      <w:b/>
                      <w:bCs/>
                      <w:sz w:val="18"/>
                      <w:szCs w:val="18"/>
                      <w:lang w:eastAsia="ru-RU"/>
                    </w:rPr>
                    <w:t>еталлическая мебель для производственных помещений</w:t>
                  </w:r>
                </w:p>
              </w:tc>
            </w:tr>
            <w:tr w:rsidR="00BF64C2" w:rsidRPr="00AB0099" w:rsidTr="00BF64C2">
              <w:trPr>
                <w:trHeight w:val="468"/>
              </w:trPr>
              <w:tc>
                <w:tcPr>
                  <w:tcW w:w="10024" w:type="dxa"/>
                  <w:gridSpan w:val="8"/>
                  <w:vAlign w:val="bottom"/>
                  <w:hideMark/>
                </w:tcPr>
                <w:p w:rsidR="00BF64C2" w:rsidRPr="00AB0099" w:rsidRDefault="00BF64C2" w:rsidP="00BF64C2">
                  <w:pPr>
                    <w:widowControl/>
                    <w:suppressAutoHyphens w:val="0"/>
                    <w:snapToGrid/>
                    <w:spacing w:line="240" w:lineRule="auto"/>
                    <w:ind w:firstLine="0"/>
                    <w:jc w:val="center"/>
                    <w:rPr>
                      <w:b/>
                      <w:bCs/>
                      <w:sz w:val="18"/>
                      <w:szCs w:val="18"/>
                      <w:lang w:eastAsia="ru-RU"/>
                    </w:rPr>
                  </w:pPr>
                </w:p>
              </w:tc>
            </w:tr>
            <w:tr w:rsidR="00BF64C2" w:rsidRPr="00AB0099" w:rsidTr="00BF64C2">
              <w:trPr>
                <w:trHeight w:val="307"/>
              </w:trPr>
              <w:tc>
                <w:tcPr>
                  <w:tcW w:w="816"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BF64C2" w:rsidRPr="00AB0099" w:rsidRDefault="00BF64C2" w:rsidP="00BF64C2">
                  <w:pPr>
                    <w:widowControl/>
                    <w:suppressAutoHyphens w:val="0"/>
                    <w:snapToGrid/>
                    <w:spacing w:line="240" w:lineRule="auto"/>
                    <w:ind w:firstLine="0"/>
                    <w:jc w:val="right"/>
                    <w:rPr>
                      <w:b/>
                      <w:bCs/>
                      <w:sz w:val="18"/>
                      <w:szCs w:val="18"/>
                      <w:lang w:eastAsia="ru-RU"/>
                    </w:rPr>
                  </w:pPr>
                  <w:r w:rsidRPr="00AB0099">
                    <w:rPr>
                      <w:b/>
                      <w:bCs/>
                      <w:sz w:val="18"/>
                      <w:szCs w:val="18"/>
                      <w:lang w:eastAsia="ru-RU"/>
                    </w:rPr>
                    <w:t xml:space="preserve">от </w:t>
                  </w:r>
                </w:p>
              </w:tc>
              <w:tc>
                <w:tcPr>
                  <w:tcW w:w="2915" w:type="dxa"/>
                  <w:gridSpan w:val="2"/>
                  <w:tcBorders>
                    <w:top w:val="nil"/>
                    <w:left w:val="nil"/>
                    <w:bottom w:val="single" w:sz="4" w:space="0" w:color="auto"/>
                    <w:right w:val="nil"/>
                  </w:tcBorders>
                  <w:noWrap/>
                  <w:vAlign w:val="bottom"/>
                  <w:hideMark/>
                </w:tcPr>
                <w:p w:rsidR="00BF64C2" w:rsidRPr="00AB0099" w:rsidRDefault="00BF64C2" w:rsidP="00BF64C2">
                  <w:pPr>
                    <w:widowControl/>
                    <w:suppressAutoHyphens w:val="0"/>
                    <w:snapToGrid/>
                    <w:spacing w:line="240" w:lineRule="auto"/>
                    <w:ind w:firstLine="0"/>
                    <w:jc w:val="center"/>
                    <w:rPr>
                      <w:i/>
                      <w:iCs/>
                      <w:sz w:val="18"/>
                      <w:szCs w:val="18"/>
                      <w:lang w:eastAsia="ru-RU"/>
                    </w:rPr>
                  </w:pPr>
                  <w:r w:rsidRPr="00AB0099">
                    <w:rPr>
                      <w:i/>
                      <w:iCs/>
                      <w:sz w:val="18"/>
                      <w:szCs w:val="18"/>
                      <w:lang w:eastAsia="ru-RU"/>
                    </w:rPr>
                    <w:t>дата подписания</w:t>
                  </w:r>
                </w:p>
              </w:tc>
            </w:tr>
            <w:tr w:rsidR="00BF64C2" w:rsidRPr="00AB0099" w:rsidTr="00BF64C2">
              <w:trPr>
                <w:trHeight w:val="113"/>
              </w:trPr>
              <w:tc>
                <w:tcPr>
                  <w:tcW w:w="816"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r>
            <w:tr w:rsidR="00BF64C2" w:rsidRPr="00AB0099" w:rsidTr="00BF64C2">
              <w:trPr>
                <w:trHeight w:val="307"/>
              </w:trPr>
              <w:tc>
                <w:tcPr>
                  <w:tcW w:w="816"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Поставщик </w:t>
                  </w:r>
                </w:p>
              </w:tc>
              <w:tc>
                <w:tcPr>
                  <w:tcW w:w="7148" w:type="dxa"/>
                  <w:gridSpan w:val="5"/>
                  <w:tcBorders>
                    <w:top w:val="nil"/>
                    <w:left w:val="nil"/>
                    <w:bottom w:val="single" w:sz="4" w:space="0" w:color="auto"/>
                    <w:right w:val="nil"/>
                  </w:tcBorders>
                  <w:vAlign w:val="center"/>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r>
            <w:tr w:rsidR="00BF64C2" w:rsidRPr="00AB0099" w:rsidTr="00BF64C2">
              <w:trPr>
                <w:trHeight w:val="307"/>
              </w:trPr>
              <w:tc>
                <w:tcPr>
                  <w:tcW w:w="816"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Заказчик</w:t>
                  </w:r>
                </w:p>
              </w:tc>
              <w:tc>
                <w:tcPr>
                  <w:tcW w:w="7148" w:type="dxa"/>
                  <w:gridSpan w:val="5"/>
                  <w:tcBorders>
                    <w:top w:val="single" w:sz="4" w:space="0" w:color="auto"/>
                    <w:left w:val="nil"/>
                    <w:bottom w:val="single" w:sz="4" w:space="0" w:color="auto"/>
                    <w:right w:val="nil"/>
                  </w:tcBorders>
                  <w:vAlign w:val="center"/>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АО «НПО НИИИП-</w:t>
                  </w:r>
                  <w:proofErr w:type="spellStart"/>
                  <w:r w:rsidRPr="00AB0099">
                    <w:rPr>
                      <w:b/>
                      <w:bCs/>
                      <w:sz w:val="18"/>
                      <w:szCs w:val="18"/>
                      <w:lang w:eastAsia="ru-RU"/>
                    </w:rPr>
                    <w:t>НЗиК</w:t>
                  </w:r>
                  <w:proofErr w:type="spellEnd"/>
                  <w:r w:rsidRPr="00AB0099">
                    <w:rPr>
                      <w:b/>
                      <w:bCs/>
                      <w:sz w:val="18"/>
                      <w:szCs w:val="18"/>
                      <w:lang w:eastAsia="ru-RU"/>
                    </w:rPr>
                    <w:t>»»</w:t>
                  </w:r>
                </w:p>
              </w:tc>
            </w:tr>
            <w:tr w:rsidR="00BF64C2" w:rsidRPr="00AB0099" w:rsidTr="00BF64C2">
              <w:trPr>
                <w:trHeight w:val="307"/>
              </w:trPr>
              <w:tc>
                <w:tcPr>
                  <w:tcW w:w="816"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r>
            <w:tr w:rsidR="00BF64C2" w:rsidRPr="00AB0099" w:rsidTr="00BF64C2">
              <w:trPr>
                <w:trHeight w:val="145"/>
              </w:trPr>
              <w:tc>
                <w:tcPr>
                  <w:tcW w:w="816"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r>
            <w:tr w:rsidR="00BF64C2" w:rsidRPr="00AB0099" w:rsidTr="00BF64C2">
              <w:trPr>
                <w:trHeight w:val="307"/>
              </w:trPr>
              <w:tc>
                <w:tcPr>
                  <w:tcW w:w="5894" w:type="dxa"/>
                  <w:gridSpan w:val="5"/>
                  <w:noWrap/>
                  <w:vAlign w:val="bottom"/>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BF64C2" w:rsidRPr="00AB0099" w:rsidRDefault="00BF64C2" w:rsidP="00BF64C2">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285" w:type="dxa"/>
                  <w:tcBorders>
                    <w:top w:val="nil"/>
                    <w:left w:val="nil"/>
                    <w:bottom w:val="single" w:sz="4" w:space="0" w:color="auto"/>
                    <w:right w:val="nil"/>
                  </w:tcBorders>
                  <w:noWrap/>
                  <w:vAlign w:val="bottom"/>
                  <w:hideMark/>
                </w:tcPr>
                <w:p w:rsidR="00BF64C2" w:rsidRPr="00AB0099" w:rsidRDefault="00BF64C2" w:rsidP="00BF64C2">
                  <w:pPr>
                    <w:widowControl/>
                    <w:suppressAutoHyphens w:val="0"/>
                    <w:snapToGrid/>
                    <w:spacing w:line="240" w:lineRule="auto"/>
                    <w:ind w:firstLine="0"/>
                    <w:jc w:val="center"/>
                    <w:rPr>
                      <w:sz w:val="18"/>
                      <w:szCs w:val="18"/>
                      <w:lang w:eastAsia="ru-RU"/>
                    </w:rPr>
                  </w:pPr>
                  <w:r w:rsidRPr="00AB0099">
                    <w:rPr>
                      <w:sz w:val="18"/>
                      <w:szCs w:val="18"/>
                      <w:lang w:eastAsia="ru-RU"/>
                    </w:rPr>
                    <w:t>от</w:t>
                  </w:r>
                </w:p>
              </w:tc>
              <w:tc>
                <w:tcPr>
                  <w:tcW w:w="1630" w:type="dxa"/>
                  <w:tcBorders>
                    <w:top w:val="nil"/>
                    <w:left w:val="nil"/>
                    <w:bottom w:val="single" w:sz="4" w:space="0" w:color="auto"/>
                    <w:right w:val="nil"/>
                  </w:tcBorders>
                  <w:noWrap/>
                  <w:vAlign w:val="bottom"/>
                  <w:hideMark/>
                </w:tcPr>
                <w:p w:rsidR="00BF64C2" w:rsidRPr="00AB0099" w:rsidRDefault="00BF64C2" w:rsidP="00BF64C2">
                  <w:pPr>
                    <w:widowControl/>
                    <w:suppressAutoHyphens w:val="0"/>
                    <w:snapToGrid/>
                    <w:spacing w:line="240" w:lineRule="auto"/>
                    <w:ind w:firstLine="0"/>
                    <w:jc w:val="right"/>
                    <w:rPr>
                      <w:sz w:val="18"/>
                      <w:szCs w:val="18"/>
                      <w:lang w:eastAsia="ru-RU"/>
                    </w:rPr>
                  </w:pPr>
                  <w:r w:rsidRPr="00AB0099">
                    <w:rPr>
                      <w:sz w:val="18"/>
                      <w:szCs w:val="18"/>
                      <w:lang w:eastAsia="ru-RU"/>
                    </w:rPr>
                    <w:t> </w:t>
                  </w:r>
                </w:p>
              </w:tc>
            </w:tr>
            <w:tr w:rsidR="00BF64C2" w:rsidRPr="00AB0099" w:rsidTr="00BF64C2">
              <w:trPr>
                <w:trHeight w:val="307"/>
              </w:trPr>
              <w:tc>
                <w:tcPr>
                  <w:tcW w:w="918" w:type="dxa"/>
                  <w:gridSpan w:val="2"/>
                  <w:vAlign w:val="bottom"/>
                  <w:hideMark/>
                </w:tcPr>
                <w:p w:rsidR="00BF64C2" w:rsidRPr="00AB0099" w:rsidRDefault="00BF64C2" w:rsidP="00BF64C2">
                  <w:pPr>
                    <w:widowControl/>
                    <w:suppressAutoHyphens w:val="0"/>
                    <w:snapToGrid/>
                    <w:spacing w:line="240" w:lineRule="auto"/>
                    <w:ind w:firstLine="0"/>
                    <w:jc w:val="center"/>
                    <w:rPr>
                      <w:b/>
                      <w:bCs/>
                      <w:sz w:val="18"/>
                      <w:szCs w:val="18"/>
                      <w:lang w:eastAsia="ru-RU"/>
                    </w:rPr>
                  </w:pPr>
                  <w:r w:rsidRPr="00AB0099">
                    <w:rPr>
                      <w:b/>
                      <w:bCs/>
                      <w:sz w:val="18"/>
                      <w:szCs w:val="18"/>
                      <w:lang w:eastAsia="ru-RU"/>
                    </w:rPr>
                    <w:t>1.</w:t>
                  </w:r>
                </w:p>
              </w:tc>
              <w:tc>
                <w:tcPr>
                  <w:tcW w:w="7476" w:type="dxa"/>
                  <w:gridSpan w:val="5"/>
                  <w:noWrap/>
                  <w:vAlign w:val="bottom"/>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 поставил, а Заказчик принял Товар в комплекте:</w:t>
                  </w:r>
                </w:p>
              </w:tc>
              <w:tc>
                <w:tcPr>
                  <w:tcW w:w="1630"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r>
            <w:tr w:rsidR="00BF64C2" w:rsidRPr="00AB0099" w:rsidTr="00BF64C2">
              <w:trPr>
                <w:trHeight w:val="581"/>
              </w:trPr>
              <w:tc>
                <w:tcPr>
                  <w:tcW w:w="918" w:type="dxa"/>
                  <w:gridSpan w:val="2"/>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Наименование:</w:t>
                  </w:r>
                </w:p>
              </w:tc>
              <w:tc>
                <w:tcPr>
                  <w:tcW w:w="7148" w:type="dxa"/>
                  <w:gridSpan w:val="5"/>
                  <w:tcBorders>
                    <w:top w:val="nil"/>
                    <w:left w:val="nil"/>
                    <w:bottom w:val="single" w:sz="4" w:space="0" w:color="auto"/>
                    <w:right w:val="nil"/>
                  </w:tcBorders>
                  <w:vAlign w:val="bottom"/>
                  <w:hideMark/>
                </w:tcPr>
                <w:p w:rsidR="00BF64C2" w:rsidRPr="00AB0099" w:rsidRDefault="00E707FD" w:rsidP="00BF64C2">
                  <w:pPr>
                    <w:widowControl/>
                    <w:suppressAutoHyphens w:val="0"/>
                    <w:snapToGrid/>
                    <w:spacing w:line="240" w:lineRule="auto"/>
                    <w:ind w:firstLine="0"/>
                    <w:jc w:val="left"/>
                    <w:rPr>
                      <w:b/>
                      <w:bCs/>
                      <w:sz w:val="18"/>
                      <w:szCs w:val="18"/>
                      <w:lang w:eastAsia="ru-RU"/>
                    </w:rPr>
                  </w:pPr>
                  <w:r>
                    <w:rPr>
                      <w:b/>
                      <w:bCs/>
                      <w:sz w:val="18"/>
                      <w:szCs w:val="18"/>
                      <w:lang w:eastAsia="ru-RU"/>
                    </w:rPr>
                    <w:t>М</w:t>
                  </w:r>
                  <w:r w:rsidR="006C2B64" w:rsidRPr="00AB0099">
                    <w:rPr>
                      <w:b/>
                      <w:bCs/>
                      <w:sz w:val="18"/>
                      <w:szCs w:val="18"/>
                      <w:lang w:eastAsia="ru-RU"/>
                    </w:rPr>
                    <w:t>еталлическая мебель для производственных помещений</w:t>
                  </w:r>
                  <w:r w:rsidR="00267FBD">
                    <w:rPr>
                      <w:b/>
                      <w:bCs/>
                      <w:sz w:val="18"/>
                      <w:szCs w:val="18"/>
                      <w:lang w:eastAsia="ru-RU"/>
                    </w:rPr>
                    <w:t xml:space="preserve"> в количестве 15 шт.</w:t>
                  </w:r>
                </w:p>
              </w:tc>
            </w:tr>
            <w:tr w:rsidR="00BF64C2" w:rsidRPr="00AB0099" w:rsidTr="00BF64C2">
              <w:trPr>
                <w:trHeight w:val="387"/>
              </w:trPr>
              <w:tc>
                <w:tcPr>
                  <w:tcW w:w="918" w:type="dxa"/>
                  <w:gridSpan w:val="2"/>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Номер грузовика:</w:t>
                  </w:r>
                </w:p>
              </w:tc>
              <w:tc>
                <w:tcPr>
                  <w:tcW w:w="4233" w:type="dxa"/>
                  <w:gridSpan w:val="3"/>
                  <w:tcBorders>
                    <w:top w:val="nil"/>
                    <w:left w:val="nil"/>
                    <w:bottom w:val="single" w:sz="4" w:space="0" w:color="auto"/>
                    <w:right w:val="nil"/>
                  </w:tcBorders>
                  <w:noWrap/>
                  <w:vAlign w:val="bottom"/>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r>
            <w:tr w:rsidR="00BF64C2" w:rsidRPr="00AB0099" w:rsidTr="00BF64C2">
              <w:trPr>
                <w:trHeight w:val="387"/>
              </w:trPr>
              <w:tc>
                <w:tcPr>
                  <w:tcW w:w="918" w:type="dxa"/>
                  <w:gridSpan w:val="2"/>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r>
            <w:tr w:rsidR="00BF64C2" w:rsidRPr="00AB0099" w:rsidTr="00BF64C2">
              <w:trPr>
                <w:trHeight w:val="387"/>
              </w:trPr>
              <w:tc>
                <w:tcPr>
                  <w:tcW w:w="918" w:type="dxa"/>
                  <w:gridSpan w:val="2"/>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В количестве</w:t>
                  </w:r>
                </w:p>
              </w:tc>
              <w:tc>
                <w:tcPr>
                  <w:tcW w:w="4233" w:type="dxa"/>
                  <w:gridSpan w:val="3"/>
                  <w:tcBorders>
                    <w:top w:val="nil"/>
                    <w:left w:val="nil"/>
                    <w:bottom w:val="single" w:sz="4" w:space="0" w:color="auto"/>
                    <w:right w:val="nil"/>
                  </w:tcBorders>
                  <w:noWrap/>
                  <w:vAlign w:val="bottom"/>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тарных мест</w:t>
                  </w:r>
                </w:p>
              </w:tc>
              <w:tc>
                <w:tcPr>
                  <w:tcW w:w="1630"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r>
            <w:tr w:rsidR="00BF64C2" w:rsidRPr="00AB0099" w:rsidTr="00BF64C2">
              <w:trPr>
                <w:trHeight w:val="533"/>
              </w:trPr>
              <w:tc>
                <w:tcPr>
                  <w:tcW w:w="918" w:type="dxa"/>
                  <w:gridSpan w:val="2"/>
                  <w:vAlign w:val="bottom"/>
                  <w:hideMark/>
                </w:tcPr>
                <w:p w:rsidR="00BF64C2" w:rsidRPr="00AB0099" w:rsidRDefault="00BF64C2" w:rsidP="00BF64C2">
                  <w:pPr>
                    <w:widowControl/>
                    <w:suppressAutoHyphens w:val="0"/>
                    <w:snapToGrid/>
                    <w:spacing w:line="240" w:lineRule="auto"/>
                    <w:ind w:firstLine="0"/>
                    <w:jc w:val="center"/>
                    <w:rPr>
                      <w:b/>
                      <w:bCs/>
                      <w:sz w:val="18"/>
                      <w:szCs w:val="18"/>
                      <w:lang w:eastAsia="ru-RU"/>
                    </w:rPr>
                  </w:pPr>
                  <w:r w:rsidRPr="00AB0099">
                    <w:rPr>
                      <w:b/>
                      <w:bCs/>
                      <w:sz w:val="18"/>
                      <w:szCs w:val="18"/>
                      <w:lang w:eastAsia="ru-RU"/>
                    </w:rPr>
                    <w:t>2.</w:t>
                  </w:r>
                </w:p>
              </w:tc>
              <w:tc>
                <w:tcPr>
                  <w:tcW w:w="3758" w:type="dxa"/>
                  <w:gridSpan w:val="2"/>
                  <w:vAlign w:val="bottom"/>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Стоимость поставленного </w:t>
                  </w:r>
                  <w:r>
                    <w:rPr>
                      <w:b/>
                      <w:bCs/>
                      <w:sz w:val="18"/>
                      <w:szCs w:val="18"/>
                      <w:lang w:eastAsia="ru-RU"/>
                    </w:rPr>
                    <w:t>товара</w:t>
                  </w:r>
                  <w:r w:rsidRPr="00AB0099">
                    <w:rPr>
                      <w:b/>
                      <w:bCs/>
                      <w:sz w:val="18"/>
                      <w:szCs w:val="18"/>
                      <w:lang w:eastAsia="ru-RU"/>
                    </w:rPr>
                    <w:t xml:space="preserve"> с НДС составляет:</w:t>
                  </w:r>
                </w:p>
              </w:tc>
              <w:tc>
                <w:tcPr>
                  <w:tcW w:w="3718" w:type="dxa"/>
                  <w:gridSpan w:val="3"/>
                  <w:tcBorders>
                    <w:top w:val="nil"/>
                    <w:left w:val="nil"/>
                    <w:bottom w:val="single" w:sz="4" w:space="0" w:color="auto"/>
                    <w:right w:val="nil"/>
                  </w:tcBorders>
                  <w:noWrap/>
                  <w:vAlign w:val="bottom"/>
                  <w:hideMark/>
                </w:tcPr>
                <w:p w:rsidR="00BF64C2" w:rsidRPr="00AB0099" w:rsidRDefault="00BF64C2" w:rsidP="00BF64C2">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630" w:type="dxa"/>
                  <w:noWrap/>
                  <w:vAlign w:val="bottom"/>
                  <w:hideMark/>
                </w:tcPr>
                <w:p w:rsidR="00BF64C2" w:rsidRPr="00AB0099" w:rsidRDefault="00BF64C2" w:rsidP="00BF64C2">
                  <w:pPr>
                    <w:widowControl/>
                    <w:suppressAutoHyphens w:val="0"/>
                    <w:snapToGrid/>
                    <w:spacing w:line="240" w:lineRule="auto"/>
                    <w:ind w:firstLine="0"/>
                    <w:jc w:val="left"/>
                    <w:rPr>
                      <w:b/>
                      <w:bCs/>
                      <w:sz w:val="18"/>
                      <w:szCs w:val="18"/>
                      <w:lang w:eastAsia="ru-RU"/>
                    </w:rPr>
                  </w:pPr>
                  <w:r w:rsidRPr="00AB0099">
                    <w:rPr>
                      <w:b/>
                      <w:bCs/>
                      <w:sz w:val="18"/>
                      <w:szCs w:val="18"/>
                      <w:lang w:eastAsia="ru-RU"/>
                    </w:rPr>
                    <w:t>Сумма, руб.</w:t>
                  </w:r>
                </w:p>
                <w:p w:rsidR="00BF64C2" w:rsidRPr="00AB0099" w:rsidRDefault="00BF64C2" w:rsidP="00BF64C2">
                  <w:pPr>
                    <w:widowControl/>
                    <w:suppressAutoHyphens w:val="0"/>
                    <w:snapToGrid/>
                    <w:spacing w:line="240" w:lineRule="auto"/>
                    <w:ind w:firstLine="0"/>
                    <w:jc w:val="left"/>
                    <w:rPr>
                      <w:b/>
                      <w:bCs/>
                      <w:sz w:val="18"/>
                      <w:szCs w:val="18"/>
                      <w:lang w:eastAsia="ru-RU"/>
                    </w:rPr>
                  </w:pPr>
                </w:p>
                <w:p w:rsidR="00BF64C2" w:rsidRPr="00AB0099" w:rsidRDefault="00BF64C2" w:rsidP="00BF64C2">
                  <w:pPr>
                    <w:widowControl/>
                    <w:suppressAutoHyphens w:val="0"/>
                    <w:snapToGrid/>
                    <w:spacing w:line="240" w:lineRule="auto"/>
                    <w:ind w:firstLine="0"/>
                    <w:jc w:val="left"/>
                    <w:rPr>
                      <w:b/>
                      <w:bCs/>
                      <w:sz w:val="18"/>
                      <w:szCs w:val="18"/>
                      <w:lang w:eastAsia="ru-RU"/>
                    </w:rPr>
                  </w:pPr>
                </w:p>
              </w:tc>
            </w:tr>
            <w:tr w:rsidR="00BF64C2" w:rsidRPr="00AB0099" w:rsidTr="00BF64C2">
              <w:trPr>
                <w:trHeight w:val="893"/>
              </w:trPr>
              <w:tc>
                <w:tcPr>
                  <w:tcW w:w="918" w:type="dxa"/>
                  <w:gridSpan w:val="2"/>
                  <w:noWrap/>
                  <w:vAlign w:val="bottom"/>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958" w:type="dxa"/>
                  <w:noWrap/>
                  <w:vAlign w:val="bottom"/>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800" w:type="dxa"/>
                  <w:noWrap/>
                  <w:vAlign w:val="bottom"/>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2433" w:type="dxa"/>
                  <w:gridSpan w:val="2"/>
                  <w:noWrap/>
                  <w:vAlign w:val="bottom"/>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p w:rsidR="00BF64C2" w:rsidRPr="00AB0099" w:rsidRDefault="00BF64C2" w:rsidP="00BF64C2">
                  <w:pPr>
                    <w:widowControl/>
                    <w:suppressAutoHyphens w:val="0"/>
                    <w:snapToGrid/>
                    <w:spacing w:line="276" w:lineRule="auto"/>
                    <w:ind w:firstLine="0"/>
                    <w:jc w:val="left"/>
                    <w:rPr>
                      <w:rFonts w:eastAsiaTheme="minorHAnsi"/>
                      <w:sz w:val="18"/>
                      <w:szCs w:val="18"/>
                      <w:lang w:eastAsia="en-US"/>
                    </w:rPr>
                  </w:pPr>
                </w:p>
              </w:tc>
            </w:tr>
          </w:tbl>
          <w:p w:rsidR="00BF64C2" w:rsidRPr="00AB0099" w:rsidRDefault="00BF64C2" w:rsidP="00BF64C2">
            <w:pPr>
              <w:keepNext/>
              <w:spacing w:line="240" w:lineRule="auto"/>
              <w:ind w:left="698"/>
              <w:jc w:val="left"/>
              <w:rPr>
                <w:b/>
                <w:bCs/>
                <w:sz w:val="18"/>
                <w:szCs w:val="18"/>
                <w:lang w:eastAsia="ru-RU"/>
              </w:rPr>
            </w:pPr>
          </w:p>
        </w:tc>
      </w:tr>
      <w:tr w:rsidR="00BF64C2" w:rsidTr="00BF64C2">
        <w:tblPrEx>
          <w:tblLook w:val="0000" w:firstRow="0" w:lastRow="0" w:firstColumn="0" w:lastColumn="0" w:noHBand="0" w:noVBand="0"/>
        </w:tblPrEx>
        <w:trPr>
          <w:trHeight w:val="2125"/>
        </w:trPr>
        <w:tc>
          <w:tcPr>
            <w:tcW w:w="10905" w:type="dxa"/>
            <w:gridSpan w:val="4"/>
          </w:tcPr>
          <w:tbl>
            <w:tblPr>
              <w:tblW w:w="10655" w:type="dxa"/>
              <w:tblLayout w:type="fixed"/>
              <w:tblLook w:val="04A0" w:firstRow="1" w:lastRow="0" w:firstColumn="1" w:lastColumn="0" w:noHBand="0" w:noVBand="1"/>
            </w:tblPr>
            <w:tblGrid>
              <w:gridCol w:w="590"/>
              <w:gridCol w:w="610"/>
              <w:gridCol w:w="917"/>
              <w:gridCol w:w="1920"/>
              <w:gridCol w:w="97"/>
              <w:gridCol w:w="1668"/>
              <w:gridCol w:w="317"/>
              <w:gridCol w:w="1275"/>
              <w:gridCol w:w="623"/>
              <w:gridCol w:w="795"/>
              <w:gridCol w:w="1843"/>
            </w:tblGrid>
            <w:tr w:rsidR="00BF64C2" w:rsidRPr="006C2B64" w:rsidTr="00BF64C2">
              <w:trPr>
                <w:gridBefore w:val="2"/>
                <w:wBefore w:w="1200" w:type="dxa"/>
                <w:trHeight w:val="180"/>
              </w:trPr>
              <w:tc>
                <w:tcPr>
                  <w:tcW w:w="917" w:type="dxa"/>
                  <w:tcBorders>
                    <w:top w:val="nil"/>
                    <w:left w:val="nil"/>
                    <w:bottom w:val="nil"/>
                    <w:right w:val="nil"/>
                  </w:tcBorders>
                  <w:shd w:val="clear" w:color="auto" w:fill="auto"/>
                  <w:noWrap/>
                  <w:vAlign w:val="bottom"/>
                </w:tcPr>
                <w:p w:rsidR="00BF64C2" w:rsidRPr="006C2B64" w:rsidRDefault="00BF64C2" w:rsidP="00BF64C2">
                  <w:pPr>
                    <w:widowControl/>
                    <w:suppressAutoHyphens w:val="0"/>
                    <w:snapToGrid/>
                    <w:spacing w:line="240" w:lineRule="auto"/>
                    <w:ind w:firstLine="0"/>
                    <w:jc w:val="left"/>
                    <w:rPr>
                      <w:sz w:val="20"/>
                      <w:szCs w:val="20"/>
                      <w:lang w:eastAsia="ru-RU"/>
                    </w:rPr>
                  </w:pPr>
                </w:p>
              </w:tc>
              <w:tc>
                <w:tcPr>
                  <w:tcW w:w="1920" w:type="dxa"/>
                  <w:tcBorders>
                    <w:top w:val="nil"/>
                    <w:left w:val="nil"/>
                    <w:bottom w:val="nil"/>
                    <w:right w:val="nil"/>
                  </w:tcBorders>
                  <w:shd w:val="clear" w:color="auto" w:fill="auto"/>
                  <w:noWrap/>
                  <w:vAlign w:val="bottom"/>
                </w:tcPr>
                <w:p w:rsidR="00BF64C2" w:rsidRPr="006C2B64" w:rsidRDefault="00BF64C2" w:rsidP="00BF64C2">
                  <w:pPr>
                    <w:widowControl/>
                    <w:suppressAutoHyphens w:val="0"/>
                    <w:snapToGrid/>
                    <w:spacing w:line="240" w:lineRule="auto"/>
                    <w:ind w:firstLine="0"/>
                    <w:jc w:val="left"/>
                    <w:rPr>
                      <w:sz w:val="20"/>
                      <w:szCs w:val="20"/>
                      <w:lang w:eastAsia="ru-RU"/>
                    </w:rPr>
                  </w:pPr>
                </w:p>
              </w:tc>
              <w:tc>
                <w:tcPr>
                  <w:tcW w:w="1765" w:type="dxa"/>
                  <w:gridSpan w:val="2"/>
                  <w:tcBorders>
                    <w:top w:val="nil"/>
                    <w:left w:val="nil"/>
                    <w:bottom w:val="nil"/>
                    <w:right w:val="nil"/>
                  </w:tcBorders>
                  <w:shd w:val="clear" w:color="auto" w:fill="auto"/>
                  <w:noWrap/>
                  <w:vAlign w:val="bottom"/>
                </w:tcPr>
                <w:p w:rsidR="00BF64C2" w:rsidRPr="006C2B64" w:rsidRDefault="00BF64C2" w:rsidP="00BF64C2">
                  <w:pPr>
                    <w:widowControl/>
                    <w:suppressAutoHyphens w:val="0"/>
                    <w:snapToGrid/>
                    <w:spacing w:line="240" w:lineRule="auto"/>
                    <w:ind w:firstLine="0"/>
                    <w:jc w:val="left"/>
                    <w:rPr>
                      <w:sz w:val="20"/>
                      <w:szCs w:val="20"/>
                      <w:lang w:eastAsia="ru-RU"/>
                    </w:rPr>
                  </w:pPr>
                </w:p>
              </w:tc>
              <w:tc>
                <w:tcPr>
                  <w:tcW w:w="2215" w:type="dxa"/>
                  <w:gridSpan w:val="3"/>
                  <w:tcBorders>
                    <w:top w:val="nil"/>
                    <w:left w:val="nil"/>
                    <w:bottom w:val="nil"/>
                    <w:right w:val="nil"/>
                  </w:tcBorders>
                  <w:shd w:val="clear" w:color="auto" w:fill="auto"/>
                  <w:noWrap/>
                  <w:vAlign w:val="bottom"/>
                </w:tcPr>
                <w:p w:rsidR="00BF64C2" w:rsidRPr="006C2B64" w:rsidRDefault="00BF64C2" w:rsidP="00BF64C2">
                  <w:pPr>
                    <w:widowControl/>
                    <w:suppressAutoHyphens w:val="0"/>
                    <w:snapToGrid/>
                    <w:spacing w:line="240" w:lineRule="auto"/>
                    <w:ind w:firstLine="0"/>
                    <w:jc w:val="left"/>
                    <w:rPr>
                      <w:sz w:val="20"/>
                      <w:szCs w:val="20"/>
                      <w:lang w:eastAsia="ru-RU"/>
                    </w:rPr>
                  </w:pPr>
                </w:p>
              </w:tc>
              <w:tc>
                <w:tcPr>
                  <w:tcW w:w="2638" w:type="dxa"/>
                  <w:gridSpan w:val="2"/>
                  <w:tcBorders>
                    <w:top w:val="nil"/>
                    <w:left w:val="nil"/>
                    <w:bottom w:val="nil"/>
                    <w:right w:val="nil"/>
                  </w:tcBorders>
                  <w:shd w:val="clear" w:color="auto" w:fill="auto"/>
                  <w:noWrap/>
                  <w:vAlign w:val="bottom"/>
                </w:tcPr>
                <w:p w:rsidR="00BF64C2" w:rsidRPr="006C2B64" w:rsidRDefault="00BF64C2" w:rsidP="00BF64C2">
                  <w:pPr>
                    <w:widowControl/>
                    <w:suppressAutoHyphens w:val="0"/>
                    <w:snapToGrid/>
                    <w:spacing w:line="240" w:lineRule="auto"/>
                    <w:ind w:firstLine="0"/>
                    <w:jc w:val="left"/>
                    <w:rPr>
                      <w:sz w:val="20"/>
                      <w:szCs w:val="20"/>
                      <w:lang w:eastAsia="ru-RU"/>
                    </w:rPr>
                  </w:pPr>
                </w:p>
              </w:tc>
            </w:tr>
            <w:tr w:rsidR="00BF64C2" w:rsidRPr="006C2B64" w:rsidTr="00267FBD">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rsidR="00267FBD" w:rsidRDefault="00BF64C2" w:rsidP="00BF64C2">
                  <w:pPr>
                    <w:spacing w:line="240" w:lineRule="auto"/>
                    <w:ind w:firstLine="0"/>
                    <w:rPr>
                      <w:sz w:val="20"/>
                      <w:szCs w:val="20"/>
                    </w:rPr>
                  </w:pPr>
                  <w:r w:rsidRPr="006C2B64">
                    <w:rPr>
                      <w:sz w:val="20"/>
                      <w:szCs w:val="20"/>
                    </w:rPr>
                    <w:t>№</w:t>
                  </w:r>
                </w:p>
                <w:p w:rsidR="00BF64C2" w:rsidRPr="006C2B64" w:rsidRDefault="00BF64C2" w:rsidP="00BF64C2">
                  <w:pPr>
                    <w:spacing w:line="240" w:lineRule="auto"/>
                    <w:ind w:firstLine="0"/>
                    <w:rPr>
                      <w:sz w:val="20"/>
                      <w:szCs w:val="20"/>
                    </w:rPr>
                  </w:pPr>
                  <w:proofErr w:type="gramStart"/>
                  <w:r w:rsidRPr="006C2B64">
                    <w:rPr>
                      <w:sz w:val="20"/>
                      <w:szCs w:val="20"/>
                    </w:rPr>
                    <w:t>п</w:t>
                  </w:r>
                  <w:proofErr w:type="gramEnd"/>
                  <w:r w:rsidRPr="006C2B64">
                    <w:rPr>
                      <w:sz w:val="20"/>
                      <w:szCs w:val="20"/>
                    </w:rPr>
                    <w:t>/п</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rsidR="00BF64C2" w:rsidRPr="006C2B64" w:rsidRDefault="00BF64C2" w:rsidP="00BF64C2">
                  <w:pPr>
                    <w:spacing w:line="240" w:lineRule="auto"/>
                    <w:ind w:firstLine="34"/>
                    <w:jc w:val="left"/>
                    <w:rPr>
                      <w:sz w:val="20"/>
                      <w:szCs w:val="20"/>
                    </w:rPr>
                  </w:pPr>
                  <w:r w:rsidRPr="006C2B64">
                    <w:rPr>
                      <w:sz w:val="20"/>
                      <w:szCs w:val="20"/>
                    </w:rPr>
                    <w:t>Наименование</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64C2" w:rsidRPr="006C2B64" w:rsidRDefault="00BF64C2" w:rsidP="00BF64C2">
                  <w:pPr>
                    <w:spacing w:line="240" w:lineRule="auto"/>
                    <w:ind w:firstLine="0"/>
                    <w:jc w:val="left"/>
                    <w:rPr>
                      <w:sz w:val="20"/>
                      <w:szCs w:val="20"/>
                    </w:rPr>
                  </w:pPr>
                  <w:r w:rsidRPr="006C2B64">
                    <w:rPr>
                      <w:sz w:val="20"/>
                      <w:szCs w:val="20"/>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F64C2" w:rsidRPr="006C2B64" w:rsidRDefault="00BF64C2" w:rsidP="00BF64C2">
                  <w:pPr>
                    <w:spacing w:line="240" w:lineRule="auto"/>
                    <w:ind w:firstLine="0"/>
                    <w:rPr>
                      <w:bCs/>
                      <w:color w:val="000000"/>
                      <w:sz w:val="20"/>
                      <w:szCs w:val="20"/>
                      <w:lang w:eastAsia="ru-RU"/>
                    </w:rPr>
                  </w:pPr>
                  <w:r w:rsidRPr="006C2B64">
                    <w:rPr>
                      <w:bCs/>
                      <w:color w:val="000000"/>
                      <w:sz w:val="20"/>
                      <w:szCs w:val="20"/>
                      <w:lang w:eastAsia="ru-RU"/>
                    </w:rPr>
                    <w:t>Кол-во, шт.</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BF64C2" w:rsidRPr="006C2B64" w:rsidRDefault="00BF64C2" w:rsidP="00BF64C2">
                  <w:pPr>
                    <w:spacing w:line="240" w:lineRule="auto"/>
                    <w:ind w:firstLine="0"/>
                    <w:rPr>
                      <w:sz w:val="20"/>
                      <w:szCs w:val="20"/>
                    </w:rPr>
                  </w:pPr>
                  <w:r w:rsidRPr="006C2B64">
                    <w:rPr>
                      <w:sz w:val="20"/>
                      <w:szCs w:val="20"/>
                    </w:rPr>
                    <w:t>Цена, руб.</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F64C2" w:rsidRPr="006C2B64" w:rsidRDefault="00BF64C2" w:rsidP="00BF64C2">
                  <w:pPr>
                    <w:spacing w:line="240" w:lineRule="auto"/>
                    <w:ind w:firstLine="0"/>
                    <w:rPr>
                      <w:sz w:val="20"/>
                      <w:szCs w:val="20"/>
                    </w:rPr>
                  </w:pPr>
                  <w:r w:rsidRPr="006C2B64">
                    <w:rPr>
                      <w:sz w:val="20"/>
                      <w:szCs w:val="20"/>
                    </w:rPr>
                    <w:t>Стоимость, руб.</w:t>
                  </w:r>
                </w:p>
              </w:tc>
            </w:tr>
            <w:tr w:rsidR="00267FBD" w:rsidRPr="006C2B64" w:rsidTr="00267FBD">
              <w:tblPrEx>
                <w:tblLook w:val="0000" w:firstRow="0" w:lastRow="0" w:firstColumn="0" w:lastColumn="0" w:noHBand="0" w:noVBand="0"/>
              </w:tblPrEx>
              <w:trPr>
                <w:trHeight w:val="223"/>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6C2B64" w:rsidRDefault="00267FBD" w:rsidP="00BF64C2">
                  <w:pPr>
                    <w:widowControl/>
                    <w:suppressAutoHyphens w:val="0"/>
                    <w:snapToGrid/>
                    <w:spacing w:line="240" w:lineRule="auto"/>
                    <w:ind w:firstLine="0"/>
                    <w:jc w:val="center"/>
                    <w:rPr>
                      <w:bCs/>
                      <w:sz w:val="20"/>
                      <w:szCs w:val="20"/>
                      <w:lang w:eastAsia="ru-RU"/>
                    </w:rPr>
                  </w:pPr>
                  <w:r w:rsidRPr="006C2B64">
                    <w:rPr>
                      <w:bCs/>
                      <w:sz w:val="20"/>
                      <w:szCs w:val="20"/>
                      <w:lang w:eastAsia="ru-RU"/>
                    </w:rPr>
                    <w:t>1</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7FBD" w:rsidRPr="00EE7141" w:rsidRDefault="00267FBD" w:rsidP="00C4009C">
                  <w:pPr>
                    <w:widowControl/>
                    <w:suppressAutoHyphens w:val="0"/>
                    <w:snapToGrid/>
                    <w:spacing w:line="240" w:lineRule="auto"/>
                    <w:ind w:firstLine="0"/>
                    <w:jc w:val="left"/>
                    <w:rPr>
                      <w:color w:val="000000"/>
                      <w:lang w:eastAsia="ru-RU"/>
                    </w:rPr>
                  </w:pPr>
                  <w:r w:rsidRPr="00EE7141">
                    <w:rPr>
                      <w:bCs/>
                    </w:rPr>
                    <w:t xml:space="preserve">Тумба </w:t>
                  </w:r>
                  <w:proofErr w:type="spellStart"/>
                  <w:r w:rsidRPr="00EE7141">
                    <w:rPr>
                      <w:bCs/>
                    </w:rPr>
                    <w:t>подкатная</w:t>
                  </w:r>
                  <w:proofErr w:type="spellEnd"/>
                  <w:r w:rsidRPr="00EE7141">
                    <w:rPr>
                      <w:bCs/>
                    </w:rPr>
                    <w:t xml:space="preserve"> по типу ЛАБ-</w:t>
                  </w:r>
                  <w:proofErr w:type="gramStart"/>
                  <w:r w:rsidRPr="00EE7141">
                    <w:rPr>
                      <w:bCs/>
                    </w:rPr>
                    <w:t>PRO</w:t>
                  </w:r>
                  <w:proofErr w:type="gramEnd"/>
                  <w:r w:rsidRPr="00EE7141">
                    <w:rPr>
                      <w:bCs/>
                    </w:rPr>
                    <w:t xml:space="preserve"> ТПД 40.50.81, две съемные полки</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FBD" w:rsidRPr="006C2B64" w:rsidRDefault="00267FBD" w:rsidP="00BF64C2">
                  <w:pPr>
                    <w:spacing w:line="240" w:lineRule="auto"/>
                    <w:ind w:firstLine="0"/>
                    <w:rPr>
                      <w:sz w:val="20"/>
                      <w:szCs w:val="20"/>
                    </w:rPr>
                  </w:pPr>
                </w:p>
              </w:tc>
              <w:tc>
                <w:tcPr>
                  <w:tcW w:w="1275" w:type="dxa"/>
                  <w:tcBorders>
                    <w:top w:val="single" w:sz="4" w:space="0" w:color="auto"/>
                    <w:left w:val="single" w:sz="4" w:space="0" w:color="auto"/>
                    <w:right w:val="single" w:sz="4" w:space="0" w:color="auto"/>
                  </w:tcBorders>
                  <w:shd w:val="clear" w:color="auto" w:fill="auto"/>
                  <w:vAlign w:val="center"/>
                </w:tcPr>
                <w:p w:rsidR="00267FBD" w:rsidRPr="006C2B64" w:rsidRDefault="00267FBD" w:rsidP="00BE0BF6">
                  <w:pPr>
                    <w:widowControl/>
                    <w:suppressAutoHyphens w:val="0"/>
                    <w:snapToGrid/>
                    <w:spacing w:line="240" w:lineRule="auto"/>
                    <w:ind w:firstLine="0"/>
                    <w:jc w:val="center"/>
                    <w:rPr>
                      <w:color w:val="000000"/>
                      <w:sz w:val="20"/>
                      <w:szCs w:val="20"/>
                      <w:lang w:eastAsia="ru-RU"/>
                    </w:rPr>
                  </w:pPr>
                  <w:r>
                    <w:rPr>
                      <w:color w:val="000000"/>
                      <w:sz w:val="20"/>
                      <w:szCs w:val="20"/>
                      <w:lang w:eastAsia="ru-RU"/>
                    </w:rPr>
                    <w:t>1</w:t>
                  </w:r>
                </w:p>
              </w:tc>
              <w:tc>
                <w:tcPr>
                  <w:tcW w:w="1418" w:type="dxa"/>
                  <w:gridSpan w:val="2"/>
                  <w:tcBorders>
                    <w:top w:val="single" w:sz="4" w:space="0" w:color="auto"/>
                    <w:left w:val="single" w:sz="4" w:space="0" w:color="auto"/>
                    <w:right w:val="single" w:sz="4" w:space="0" w:color="auto"/>
                  </w:tcBorders>
                  <w:shd w:val="clear" w:color="auto" w:fill="auto"/>
                </w:tcPr>
                <w:p w:rsidR="00267FBD" w:rsidRPr="006C2B64" w:rsidRDefault="00267FBD" w:rsidP="00BF64C2">
                  <w:pPr>
                    <w:spacing w:line="240" w:lineRule="auto"/>
                    <w:ind w:firstLine="0"/>
                    <w:jc w:val="left"/>
                    <w:rPr>
                      <w:sz w:val="20"/>
                      <w:szCs w:val="20"/>
                    </w:rPr>
                  </w:pPr>
                </w:p>
              </w:tc>
              <w:tc>
                <w:tcPr>
                  <w:tcW w:w="1843" w:type="dxa"/>
                  <w:tcBorders>
                    <w:top w:val="single" w:sz="4" w:space="0" w:color="auto"/>
                    <w:left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r>
            <w:tr w:rsidR="00267FBD" w:rsidRPr="006C2B64" w:rsidTr="00267FBD">
              <w:tblPrEx>
                <w:tblLook w:val="0000" w:firstRow="0" w:lastRow="0" w:firstColumn="0" w:lastColumn="0" w:noHBand="0" w:noVBand="0"/>
              </w:tblPrEx>
              <w:trPr>
                <w:trHeight w:val="83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6C2B64" w:rsidRDefault="00267FBD" w:rsidP="00BF64C2">
                  <w:pPr>
                    <w:widowControl/>
                    <w:suppressAutoHyphens w:val="0"/>
                    <w:snapToGrid/>
                    <w:spacing w:line="240" w:lineRule="auto"/>
                    <w:ind w:firstLine="0"/>
                    <w:jc w:val="center"/>
                    <w:rPr>
                      <w:bCs/>
                      <w:sz w:val="20"/>
                      <w:szCs w:val="20"/>
                      <w:lang w:eastAsia="ru-RU"/>
                    </w:rPr>
                  </w:pPr>
                  <w:r w:rsidRPr="006C2B64">
                    <w:rPr>
                      <w:bCs/>
                      <w:sz w:val="20"/>
                      <w:szCs w:val="20"/>
                      <w:lang w:eastAsia="ru-RU"/>
                    </w:rPr>
                    <w:t>2</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7FBD" w:rsidRPr="00EE7141" w:rsidRDefault="00267FBD" w:rsidP="00C4009C">
                  <w:pPr>
                    <w:widowControl/>
                    <w:suppressAutoHyphens w:val="0"/>
                    <w:snapToGrid/>
                    <w:spacing w:line="240" w:lineRule="auto"/>
                    <w:ind w:firstLine="0"/>
                    <w:jc w:val="left"/>
                    <w:rPr>
                      <w:color w:val="000000"/>
                      <w:lang w:eastAsia="ru-RU"/>
                    </w:rPr>
                  </w:pPr>
                  <w:r w:rsidRPr="00EE7141">
                    <w:rPr>
                      <w:bCs/>
                    </w:rPr>
                    <w:t>Полка навесная без бортика для установки дистиллятора по типу ЛАБ-</w:t>
                  </w:r>
                  <w:proofErr w:type="gramStart"/>
                  <w:r w:rsidRPr="00EE7141">
                    <w:rPr>
                      <w:bCs/>
                    </w:rPr>
                    <w:t>PRO</w:t>
                  </w:r>
                  <w:proofErr w:type="gramEnd"/>
                  <w:r w:rsidRPr="00EE7141">
                    <w:rPr>
                      <w:bCs/>
                    </w:rPr>
                    <w:t xml:space="preserve"> ПНД 44.42.35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FBD" w:rsidRDefault="00267FBD" w:rsidP="00C4009C">
                  <w:pPr>
                    <w:widowControl/>
                    <w:suppressAutoHyphens w:val="0"/>
                    <w:snapToGrid/>
                    <w:spacing w:after="200" w:line="276" w:lineRule="auto"/>
                    <w:ind w:firstLine="0"/>
                    <w:jc w:val="left"/>
                    <w:rPr>
                      <w:color w:val="000000"/>
                      <w:lang w:eastAsia="ru-RU"/>
                    </w:rPr>
                  </w:pPr>
                </w:p>
                <w:p w:rsidR="00267FBD" w:rsidRPr="00951F42" w:rsidRDefault="00267FBD" w:rsidP="00C4009C">
                  <w:pPr>
                    <w:widowControl/>
                    <w:suppressAutoHyphens w:val="0"/>
                    <w:snapToGrid/>
                    <w:spacing w:line="240" w:lineRule="auto"/>
                    <w:ind w:firstLine="0"/>
                    <w:jc w:val="left"/>
                    <w:rPr>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951F42" w:rsidRDefault="00267FBD" w:rsidP="00C4009C">
                  <w:pPr>
                    <w:widowControl/>
                    <w:suppressAutoHyphens w:val="0"/>
                    <w:snapToGrid/>
                    <w:spacing w:line="240" w:lineRule="auto"/>
                    <w:ind w:firstLine="0"/>
                    <w:jc w:val="center"/>
                    <w:rPr>
                      <w:color w:val="000000"/>
                      <w:lang w:eastAsia="ru-RU"/>
                    </w:rPr>
                  </w:pPr>
                  <w:r>
                    <w:rPr>
                      <w:color w:val="000000"/>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jc w:val="left"/>
                    <w:rPr>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lang w:val="en-US"/>
                    </w:rPr>
                  </w:pPr>
                </w:p>
              </w:tc>
            </w:tr>
            <w:tr w:rsidR="00267FBD" w:rsidRPr="006C2B64" w:rsidTr="00267FBD">
              <w:tblPrEx>
                <w:tblLook w:val="0000" w:firstRow="0" w:lastRow="0" w:firstColumn="0" w:lastColumn="0" w:noHBand="0" w:noVBand="0"/>
              </w:tblPrEx>
              <w:trPr>
                <w:trHeight w:val="94"/>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6C2B64" w:rsidRDefault="00267FBD" w:rsidP="00B60AD3">
                  <w:pPr>
                    <w:spacing w:line="240" w:lineRule="auto"/>
                    <w:ind w:firstLine="0"/>
                    <w:jc w:val="center"/>
                    <w:rPr>
                      <w:bCs/>
                      <w:sz w:val="20"/>
                      <w:szCs w:val="20"/>
                      <w:lang w:eastAsia="ru-RU"/>
                    </w:rPr>
                  </w:pPr>
                  <w:r w:rsidRPr="006C2B64">
                    <w:rPr>
                      <w:bCs/>
                      <w:sz w:val="20"/>
                      <w:szCs w:val="20"/>
                      <w:lang w:eastAsia="ru-RU"/>
                    </w:rPr>
                    <w:t>3</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7FBD" w:rsidRPr="00EE7141" w:rsidRDefault="00267FBD" w:rsidP="00C4009C">
                  <w:pPr>
                    <w:widowControl/>
                    <w:suppressAutoHyphens w:val="0"/>
                    <w:snapToGrid/>
                    <w:spacing w:line="240" w:lineRule="auto"/>
                    <w:ind w:firstLine="0"/>
                    <w:jc w:val="left"/>
                    <w:rPr>
                      <w:color w:val="000000"/>
                      <w:lang w:eastAsia="ru-RU"/>
                    </w:rPr>
                  </w:pPr>
                  <w:r w:rsidRPr="00EE7141">
                    <w:rPr>
                      <w:bCs/>
                    </w:rPr>
                    <w:t>Шкаф для хранения реактивов с 4 выдвижными ящиками по типу ЛАБ-</w:t>
                  </w:r>
                  <w:proofErr w:type="gramStart"/>
                  <w:r w:rsidRPr="00EE7141">
                    <w:rPr>
                      <w:bCs/>
                    </w:rPr>
                    <w:t>PRO</w:t>
                  </w:r>
                  <w:proofErr w:type="gramEnd"/>
                  <w:r w:rsidRPr="00EE7141">
                    <w:rPr>
                      <w:bCs/>
                    </w:rPr>
                    <w:t xml:space="preserve"> ШР4Я 40.50.193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FBD" w:rsidRDefault="00267FBD" w:rsidP="00C4009C">
                  <w:pPr>
                    <w:widowControl/>
                    <w:suppressAutoHyphens w:val="0"/>
                    <w:snapToGrid/>
                    <w:spacing w:after="200" w:line="276" w:lineRule="auto"/>
                    <w:ind w:firstLine="0"/>
                    <w:jc w:val="left"/>
                    <w:rPr>
                      <w:color w:val="000000"/>
                      <w:lang w:eastAsia="ru-RU"/>
                    </w:rPr>
                  </w:pPr>
                </w:p>
                <w:p w:rsidR="00267FBD" w:rsidRDefault="00267FBD" w:rsidP="00C4009C">
                  <w:pPr>
                    <w:widowControl/>
                    <w:suppressAutoHyphens w:val="0"/>
                    <w:snapToGrid/>
                    <w:spacing w:after="200" w:line="276" w:lineRule="auto"/>
                    <w:ind w:firstLine="0"/>
                    <w:jc w:val="left"/>
                    <w:rPr>
                      <w:color w:val="000000"/>
                      <w:lang w:eastAsia="ru-RU"/>
                    </w:rPr>
                  </w:pPr>
                </w:p>
                <w:p w:rsidR="00267FBD" w:rsidRPr="00951F42" w:rsidRDefault="00267FBD" w:rsidP="00C4009C">
                  <w:pPr>
                    <w:widowControl/>
                    <w:suppressAutoHyphens w:val="0"/>
                    <w:snapToGrid/>
                    <w:spacing w:line="240" w:lineRule="auto"/>
                    <w:ind w:firstLine="0"/>
                    <w:jc w:val="left"/>
                    <w:rPr>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951F42" w:rsidRDefault="00267FBD" w:rsidP="00C4009C">
                  <w:pPr>
                    <w:widowControl/>
                    <w:suppressAutoHyphens w:val="0"/>
                    <w:snapToGrid/>
                    <w:spacing w:line="240" w:lineRule="auto"/>
                    <w:ind w:firstLine="0"/>
                    <w:jc w:val="center"/>
                    <w:rPr>
                      <w:color w:val="000000"/>
                      <w:lang w:eastAsia="ru-RU"/>
                    </w:rPr>
                  </w:pPr>
                  <w:r>
                    <w:rPr>
                      <w:color w:val="000000"/>
                      <w:lang w:eastAsia="ru-RU"/>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jc w:val="lef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r>
            <w:tr w:rsidR="00267FBD" w:rsidRPr="006C2B64" w:rsidTr="00267FBD">
              <w:tblPrEx>
                <w:tblLook w:val="0000" w:firstRow="0" w:lastRow="0" w:firstColumn="0" w:lastColumn="0" w:noHBand="0" w:noVBand="0"/>
              </w:tblPrEx>
              <w:trPr>
                <w:trHeight w:val="15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6C2B64" w:rsidRDefault="00267FBD" w:rsidP="00B60AD3">
                  <w:pPr>
                    <w:spacing w:line="240" w:lineRule="auto"/>
                    <w:ind w:firstLine="0"/>
                    <w:jc w:val="center"/>
                    <w:rPr>
                      <w:bCs/>
                      <w:sz w:val="20"/>
                      <w:szCs w:val="20"/>
                      <w:lang w:eastAsia="ru-RU"/>
                    </w:rPr>
                  </w:pPr>
                  <w:r w:rsidRPr="006C2B64">
                    <w:rPr>
                      <w:bCs/>
                      <w:sz w:val="20"/>
                      <w:szCs w:val="20"/>
                      <w:lang w:eastAsia="ru-RU"/>
                    </w:rPr>
                    <w:t>4</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7FBD" w:rsidRPr="003A7D3A" w:rsidRDefault="00267FBD" w:rsidP="00C4009C">
                  <w:pPr>
                    <w:widowControl/>
                    <w:suppressAutoHyphens w:val="0"/>
                    <w:snapToGrid/>
                    <w:spacing w:line="240" w:lineRule="auto"/>
                    <w:ind w:firstLine="0"/>
                    <w:jc w:val="left"/>
                    <w:rPr>
                      <w:color w:val="000000"/>
                      <w:lang w:eastAsia="ru-RU"/>
                    </w:rPr>
                  </w:pPr>
                  <w:r w:rsidRPr="003A7D3A">
                    <w:rPr>
                      <w:bCs/>
                    </w:rPr>
                    <w:t>Шкаф для лабораторной посуды по типу ЛАБ-</w:t>
                  </w:r>
                  <w:proofErr w:type="gramStart"/>
                  <w:r w:rsidRPr="003A7D3A">
                    <w:rPr>
                      <w:bCs/>
                    </w:rPr>
                    <w:t>PRO</w:t>
                  </w:r>
                  <w:proofErr w:type="gramEnd"/>
                  <w:r w:rsidRPr="003A7D3A">
                    <w:rPr>
                      <w:bCs/>
                    </w:rPr>
                    <w:t xml:space="preserve"> ШП 50.50.193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FBD" w:rsidRDefault="00267FBD" w:rsidP="00C4009C">
                  <w:pPr>
                    <w:widowControl/>
                    <w:suppressAutoHyphens w:val="0"/>
                    <w:snapToGrid/>
                    <w:spacing w:after="200" w:line="276" w:lineRule="auto"/>
                    <w:ind w:firstLine="0"/>
                    <w:jc w:val="left"/>
                    <w:rPr>
                      <w:color w:val="000000"/>
                      <w:lang w:eastAsia="ru-RU"/>
                    </w:rPr>
                  </w:pPr>
                </w:p>
                <w:p w:rsidR="00267FBD" w:rsidRPr="00951F42" w:rsidRDefault="00267FBD" w:rsidP="00C4009C">
                  <w:pPr>
                    <w:widowControl/>
                    <w:suppressAutoHyphens w:val="0"/>
                    <w:snapToGrid/>
                    <w:spacing w:line="240" w:lineRule="auto"/>
                    <w:ind w:firstLine="0"/>
                    <w:jc w:val="left"/>
                    <w:rPr>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951F42" w:rsidRDefault="00267FBD" w:rsidP="00C4009C">
                  <w:pPr>
                    <w:widowControl/>
                    <w:suppressAutoHyphens w:val="0"/>
                    <w:snapToGrid/>
                    <w:spacing w:line="240" w:lineRule="auto"/>
                    <w:ind w:firstLine="0"/>
                    <w:jc w:val="center"/>
                    <w:rPr>
                      <w:color w:val="000000"/>
                      <w:lang w:eastAsia="ru-RU"/>
                    </w:rPr>
                  </w:pPr>
                  <w:r w:rsidRPr="00951F42">
                    <w:rPr>
                      <w:color w:val="000000"/>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jc w:val="left"/>
                    <w:rPr>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lang w:val="en-US"/>
                    </w:rPr>
                  </w:pPr>
                </w:p>
              </w:tc>
            </w:tr>
            <w:tr w:rsidR="00267FBD" w:rsidRPr="006C2B64" w:rsidTr="00267FBD">
              <w:tblPrEx>
                <w:tblLook w:val="0000" w:firstRow="0" w:lastRow="0" w:firstColumn="0" w:lastColumn="0" w:noHBand="0" w:noVBand="0"/>
              </w:tblPrEx>
              <w:trPr>
                <w:trHeight w:val="1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6C2B64" w:rsidRDefault="00267FBD" w:rsidP="00B60AD3">
                  <w:pPr>
                    <w:spacing w:line="240" w:lineRule="auto"/>
                    <w:ind w:firstLine="0"/>
                    <w:jc w:val="center"/>
                    <w:rPr>
                      <w:bCs/>
                      <w:sz w:val="20"/>
                      <w:szCs w:val="20"/>
                      <w:lang w:eastAsia="ru-RU"/>
                    </w:rPr>
                  </w:pPr>
                  <w:r w:rsidRPr="006C2B64">
                    <w:rPr>
                      <w:bCs/>
                      <w:sz w:val="20"/>
                      <w:szCs w:val="20"/>
                      <w:lang w:eastAsia="ru-RU"/>
                    </w:rPr>
                    <w:t>5</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7FBD" w:rsidRPr="003A7D3A" w:rsidRDefault="00267FBD" w:rsidP="00C4009C">
                  <w:pPr>
                    <w:widowControl/>
                    <w:suppressAutoHyphens w:val="0"/>
                    <w:snapToGrid/>
                    <w:spacing w:line="240" w:lineRule="auto"/>
                    <w:ind w:firstLine="0"/>
                    <w:jc w:val="left"/>
                    <w:rPr>
                      <w:color w:val="000000"/>
                      <w:lang w:eastAsia="ru-RU"/>
                    </w:rPr>
                  </w:pPr>
                  <w:r w:rsidRPr="003A7D3A">
                    <w:rPr>
                      <w:bCs/>
                    </w:rPr>
                    <w:t>Стол передвижной по типу ЛАБ-</w:t>
                  </w:r>
                  <w:proofErr w:type="gramStart"/>
                  <w:r w:rsidRPr="003A7D3A">
                    <w:rPr>
                      <w:bCs/>
                    </w:rPr>
                    <w:t>PRO</w:t>
                  </w:r>
                  <w:proofErr w:type="gramEnd"/>
                  <w:r w:rsidRPr="003A7D3A">
                    <w:rPr>
                      <w:bCs/>
                    </w:rPr>
                    <w:t xml:space="preserve"> СП 60.50.75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FBD" w:rsidRDefault="00267FBD" w:rsidP="00C4009C">
                  <w:pPr>
                    <w:widowControl/>
                    <w:suppressAutoHyphens w:val="0"/>
                    <w:snapToGrid/>
                    <w:spacing w:after="200" w:line="276" w:lineRule="auto"/>
                    <w:ind w:firstLine="0"/>
                    <w:jc w:val="left"/>
                    <w:rPr>
                      <w:color w:val="000000"/>
                      <w:lang w:eastAsia="ru-RU"/>
                    </w:rPr>
                  </w:pPr>
                </w:p>
                <w:p w:rsidR="00267FBD" w:rsidRPr="00951F42" w:rsidRDefault="00267FBD" w:rsidP="00C4009C">
                  <w:pPr>
                    <w:widowControl/>
                    <w:suppressAutoHyphens w:val="0"/>
                    <w:snapToGrid/>
                    <w:spacing w:line="240" w:lineRule="auto"/>
                    <w:ind w:firstLine="0"/>
                    <w:jc w:val="left"/>
                    <w:rPr>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951F42" w:rsidRDefault="00267FBD" w:rsidP="00C4009C">
                  <w:pPr>
                    <w:widowControl/>
                    <w:suppressAutoHyphens w:val="0"/>
                    <w:snapToGrid/>
                    <w:spacing w:line="240" w:lineRule="auto"/>
                    <w:ind w:firstLine="0"/>
                    <w:jc w:val="center"/>
                    <w:rPr>
                      <w:color w:val="000000"/>
                      <w:lang w:eastAsia="ru-RU"/>
                    </w:rPr>
                  </w:pPr>
                  <w:r>
                    <w:rPr>
                      <w:color w:val="000000"/>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jc w:val="left"/>
                    <w:rPr>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lang w:val="en-US"/>
                    </w:rPr>
                  </w:pPr>
                </w:p>
              </w:tc>
            </w:tr>
            <w:tr w:rsidR="00267FBD" w:rsidRPr="006C2B64" w:rsidTr="00267FBD">
              <w:tblPrEx>
                <w:tblLook w:val="0000" w:firstRow="0" w:lastRow="0" w:firstColumn="0" w:lastColumn="0" w:noHBand="0" w:noVBand="0"/>
              </w:tblPrEx>
              <w:trPr>
                <w:trHeight w:val="1442"/>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6C2B64" w:rsidRDefault="00267FBD" w:rsidP="00B60AD3">
                  <w:pPr>
                    <w:spacing w:line="240" w:lineRule="auto"/>
                    <w:ind w:firstLine="0"/>
                    <w:jc w:val="center"/>
                    <w:rPr>
                      <w:bCs/>
                      <w:sz w:val="20"/>
                      <w:szCs w:val="20"/>
                      <w:lang w:eastAsia="ru-RU"/>
                    </w:rPr>
                  </w:pPr>
                  <w:r w:rsidRPr="006C2B64">
                    <w:rPr>
                      <w:bCs/>
                      <w:sz w:val="20"/>
                      <w:szCs w:val="20"/>
                      <w:lang w:eastAsia="ru-RU"/>
                    </w:rPr>
                    <w:t>6</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7FBD" w:rsidRPr="003A7D3A" w:rsidRDefault="00267FBD" w:rsidP="00C4009C">
                  <w:pPr>
                    <w:widowControl/>
                    <w:suppressAutoHyphens w:val="0"/>
                    <w:snapToGrid/>
                    <w:spacing w:line="240" w:lineRule="auto"/>
                    <w:ind w:firstLine="0"/>
                    <w:jc w:val="left"/>
                    <w:rPr>
                      <w:color w:val="000000"/>
                      <w:lang w:eastAsia="ru-RU"/>
                    </w:rPr>
                  </w:pPr>
                  <w:r>
                    <w:rPr>
                      <w:bCs/>
                    </w:rPr>
                    <w:t>С</w:t>
                  </w:r>
                  <w:r w:rsidRPr="003A7D3A">
                    <w:rPr>
                      <w:bCs/>
                    </w:rPr>
                    <w:t>тол передвижной по типу ЛАБ-800 СТП</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FBD" w:rsidRDefault="00267FBD" w:rsidP="00C4009C">
                  <w:pPr>
                    <w:widowControl/>
                    <w:suppressAutoHyphens w:val="0"/>
                    <w:snapToGrid/>
                    <w:spacing w:after="200" w:line="276" w:lineRule="auto"/>
                    <w:ind w:firstLine="0"/>
                    <w:jc w:val="left"/>
                    <w:rPr>
                      <w:color w:val="000000"/>
                      <w:lang w:eastAsia="ru-RU"/>
                    </w:rPr>
                  </w:pPr>
                </w:p>
                <w:p w:rsidR="00267FBD" w:rsidRDefault="00267FBD" w:rsidP="00C4009C">
                  <w:pPr>
                    <w:widowControl/>
                    <w:suppressAutoHyphens w:val="0"/>
                    <w:snapToGrid/>
                    <w:spacing w:after="200" w:line="276" w:lineRule="auto"/>
                    <w:ind w:firstLine="0"/>
                    <w:jc w:val="left"/>
                    <w:rPr>
                      <w:color w:val="000000"/>
                      <w:lang w:eastAsia="ru-RU"/>
                    </w:rPr>
                  </w:pPr>
                </w:p>
                <w:p w:rsidR="00267FBD" w:rsidRDefault="00267FBD" w:rsidP="00C4009C">
                  <w:pPr>
                    <w:widowControl/>
                    <w:suppressAutoHyphens w:val="0"/>
                    <w:snapToGrid/>
                    <w:spacing w:after="200" w:line="276" w:lineRule="auto"/>
                    <w:ind w:firstLine="0"/>
                    <w:jc w:val="left"/>
                    <w:rPr>
                      <w:color w:val="000000"/>
                      <w:lang w:eastAsia="ru-RU"/>
                    </w:rPr>
                  </w:pPr>
                </w:p>
                <w:p w:rsidR="00267FBD" w:rsidRPr="00951F42" w:rsidRDefault="00267FBD" w:rsidP="00C4009C">
                  <w:pPr>
                    <w:widowControl/>
                    <w:suppressAutoHyphens w:val="0"/>
                    <w:snapToGrid/>
                    <w:spacing w:line="240" w:lineRule="auto"/>
                    <w:ind w:firstLine="0"/>
                    <w:jc w:val="left"/>
                    <w:rPr>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951F42" w:rsidRDefault="00267FBD" w:rsidP="00C4009C">
                  <w:pPr>
                    <w:widowControl/>
                    <w:suppressAutoHyphens w:val="0"/>
                    <w:snapToGrid/>
                    <w:spacing w:line="240" w:lineRule="auto"/>
                    <w:ind w:firstLine="0"/>
                    <w:jc w:val="center"/>
                    <w:rPr>
                      <w:color w:val="000000"/>
                      <w:lang w:eastAsia="ru-RU"/>
                    </w:rPr>
                  </w:pPr>
                  <w:r>
                    <w:rPr>
                      <w:color w:val="000000"/>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jc w:val="lef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r>
            <w:tr w:rsidR="00267FBD" w:rsidRPr="006C2B64" w:rsidTr="00267FBD">
              <w:tblPrEx>
                <w:tblLook w:val="0000" w:firstRow="0" w:lastRow="0" w:firstColumn="0" w:lastColumn="0" w:noHBand="0" w:noVBand="0"/>
              </w:tblPrEx>
              <w:trPr>
                <w:trHeight w:val="1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6C2B64" w:rsidRDefault="00267FBD" w:rsidP="00B60AD3">
                  <w:pPr>
                    <w:spacing w:line="240" w:lineRule="auto"/>
                    <w:ind w:firstLine="0"/>
                    <w:jc w:val="center"/>
                    <w:rPr>
                      <w:bCs/>
                      <w:sz w:val="20"/>
                      <w:szCs w:val="20"/>
                      <w:lang w:eastAsia="ru-RU"/>
                    </w:rPr>
                  </w:pPr>
                  <w:r w:rsidRPr="006C2B64">
                    <w:rPr>
                      <w:bCs/>
                      <w:sz w:val="20"/>
                      <w:szCs w:val="20"/>
                      <w:lang w:eastAsia="ru-RU"/>
                    </w:rPr>
                    <w:t>7</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7FBD" w:rsidRPr="003A7D3A" w:rsidRDefault="00267FBD" w:rsidP="00C4009C">
                  <w:pPr>
                    <w:widowControl/>
                    <w:suppressAutoHyphens w:val="0"/>
                    <w:snapToGrid/>
                    <w:spacing w:line="240" w:lineRule="auto"/>
                    <w:ind w:firstLine="0"/>
                    <w:jc w:val="left"/>
                    <w:rPr>
                      <w:color w:val="000000"/>
                      <w:lang w:eastAsia="ru-RU"/>
                    </w:rPr>
                  </w:pPr>
                  <w:r w:rsidRPr="003A7D3A">
                    <w:rPr>
                      <w:bCs/>
                    </w:rPr>
                    <w:t>Стол для весов по типу ЛАБ-900 ВГ</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FBD" w:rsidRDefault="00267FBD" w:rsidP="00C4009C">
                  <w:pPr>
                    <w:widowControl/>
                    <w:suppressAutoHyphens w:val="0"/>
                    <w:snapToGrid/>
                    <w:spacing w:after="200" w:line="276" w:lineRule="auto"/>
                    <w:ind w:firstLine="0"/>
                    <w:jc w:val="left"/>
                    <w:rPr>
                      <w:color w:val="000000"/>
                      <w:lang w:eastAsia="ru-RU"/>
                    </w:rPr>
                  </w:pPr>
                </w:p>
                <w:p w:rsidR="00267FBD" w:rsidRDefault="00267FBD" w:rsidP="00C4009C">
                  <w:pPr>
                    <w:widowControl/>
                    <w:suppressAutoHyphens w:val="0"/>
                    <w:snapToGrid/>
                    <w:spacing w:after="200" w:line="276" w:lineRule="auto"/>
                    <w:ind w:firstLine="0"/>
                    <w:jc w:val="left"/>
                    <w:rPr>
                      <w:color w:val="000000"/>
                      <w:lang w:eastAsia="ru-RU"/>
                    </w:rPr>
                  </w:pPr>
                </w:p>
                <w:p w:rsidR="00267FBD" w:rsidRPr="00951F42" w:rsidRDefault="00267FBD" w:rsidP="00C4009C">
                  <w:pPr>
                    <w:widowControl/>
                    <w:suppressAutoHyphens w:val="0"/>
                    <w:snapToGrid/>
                    <w:spacing w:line="240" w:lineRule="auto"/>
                    <w:ind w:firstLine="0"/>
                    <w:jc w:val="left"/>
                    <w:rPr>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951F42" w:rsidRDefault="00267FBD" w:rsidP="00C4009C">
                  <w:pPr>
                    <w:widowControl/>
                    <w:suppressAutoHyphens w:val="0"/>
                    <w:snapToGrid/>
                    <w:spacing w:line="240" w:lineRule="auto"/>
                    <w:ind w:firstLine="0"/>
                    <w:jc w:val="center"/>
                    <w:rPr>
                      <w:color w:val="000000"/>
                      <w:lang w:eastAsia="ru-RU"/>
                    </w:rPr>
                  </w:pPr>
                  <w:r>
                    <w:rPr>
                      <w:color w:val="000000"/>
                      <w:lang w:eastAsia="ru-RU"/>
                    </w:rPr>
                    <w:lastRenderedPageBreak/>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jc w:val="lef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r>
            <w:tr w:rsidR="00267FBD" w:rsidRPr="006C2B64" w:rsidTr="00267FBD">
              <w:tblPrEx>
                <w:tblLook w:val="0000" w:firstRow="0" w:lastRow="0" w:firstColumn="0" w:lastColumn="0" w:noHBand="0" w:noVBand="0"/>
              </w:tblPrEx>
              <w:trPr>
                <w:trHeight w:val="15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6C2B64" w:rsidRDefault="00267FBD" w:rsidP="00B60AD3">
                  <w:pPr>
                    <w:spacing w:line="240" w:lineRule="auto"/>
                    <w:ind w:firstLine="0"/>
                    <w:jc w:val="center"/>
                    <w:rPr>
                      <w:bCs/>
                      <w:sz w:val="20"/>
                      <w:szCs w:val="20"/>
                      <w:lang w:eastAsia="ru-RU"/>
                    </w:rPr>
                  </w:pPr>
                  <w:r w:rsidRPr="006C2B64">
                    <w:rPr>
                      <w:bCs/>
                      <w:sz w:val="20"/>
                      <w:szCs w:val="20"/>
                      <w:lang w:eastAsia="ru-RU"/>
                    </w:rPr>
                    <w:lastRenderedPageBreak/>
                    <w:t>8</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7FBD" w:rsidRPr="003A7D3A" w:rsidRDefault="00267FBD" w:rsidP="00C4009C">
                  <w:pPr>
                    <w:widowControl/>
                    <w:suppressAutoHyphens w:val="0"/>
                    <w:snapToGrid/>
                    <w:spacing w:line="240" w:lineRule="auto"/>
                    <w:ind w:firstLine="0"/>
                    <w:jc w:val="left"/>
                    <w:rPr>
                      <w:color w:val="000000"/>
                      <w:lang w:eastAsia="ru-RU"/>
                    </w:rPr>
                  </w:pPr>
                  <w:r w:rsidRPr="003A7D3A">
                    <w:rPr>
                      <w:bCs/>
                    </w:rPr>
                    <w:t xml:space="preserve">Стол специализированный 800*650*900мм, рабочая поверхность - </w:t>
                  </w:r>
                  <w:proofErr w:type="spellStart"/>
                  <w:r w:rsidRPr="003A7D3A">
                    <w:rPr>
                      <w:bCs/>
                    </w:rPr>
                    <w:t>керамогранит</w:t>
                  </w:r>
                  <w:proofErr w:type="spellEnd"/>
                  <w:r w:rsidRPr="003A7D3A">
                    <w:rPr>
                      <w:bCs/>
                    </w:rPr>
                    <w:t>, опорная тумба без сервисной панели (исполнение аналогично ЛАБ-</w:t>
                  </w:r>
                  <w:proofErr w:type="gramStart"/>
                  <w:r w:rsidRPr="003A7D3A">
                    <w:rPr>
                      <w:bCs/>
                    </w:rPr>
                    <w:t>PRO</w:t>
                  </w:r>
                  <w:proofErr w:type="gramEnd"/>
                  <w:r w:rsidRPr="003A7D3A">
                    <w:rPr>
                      <w:bCs/>
                    </w:rPr>
                    <w:t xml:space="preserve"> СЭ 120.65.90/105 К12)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FBD" w:rsidRDefault="00267FBD" w:rsidP="00C4009C">
                  <w:pPr>
                    <w:widowControl/>
                    <w:suppressAutoHyphens w:val="0"/>
                    <w:snapToGrid/>
                    <w:spacing w:after="200" w:line="276" w:lineRule="auto"/>
                    <w:ind w:firstLine="0"/>
                    <w:jc w:val="left"/>
                    <w:rPr>
                      <w:color w:val="000000"/>
                      <w:lang w:eastAsia="ru-RU"/>
                    </w:rPr>
                  </w:pPr>
                </w:p>
                <w:p w:rsidR="00267FBD" w:rsidRDefault="00267FBD" w:rsidP="00C4009C">
                  <w:pPr>
                    <w:widowControl/>
                    <w:suppressAutoHyphens w:val="0"/>
                    <w:snapToGrid/>
                    <w:spacing w:after="200" w:line="276" w:lineRule="auto"/>
                    <w:ind w:firstLine="0"/>
                    <w:jc w:val="left"/>
                    <w:rPr>
                      <w:color w:val="000000"/>
                      <w:lang w:eastAsia="ru-RU"/>
                    </w:rPr>
                  </w:pPr>
                </w:p>
                <w:p w:rsidR="00267FBD" w:rsidRPr="00951F42" w:rsidRDefault="00267FBD" w:rsidP="00C4009C">
                  <w:pPr>
                    <w:widowControl/>
                    <w:suppressAutoHyphens w:val="0"/>
                    <w:snapToGrid/>
                    <w:spacing w:line="240" w:lineRule="auto"/>
                    <w:ind w:firstLine="0"/>
                    <w:jc w:val="left"/>
                    <w:rPr>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951F42" w:rsidRDefault="00267FBD" w:rsidP="00C4009C">
                  <w:pPr>
                    <w:widowControl/>
                    <w:suppressAutoHyphens w:val="0"/>
                    <w:snapToGrid/>
                    <w:spacing w:line="240" w:lineRule="auto"/>
                    <w:ind w:firstLine="0"/>
                    <w:jc w:val="center"/>
                    <w:rPr>
                      <w:color w:val="000000"/>
                      <w:lang w:eastAsia="ru-RU"/>
                    </w:rPr>
                  </w:pPr>
                  <w:r>
                    <w:rPr>
                      <w:color w:val="000000"/>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jc w:val="lef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r>
            <w:tr w:rsidR="00267FBD" w:rsidRPr="006C2B64" w:rsidTr="00267FBD">
              <w:tblPrEx>
                <w:tblLook w:val="0000" w:firstRow="0" w:lastRow="0" w:firstColumn="0" w:lastColumn="0" w:noHBand="0" w:noVBand="0"/>
              </w:tblPrEx>
              <w:trPr>
                <w:trHeight w:val="13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6C2B64" w:rsidRDefault="00267FBD" w:rsidP="00B60AD3">
                  <w:pPr>
                    <w:spacing w:line="240" w:lineRule="auto"/>
                    <w:ind w:firstLine="0"/>
                    <w:jc w:val="center"/>
                    <w:rPr>
                      <w:bCs/>
                      <w:sz w:val="20"/>
                      <w:szCs w:val="20"/>
                      <w:lang w:eastAsia="ru-RU"/>
                    </w:rPr>
                  </w:pPr>
                  <w:r w:rsidRPr="006C2B64">
                    <w:rPr>
                      <w:bCs/>
                      <w:sz w:val="20"/>
                      <w:szCs w:val="20"/>
                      <w:lang w:eastAsia="ru-RU"/>
                    </w:rPr>
                    <w:t>9</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7FBD" w:rsidRPr="003A7D3A" w:rsidRDefault="00267FBD" w:rsidP="00C4009C">
                  <w:pPr>
                    <w:widowControl/>
                    <w:suppressAutoHyphens w:val="0"/>
                    <w:snapToGrid/>
                    <w:spacing w:line="240" w:lineRule="auto"/>
                    <w:ind w:firstLine="0"/>
                    <w:jc w:val="left"/>
                    <w:rPr>
                      <w:bCs/>
                    </w:rPr>
                  </w:pPr>
                  <w:r w:rsidRPr="003A7D3A">
                    <w:rPr>
                      <w:bCs/>
                    </w:rPr>
                    <w:t>Стол  специализированный</w:t>
                  </w:r>
                </w:p>
                <w:p w:rsidR="00267FBD" w:rsidRPr="003A7D3A" w:rsidRDefault="00267FBD" w:rsidP="00C4009C">
                  <w:pPr>
                    <w:widowControl/>
                    <w:suppressAutoHyphens w:val="0"/>
                    <w:snapToGrid/>
                    <w:spacing w:line="240" w:lineRule="auto"/>
                    <w:ind w:firstLine="0"/>
                    <w:jc w:val="left"/>
                    <w:rPr>
                      <w:color w:val="000000"/>
                      <w:lang w:eastAsia="ru-RU"/>
                    </w:rPr>
                  </w:pPr>
                  <w:r w:rsidRPr="003A7D3A">
                    <w:rPr>
                      <w:bCs/>
                    </w:rPr>
                    <w:t xml:space="preserve">1000*650*900мм, рабочая поверхность – </w:t>
                  </w:r>
                  <w:proofErr w:type="spellStart"/>
                  <w:r w:rsidRPr="003A7D3A">
                    <w:rPr>
                      <w:bCs/>
                    </w:rPr>
                    <w:t>керамогранит</w:t>
                  </w:r>
                  <w:proofErr w:type="spellEnd"/>
                  <w:r w:rsidRPr="003A7D3A">
                    <w:rPr>
                      <w:bCs/>
                    </w:rPr>
                    <w:t xml:space="preserve"> (исполнение аналогично ЛАБ-</w:t>
                  </w:r>
                  <w:proofErr w:type="gramStart"/>
                  <w:r w:rsidRPr="003A7D3A">
                    <w:rPr>
                      <w:bCs/>
                    </w:rPr>
                    <w:t>PRO</w:t>
                  </w:r>
                  <w:proofErr w:type="gramEnd"/>
                  <w:r w:rsidRPr="003A7D3A">
                    <w:rPr>
                      <w:bCs/>
                    </w:rPr>
                    <w:t xml:space="preserve"> СЭ 120.65.90/105 К12)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FBD" w:rsidRDefault="00267FBD" w:rsidP="00C4009C">
                  <w:pPr>
                    <w:widowControl/>
                    <w:suppressAutoHyphens w:val="0"/>
                    <w:snapToGrid/>
                    <w:spacing w:after="200" w:line="276" w:lineRule="auto"/>
                    <w:ind w:firstLine="0"/>
                    <w:jc w:val="left"/>
                    <w:rPr>
                      <w:color w:val="000000"/>
                      <w:lang w:eastAsia="ru-RU"/>
                    </w:rPr>
                  </w:pPr>
                </w:p>
                <w:p w:rsidR="00267FBD" w:rsidRDefault="00267FBD" w:rsidP="00C4009C">
                  <w:pPr>
                    <w:widowControl/>
                    <w:suppressAutoHyphens w:val="0"/>
                    <w:snapToGrid/>
                    <w:spacing w:after="200" w:line="276" w:lineRule="auto"/>
                    <w:ind w:firstLine="0"/>
                    <w:jc w:val="left"/>
                    <w:rPr>
                      <w:color w:val="000000"/>
                      <w:lang w:eastAsia="ru-RU"/>
                    </w:rPr>
                  </w:pPr>
                </w:p>
                <w:p w:rsidR="00267FBD" w:rsidRPr="00951F42" w:rsidRDefault="00267FBD" w:rsidP="00C4009C">
                  <w:pPr>
                    <w:widowControl/>
                    <w:suppressAutoHyphens w:val="0"/>
                    <w:snapToGrid/>
                    <w:spacing w:line="240" w:lineRule="auto"/>
                    <w:ind w:firstLine="0"/>
                    <w:jc w:val="left"/>
                    <w:rPr>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951F42" w:rsidRDefault="00267FBD" w:rsidP="00C4009C">
                  <w:pPr>
                    <w:widowControl/>
                    <w:suppressAutoHyphens w:val="0"/>
                    <w:snapToGrid/>
                    <w:spacing w:line="240" w:lineRule="auto"/>
                    <w:ind w:firstLine="0"/>
                    <w:jc w:val="center"/>
                    <w:rPr>
                      <w:color w:val="000000"/>
                      <w:lang w:eastAsia="ru-RU"/>
                    </w:rPr>
                  </w:pPr>
                  <w:r w:rsidRPr="00951F42">
                    <w:rPr>
                      <w:color w:val="000000"/>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jc w:val="lef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r>
            <w:tr w:rsidR="00267FBD" w:rsidRPr="006C2B64" w:rsidTr="00267FBD">
              <w:tblPrEx>
                <w:tblLook w:val="0000" w:firstRow="0" w:lastRow="0" w:firstColumn="0" w:lastColumn="0" w:noHBand="0" w:noVBand="0"/>
              </w:tblPrEx>
              <w:trPr>
                <w:trHeight w:val="13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6C2B64" w:rsidRDefault="00267FBD" w:rsidP="00B60AD3">
                  <w:pPr>
                    <w:spacing w:line="240" w:lineRule="auto"/>
                    <w:ind w:firstLine="0"/>
                    <w:jc w:val="center"/>
                    <w:rPr>
                      <w:bCs/>
                      <w:sz w:val="20"/>
                      <w:szCs w:val="20"/>
                      <w:lang w:eastAsia="ru-RU"/>
                    </w:rPr>
                  </w:pPr>
                  <w:r w:rsidRPr="006C2B64">
                    <w:rPr>
                      <w:bCs/>
                      <w:sz w:val="20"/>
                      <w:szCs w:val="20"/>
                      <w:lang w:eastAsia="ru-RU"/>
                    </w:rPr>
                    <w:t>10</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7FBD" w:rsidRPr="003A7D3A" w:rsidRDefault="00267FBD" w:rsidP="00C4009C">
                  <w:pPr>
                    <w:widowControl/>
                    <w:suppressAutoHyphens w:val="0"/>
                    <w:snapToGrid/>
                    <w:spacing w:line="240" w:lineRule="auto"/>
                    <w:ind w:firstLine="0"/>
                    <w:jc w:val="left"/>
                    <w:rPr>
                      <w:color w:val="000000"/>
                      <w:lang w:eastAsia="ru-RU"/>
                    </w:rPr>
                  </w:pPr>
                  <w:proofErr w:type="gramStart"/>
                  <w:r w:rsidRPr="003A7D3A">
                    <w:rPr>
                      <w:bCs/>
                    </w:rPr>
                    <w:t xml:space="preserve">Стол специализированный 800*650*800мм, рабочая поверхность – </w:t>
                  </w:r>
                  <w:proofErr w:type="spellStart"/>
                  <w:r w:rsidRPr="003A7D3A">
                    <w:rPr>
                      <w:bCs/>
                    </w:rPr>
                    <w:t>керамогранит</w:t>
                  </w:r>
                  <w:proofErr w:type="spellEnd"/>
                  <w:r w:rsidRPr="003A7D3A">
                    <w:rPr>
                      <w:bCs/>
                    </w:rPr>
                    <w:t xml:space="preserve"> исполнение подстолья аналогично ЛАБ-PRO СК 150.80.75/90 LA)</w:t>
                  </w:r>
                  <w:proofErr w:type="gramEnd"/>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FBD" w:rsidRDefault="00267FBD" w:rsidP="00C4009C">
                  <w:pPr>
                    <w:widowControl/>
                    <w:suppressAutoHyphens w:val="0"/>
                    <w:snapToGrid/>
                    <w:spacing w:after="200" w:line="276" w:lineRule="auto"/>
                    <w:ind w:firstLine="0"/>
                    <w:jc w:val="left"/>
                    <w:rPr>
                      <w:color w:val="000000"/>
                      <w:lang w:eastAsia="ru-RU"/>
                    </w:rPr>
                  </w:pPr>
                </w:p>
                <w:p w:rsidR="00267FBD" w:rsidRDefault="00267FBD" w:rsidP="00C4009C">
                  <w:pPr>
                    <w:widowControl/>
                    <w:suppressAutoHyphens w:val="0"/>
                    <w:snapToGrid/>
                    <w:spacing w:after="200" w:line="276" w:lineRule="auto"/>
                    <w:ind w:firstLine="0"/>
                    <w:jc w:val="left"/>
                    <w:rPr>
                      <w:color w:val="000000"/>
                      <w:lang w:eastAsia="ru-RU"/>
                    </w:rPr>
                  </w:pPr>
                </w:p>
                <w:p w:rsidR="00267FBD" w:rsidRPr="00951F42" w:rsidRDefault="00267FBD" w:rsidP="00C4009C">
                  <w:pPr>
                    <w:widowControl/>
                    <w:suppressAutoHyphens w:val="0"/>
                    <w:snapToGrid/>
                    <w:spacing w:line="240" w:lineRule="auto"/>
                    <w:ind w:firstLine="0"/>
                    <w:jc w:val="left"/>
                    <w:rPr>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951F42" w:rsidRDefault="00267FBD" w:rsidP="00C4009C">
                  <w:pPr>
                    <w:widowControl/>
                    <w:suppressAutoHyphens w:val="0"/>
                    <w:snapToGrid/>
                    <w:spacing w:line="240" w:lineRule="auto"/>
                    <w:ind w:firstLine="0"/>
                    <w:jc w:val="center"/>
                    <w:rPr>
                      <w:color w:val="000000"/>
                      <w:lang w:eastAsia="ru-RU"/>
                    </w:rPr>
                  </w:pPr>
                  <w:r>
                    <w:rPr>
                      <w:color w:val="000000"/>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jc w:val="lef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r>
            <w:tr w:rsidR="00267FBD" w:rsidRPr="006C2B64" w:rsidTr="00E903F5">
              <w:tblPrEx>
                <w:tblLook w:val="0000" w:firstRow="0" w:lastRow="0" w:firstColumn="0" w:lastColumn="0" w:noHBand="0" w:noVBand="0"/>
              </w:tblPrEx>
              <w:trPr>
                <w:trHeight w:val="12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6C2B64" w:rsidRDefault="00267FBD" w:rsidP="00B60AD3">
                  <w:pPr>
                    <w:spacing w:line="240" w:lineRule="auto"/>
                    <w:ind w:firstLine="0"/>
                    <w:jc w:val="center"/>
                    <w:rPr>
                      <w:bCs/>
                      <w:sz w:val="20"/>
                      <w:szCs w:val="20"/>
                      <w:lang w:eastAsia="ru-RU"/>
                    </w:rPr>
                  </w:pPr>
                  <w:r w:rsidRPr="006C2B64">
                    <w:rPr>
                      <w:bCs/>
                      <w:sz w:val="20"/>
                      <w:szCs w:val="20"/>
                      <w:lang w:eastAsia="ru-RU"/>
                    </w:rPr>
                    <w:t>11</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rsidR="00267FBD" w:rsidRDefault="00267FBD" w:rsidP="00C4009C">
                  <w:pPr>
                    <w:spacing w:line="240" w:lineRule="auto"/>
                    <w:ind w:firstLine="0"/>
                    <w:jc w:val="left"/>
                    <w:rPr>
                      <w:bCs/>
                    </w:rPr>
                  </w:pPr>
                  <w:r w:rsidRPr="003A7D3A">
                    <w:rPr>
                      <w:bCs/>
                    </w:rPr>
                    <w:t>Стол на опорной тумбе 900*650*800мм по типу  ЛАБ-PRO ТОМЯ</w:t>
                  </w:r>
                  <w:proofErr w:type="gramStart"/>
                  <w:r w:rsidRPr="003A7D3A">
                    <w:rPr>
                      <w:bCs/>
                    </w:rPr>
                    <w:t>4</w:t>
                  </w:r>
                  <w:proofErr w:type="gramEnd"/>
                  <w:r w:rsidRPr="003A7D3A">
                    <w:rPr>
                      <w:bCs/>
                    </w:rPr>
                    <w:t xml:space="preserve"> 86.50.86</w:t>
                  </w:r>
                </w:p>
                <w:p w:rsidR="00267FBD" w:rsidRPr="003A7D3A" w:rsidRDefault="00267FBD" w:rsidP="00C4009C">
                  <w:pPr>
                    <w:jc w:val="right"/>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FBD" w:rsidRDefault="00267FBD" w:rsidP="00C4009C">
                  <w:pPr>
                    <w:widowControl/>
                    <w:suppressAutoHyphens w:val="0"/>
                    <w:snapToGrid/>
                    <w:spacing w:after="200" w:line="276" w:lineRule="auto"/>
                    <w:ind w:firstLine="0"/>
                    <w:jc w:val="left"/>
                    <w:rPr>
                      <w:color w:val="000000"/>
                      <w:lang w:eastAsia="ru-RU"/>
                    </w:rPr>
                  </w:pPr>
                </w:p>
                <w:p w:rsidR="00267FBD" w:rsidRDefault="00267FBD" w:rsidP="00C4009C">
                  <w:pPr>
                    <w:widowControl/>
                    <w:suppressAutoHyphens w:val="0"/>
                    <w:snapToGrid/>
                    <w:spacing w:after="200" w:line="276" w:lineRule="auto"/>
                    <w:ind w:firstLine="0"/>
                    <w:jc w:val="left"/>
                    <w:rPr>
                      <w:color w:val="000000"/>
                      <w:lang w:eastAsia="ru-RU"/>
                    </w:rPr>
                  </w:pPr>
                </w:p>
                <w:p w:rsidR="00267FBD" w:rsidRPr="00951F42" w:rsidRDefault="00267FBD" w:rsidP="00C4009C">
                  <w:pPr>
                    <w:widowControl/>
                    <w:suppressAutoHyphens w:val="0"/>
                    <w:snapToGrid/>
                    <w:spacing w:line="240" w:lineRule="auto"/>
                    <w:ind w:firstLine="0"/>
                    <w:jc w:val="left"/>
                    <w:rPr>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951F42" w:rsidRDefault="00267FBD" w:rsidP="00C4009C">
                  <w:pPr>
                    <w:widowControl/>
                    <w:suppressAutoHyphens w:val="0"/>
                    <w:snapToGrid/>
                    <w:spacing w:line="240" w:lineRule="auto"/>
                    <w:ind w:firstLine="0"/>
                    <w:jc w:val="center"/>
                    <w:rPr>
                      <w:color w:val="000000"/>
                      <w:lang w:eastAsia="ru-RU"/>
                    </w:rPr>
                  </w:pPr>
                  <w:r w:rsidRPr="00951F42">
                    <w:rPr>
                      <w:color w:val="000000"/>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jc w:val="lef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r>
            <w:tr w:rsidR="00267FBD" w:rsidRPr="006C2B64" w:rsidTr="00267FBD">
              <w:tblPrEx>
                <w:tblLook w:val="0000" w:firstRow="0" w:lastRow="0" w:firstColumn="0" w:lastColumn="0" w:noHBand="0" w:noVBand="0"/>
              </w:tblPrEx>
              <w:trPr>
                <w:trHeight w:val="124"/>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6C2B64" w:rsidRDefault="00267FBD" w:rsidP="00B60AD3">
                  <w:pPr>
                    <w:spacing w:line="240" w:lineRule="auto"/>
                    <w:ind w:firstLine="0"/>
                    <w:jc w:val="center"/>
                    <w:rPr>
                      <w:bCs/>
                      <w:sz w:val="20"/>
                      <w:szCs w:val="20"/>
                      <w:lang w:eastAsia="ru-RU"/>
                    </w:rPr>
                  </w:pPr>
                  <w:r w:rsidRPr="006C2B64">
                    <w:rPr>
                      <w:bCs/>
                      <w:sz w:val="20"/>
                      <w:szCs w:val="20"/>
                      <w:lang w:eastAsia="ru-RU"/>
                    </w:rPr>
                    <w:t>12</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7FBD" w:rsidRPr="00336FAE" w:rsidRDefault="00267FBD" w:rsidP="00C4009C">
                  <w:pPr>
                    <w:widowControl/>
                    <w:suppressAutoHyphens w:val="0"/>
                    <w:snapToGrid/>
                    <w:spacing w:line="240" w:lineRule="auto"/>
                    <w:ind w:firstLine="0"/>
                    <w:jc w:val="left"/>
                    <w:rPr>
                      <w:color w:val="000000"/>
                      <w:lang w:eastAsia="ru-RU"/>
                    </w:rPr>
                  </w:pPr>
                  <w:r w:rsidRPr="00336FAE">
                    <w:rPr>
                      <w:bCs/>
                    </w:rPr>
                    <w:t>Стол на опорной тумбе 900*650*640мм по типу  ЛАБ-PRO ТОМДЯ</w:t>
                  </w:r>
                  <w:proofErr w:type="gramStart"/>
                  <w:r w:rsidRPr="00336FAE">
                    <w:rPr>
                      <w:bCs/>
                    </w:rPr>
                    <w:t>4</w:t>
                  </w:r>
                  <w:proofErr w:type="gramEnd"/>
                  <w:r w:rsidRPr="00336FAE">
                    <w:rPr>
                      <w:bCs/>
                    </w:rPr>
                    <w:t xml:space="preserve">  86.50.86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FBD" w:rsidRDefault="00267FBD" w:rsidP="00C4009C">
                  <w:pPr>
                    <w:widowControl/>
                    <w:suppressAutoHyphens w:val="0"/>
                    <w:snapToGrid/>
                    <w:spacing w:after="200" w:line="276" w:lineRule="auto"/>
                    <w:ind w:firstLine="0"/>
                    <w:jc w:val="left"/>
                    <w:rPr>
                      <w:color w:val="000000"/>
                      <w:lang w:eastAsia="ru-RU"/>
                    </w:rPr>
                  </w:pPr>
                </w:p>
                <w:p w:rsidR="00267FBD" w:rsidRPr="00951F42" w:rsidRDefault="00267FBD" w:rsidP="00C4009C">
                  <w:pPr>
                    <w:widowControl/>
                    <w:suppressAutoHyphens w:val="0"/>
                    <w:snapToGrid/>
                    <w:spacing w:line="240" w:lineRule="auto"/>
                    <w:ind w:firstLine="0"/>
                    <w:jc w:val="left"/>
                    <w:rPr>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951F42" w:rsidRDefault="00267FBD" w:rsidP="00C4009C">
                  <w:pPr>
                    <w:widowControl/>
                    <w:suppressAutoHyphens w:val="0"/>
                    <w:snapToGrid/>
                    <w:spacing w:line="240" w:lineRule="auto"/>
                    <w:ind w:firstLine="0"/>
                    <w:jc w:val="center"/>
                    <w:rPr>
                      <w:color w:val="000000"/>
                      <w:lang w:eastAsia="ru-RU"/>
                    </w:rPr>
                  </w:pPr>
                  <w:r w:rsidRPr="00951F42">
                    <w:rPr>
                      <w:color w:val="000000"/>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jc w:val="left"/>
                    <w:rPr>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lang w:val="en-US"/>
                    </w:rPr>
                  </w:pPr>
                </w:p>
              </w:tc>
            </w:tr>
            <w:tr w:rsidR="00267FBD" w:rsidRPr="006C2B64" w:rsidTr="00E903F5">
              <w:tblPrEx>
                <w:tblLook w:val="0000" w:firstRow="0" w:lastRow="0" w:firstColumn="0" w:lastColumn="0" w:noHBand="0" w:noVBand="0"/>
              </w:tblPrEx>
              <w:trPr>
                <w:trHeight w:val="15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6C2B64" w:rsidRDefault="00267FBD" w:rsidP="00B60AD3">
                  <w:pPr>
                    <w:spacing w:line="240" w:lineRule="auto"/>
                    <w:ind w:firstLine="0"/>
                    <w:jc w:val="center"/>
                    <w:rPr>
                      <w:bCs/>
                      <w:sz w:val="20"/>
                      <w:szCs w:val="20"/>
                      <w:lang w:eastAsia="ru-RU"/>
                    </w:rPr>
                  </w:pPr>
                  <w:r w:rsidRPr="006C2B64">
                    <w:rPr>
                      <w:bCs/>
                      <w:sz w:val="20"/>
                      <w:szCs w:val="20"/>
                      <w:lang w:eastAsia="ru-RU"/>
                    </w:rPr>
                    <w:t>13</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rsidR="00267FBD" w:rsidRPr="00336FAE" w:rsidRDefault="00267FBD" w:rsidP="00C4009C">
                  <w:pPr>
                    <w:spacing w:line="240" w:lineRule="auto"/>
                    <w:ind w:firstLine="0"/>
                    <w:jc w:val="left"/>
                    <w:rPr>
                      <w:bCs/>
                    </w:rPr>
                  </w:pPr>
                  <w:r w:rsidRPr="00336FAE">
                    <w:rPr>
                      <w:bCs/>
                    </w:rPr>
                    <w:t>Стол-мойка по типу ЛАБ-</w:t>
                  </w:r>
                  <w:proofErr w:type="gramStart"/>
                  <w:r w:rsidRPr="00336FAE">
                    <w:rPr>
                      <w:bCs/>
                    </w:rPr>
                    <w:t>PRO</w:t>
                  </w:r>
                  <w:proofErr w:type="gramEnd"/>
                  <w:r w:rsidRPr="00336FAE">
                    <w:rPr>
                      <w:bCs/>
                    </w:rPr>
                    <w:t xml:space="preserve"> МО16 80.60.90 SS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7FBD" w:rsidRDefault="00267FBD" w:rsidP="00C4009C">
                  <w:pPr>
                    <w:widowControl/>
                    <w:suppressAutoHyphens w:val="0"/>
                    <w:snapToGrid/>
                    <w:spacing w:after="200" w:line="276" w:lineRule="auto"/>
                    <w:ind w:firstLine="0"/>
                    <w:jc w:val="left"/>
                    <w:rPr>
                      <w:color w:val="000000"/>
                      <w:lang w:eastAsia="ru-RU"/>
                    </w:rPr>
                  </w:pPr>
                </w:p>
                <w:p w:rsidR="00267FBD" w:rsidRPr="00951F42" w:rsidRDefault="00267FBD" w:rsidP="00C4009C">
                  <w:pPr>
                    <w:widowControl/>
                    <w:suppressAutoHyphens w:val="0"/>
                    <w:snapToGrid/>
                    <w:spacing w:line="240" w:lineRule="auto"/>
                    <w:ind w:firstLine="0"/>
                    <w:jc w:val="left"/>
                    <w:rPr>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67FBD" w:rsidRPr="00951F42" w:rsidRDefault="00267FBD" w:rsidP="00C4009C">
                  <w:pPr>
                    <w:widowControl/>
                    <w:suppressAutoHyphens w:val="0"/>
                    <w:snapToGrid/>
                    <w:spacing w:line="240" w:lineRule="auto"/>
                    <w:ind w:firstLine="0"/>
                    <w:jc w:val="center"/>
                    <w:rPr>
                      <w:color w:val="000000"/>
                      <w:lang w:eastAsia="ru-RU"/>
                    </w:rPr>
                  </w:pPr>
                  <w:r w:rsidRPr="00951F42">
                    <w:rPr>
                      <w:color w:val="000000"/>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jc w:val="left"/>
                    <w:rPr>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lang w:val="en-US"/>
                    </w:rPr>
                  </w:pPr>
                </w:p>
              </w:tc>
            </w:tr>
            <w:tr w:rsidR="00267FBD" w:rsidRPr="006C2B64" w:rsidTr="00B60AD3">
              <w:tblPrEx>
                <w:tblLook w:val="0000" w:firstRow="0" w:lastRow="0" w:firstColumn="0" w:lastColumn="0" w:noHBand="0" w:noVBand="0"/>
              </w:tblPrEx>
              <w:tc>
                <w:tcPr>
                  <w:tcW w:w="6119" w:type="dxa"/>
                  <w:gridSpan w:val="7"/>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rPr>
                      <w:sz w:val="20"/>
                      <w:szCs w:val="20"/>
                    </w:rPr>
                  </w:pPr>
                  <w:r w:rsidRPr="006C2B64">
                    <w:rPr>
                      <w:sz w:val="20"/>
                      <w:szCs w:val="20"/>
                    </w:rPr>
                    <w:t>ИТОГО товар</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r>
            <w:tr w:rsidR="00267FBD" w:rsidRPr="006C2B64" w:rsidTr="00B60AD3">
              <w:tblPrEx>
                <w:tblLook w:val="0000" w:firstRow="0" w:lastRow="0" w:firstColumn="0" w:lastColumn="0" w:noHBand="0" w:noVBand="0"/>
              </w:tblPrEx>
              <w:trPr>
                <w:trHeight w:val="150"/>
              </w:trPr>
              <w:tc>
                <w:tcPr>
                  <w:tcW w:w="6119" w:type="dxa"/>
                  <w:gridSpan w:val="7"/>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rPr>
                      <w:sz w:val="20"/>
                      <w:szCs w:val="20"/>
                    </w:rPr>
                  </w:pPr>
                  <w:r w:rsidRPr="006C2B64">
                    <w:rPr>
                      <w:sz w:val="20"/>
                      <w:szCs w:val="20"/>
                    </w:rPr>
                    <w:t>НДС</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267FBD">
                  <w:pPr>
                    <w:spacing w:line="240" w:lineRule="auto"/>
                    <w:ind w:firstLine="0"/>
                    <w:jc w:val="center"/>
                    <w:rPr>
                      <w:sz w:val="20"/>
                      <w:szCs w:val="20"/>
                    </w:rPr>
                  </w:pPr>
                  <w:r w:rsidRPr="006C2B64">
                    <w:rPr>
                      <w:sz w:val="20"/>
                      <w:szCs w:val="20"/>
                    </w:rPr>
                    <w:t>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r>
            <w:tr w:rsidR="00267FBD" w:rsidRPr="006C2B64" w:rsidTr="00B60AD3">
              <w:tblPrEx>
                <w:tblLook w:val="0000" w:firstRow="0" w:lastRow="0" w:firstColumn="0" w:lastColumn="0" w:noHBand="0" w:noVBand="0"/>
              </w:tblPrEx>
              <w:tc>
                <w:tcPr>
                  <w:tcW w:w="6119" w:type="dxa"/>
                  <w:gridSpan w:val="7"/>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rPr>
                      <w:sz w:val="20"/>
                      <w:szCs w:val="20"/>
                    </w:rPr>
                  </w:pPr>
                  <w:r w:rsidRPr="006C2B64">
                    <w:rPr>
                      <w:sz w:val="20"/>
                      <w:szCs w:val="20"/>
                    </w:rPr>
                    <w:t>Всего с НДС</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r>
            <w:tr w:rsidR="00267FBD" w:rsidRPr="006C2B64" w:rsidTr="00B60AD3">
              <w:tblPrEx>
                <w:tblLook w:val="0000" w:firstRow="0" w:lastRow="0" w:firstColumn="0" w:lastColumn="0" w:noHBand="0" w:noVBand="0"/>
              </w:tblPrEx>
              <w:tc>
                <w:tcPr>
                  <w:tcW w:w="6119" w:type="dxa"/>
                  <w:gridSpan w:val="7"/>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rPr>
                      <w:sz w:val="20"/>
                      <w:szCs w:val="20"/>
                    </w:rPr>
                  </w:pPr>
                  <w:r w:rsidRPr="006C2B64">
                    <w:rPr>
                      <w:sz w:val="20"/>
                      <w:szCs w:val="20"/>
                    </w:rPr>
                    <w:t>В стоимость Товара включено.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r>
            <w:tr w:rsidR="00267FBD" w:rsidRPr="006C2B64" w:rsidTr="00B60AD3">
              <w:tblPrEx>
                <w:tblLook w:val="0000" w:firstRow="0" w:lastRow="0" w:firstColumn="0" w:lastColumn="0" w:noHBand="0" w:noVBand="0"/>
              </w:tblPrEx>
              <w:tc>
                <w:tcPr>
                  <w:tcW w:w="6119" w:type="dxa"/>
                  <w:gridSpan w:val="7"/>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ind w:firstLine="0"/>
                    <w:rPr>
                      <w:sz w:val="20"/>
                      <w:szCs w:val="20"/>
                    </w:rPr>
                  </w:pPr>
                  <w:r w:rsidRPr="006C2B64">
                    <w:rPr>
                      <w:sz w:val="20"/>
                      <w:szCs w:val="20"/>
                    </w:rPr>
                    <w:t>Стоимость услуг по упаковке, доставке, сборки, установке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FBD" w:rsidRPr="006C2B64" w:rsidRDefault="00267FBD" w:rsidP="00BF64C2">
                  <w:pPr>
                    <w:spacing w:line="240" w:lineRule="auto"/>
                    <w:jc w:val="right"/>
                    <w:rPr>
                      <w:sz w:val="20"/>
                      <w:szCs w:val="20"/>
                    </w:rPr>
                  </w:pPr>
                </w:p>
              </w:tc>
            </w:tr>
          </w:tbl>
          <w:p w:rsidR="00BF64C2" w:rsidRPr="00AB0099" w:rsidRDefault="00BF64C2" w:rsidP="00BF64C2">
            <w:pPr>
              <w:keepNext/>
              <w:spacing w:line="240" w:lineRule="auto"/>
              <w:ind w:left="698"/>
              <w:jc w:val="left"/>
              <w:rPr>
                <w:b/>
                <w:i/>
                <w:sz w:val="18"/>
                <w:szCs w:val="18"/>
              </w:rPr>
            </w:pPr>
          </w:p>
          <w:p w:rsidR="00BF64C2" w:rsidRPr="00AB0099" w:rsidRDefault="00BF64C2" w:rsidP="00BF64C2">
            <w:pPr>
              <w:keepNext/>
              <w:spacing w:line="240" w:lineRule="auto"/>
              <w:ind w:left="698"/>
              <w:jc w:val="left"/>
              <w:rPr>
                <w:sz w:val="18"/>
                <w:szCs w:val="18"/>
              </w:rPr>
            </w:pPr>
            <w:r w:rsidRPr="00AB0099">
              <w:rPr>
                <w:sz w:val="18"/>
                <w:szCs w:val="18"/>
              </w:rPr>
              <w:t>От Покупателя</w:t>
            </w:r>
            <w:proofErr w:type="gramStart"/>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t>О</w:t>
            </w:r>
            <w:proofErr w:type="gramEnd"/>
            <w:r w:rsidRPr="00AB0099">
              <w:rPr>
                <w:sz w:val="18"/>
                <w:szCs w:val="18"/>
              </w:rPr>
              <w:t>т Продавца</w:t>
            </w:r>
          </w:p>
          <w:p w:rsidR="00BF64C2" w:rsidRPr="00AB0099" w:rsidRDefault="00BF64C2" w:rsidP="00BF64C2">
            <w:pPr>
              <w:keepNext/>
              <w:spacing w:line="240" w:lineRule="auto"/>
              <w:ind w:left="698"/>
              <w:jc w:val="left"/>
              <w:rPr>
                <w:sz w:val="18"/>
                <w:szCs w:val="18"/>
              </w:rPr>
            </w:pPr>
          </w:p>
          <w:p w:rsidR="00BF64C2" w:rsidRPr="00AB0099" w:rsidRDefault="00BF64C2" w:rsidP="00BF64C2">
            <w:pPr>
              <w:keepNext/>
              <w:spacing w:line="240" w:lineRule="auto"/>
              <w:ind w:left="698"/>
              <w:jc w:val="left"/>
              <w:rPr>
                <w:sz w:val="18"/>
                <w:szCs w:val="18"/>
              </w:rPr>
            </w:pPr>
            <w:r w:rsidRPr="00AB0099">
              <w:rPr>
                <w:sz w:val="18"/>
                <w:szCs w:val="18"/>
              </w:rPr>
              <w:t>__________________/__________/</w:t>
            </w:r>
            <w:r w:rsidRPr="00AB0099">
              <w:rPr>
                <w:sz w:val="18"/>
                <w:szCs w:val="18"/>
              </w:rPr>
              <w:tab/>
            </w:r>
            <w:r w:rsidRPr="00AB0099">
              <w:rPr>
                <w:sz w:val="18"/>
                <w:szCs w:val="18"/>
              </w:rPr>
              <w:tab/>
            </w:r>
            <w:r w:rsidRPr="00AB0099">
              <w:rPr>
                <w:sz w:val="18"/>
                <w:szCs w:val="18"/>
              </w:rPr>
              <w:tab/>
            </w:r>
            <w:r w:rsidRPr="00AB0099">
              <w:rPr>
                <w:sz w:val="18"/>
                <w:szCs w:val="18"/>
              </w:rPr>
              <w:tab/>
              <w:t>_________________/__________/</w:t>
            </w:r>
          </w:p>
          <w:p w:rsidR="00BF64C2" w:rsidRPr="00AB0099" w:rsidRDefault="00BF64C2" w:rsidP="00BF64C2">
            <w:pPr>
              <w:keepNext/>
              <w:spacing w:line="240" w:lineRule="auto"/>
              <w:ind w:left="698"/>
              <w:jc w:val="left"/>
              <w:rPr>
                <w:sz w:val="18"/>
                <w:szCs w:val="18"/>
              </w:rPr>
            </w:pPr>
            <w:proofErr w:type="spellStart"/>
            <w:r w:rsidRPr="00AB0099">
              <w:rPr>
                <w:sz w:val="18"/>
                <w:szCs w:val="18"/>
              </w:rPr>
              <w:t>М.п</w:t>
            </w:r>
            <w:proofErr w:type="spellEnd"/>
            <w:r w:rsidRPr="00AB0099">
              <w:rPr>
                <w:sz w:val="18"/>
                <w:szCs w:val="18"/>
              </w:rPr>
              <w:t>.</w:t>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proofErr w:type="spellStart"/>
            <w:r w:rsidRPr="00AB0099">
              <w:rPr>
                <w:sz w:val="18"/>
                <w:szCs w:val="18"/>
              </w:rPr>
              <w:t>М.</w:t>
            </w:r>
            <w:proofErr w:type="gramStart"/>
            <w:r w:rsidRPr="00AB0099">
              <w:rPr>
                <w:sz w:val="18"/>
                <w:szCs w:val="18"/>
              </w:rPr>
              <w:t>п</w:t>
            </w:r>
            <w:proofErr w:type="spellEnd"/>
            <w:proofErr w:type="gramEnd"/>
          </w:p>
          <w:p w:rsidR="00BF64C2" w:rsidRPr="00AB0099" w:rsidRDefault="00BF64C2" w:rsidP="00BF64C2">
            <w:pPr>
              <w:keepNext/>
              <w:spacing w:line="240" w:lineRule="auto"/>
              <w:ind w:left="698"/>
              <w:jc w:val="left"/>
              <w:rPr>
                <w:b/>
                <w:bCs/>
                <w:sz w:val="18"/>
                <w:szCs w:val="18"/>
                <w:lang w:eastAsia="ru-RU"/>
              </w:rPr>
            </w:pPr>
          </w:p>
        </w:tc>
      </w:tr>
      <w:tr w:rsidR="00BF64C2" w:rsidRPr="00AB0099" w:rsidTr="00BF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BF64C2" w:rsidRPr="00AB0099" w:rsidRDefault="00BF64C2" w:rsidP="00BF64C2">
            <w:pPr>
              <w:spacing w:line="240" w:lineRule="auto"/>
              <w:ind w:firstLine="0"/>
              <w:rPr>
                <w:sz w:val="18"/>
                <w:szCs w:val="18"/>
              </w:rPr>
            </w:pPr>
          </w:p>
          <w:p w:rsidR="00BF64C2" w:rsidRPr="00AB0099" w:rsidRDefault="00BF64C2" w:rsidP="00BF64C2">
            <w:pPr>
              <w:spacing w:line="240" w:lineRule="auto"/>
              <w:ind w:firstLine="0"/>
              <w:rPr>
                <w:sz w:val="18"/>
                <w:szCs w:val="18"/>
              </w:rPr>
            </w:pPr>
            <w:r w:rsidRPr="00AB0099">
              <w:rPr>
                <w:sz w:val="18"/>
                <w:szCs w:val="18"/>
              </w:rPr>
              <w:t>От Поставщика:</w:t>
            </w:r>
          </w:p>
          <w:p w:rsidR="00BF64C2" w:rsidRPr="00AB0099" w:rsidRDefault="00BF64C2" w:rsidP="00BF64C2">
            <w:pPr>
              <w:spacing w:line="240" w:lineRule="auto"/>
              <w:rPr>
                <w:sz w:val="18"/>
                <w:szCs w:val="18"/>
              </w:rPr>
            </w:pPr>
          </w:p>
          <w:p w:rsidR="00BF64C2" w:rsidRPr="00AB0099" w:rsidRDefault="00BF64C2" w:rsidP="00BF64C2">
            <w:pPr>
              <w:spacing w:line="240" w:lineRule="auto"/>
              <w:rPr>
                <w:sz w:val="18"/>
                <w:szCs w:val="18"/>
              </w:rPr>
            </w:pPr>
          </w:p>
          <w:p w:rsidR="00BF64C2" w:rsidRPr="00AB0099" w:rsidRDefault="00BF64C2" w:rsidP="00BF64C2">
            <w:pPr>
              <w:spacing w:line="240" w:lineRule="auto"/>
              <w:ind w:firstLine="0"/>
              <w:rPr>
                <w:sz w:val="18"/>
                <w:szCs w:val="18"/>
              </w:rPr>
            </w:pPr>
            <w:r w:rsidRPr="00AB0099">
              <w:rPr>
                <w:sz w:val="18"/>
                <w:szCs w:val="18"/>
              </w:rPr>
              <w:t>_________________/ _____________/</w:t>
            </w:r>
          </w:p>
          <w:p w:rsidR="00BF64C2" w:rsidRPr="00AB0099" w:rsidRDefault="00BF64C2" w:rsidP="00BF64C2">
            <w:pPr>
              <w:spacing w:line="240" w:lineRule="auto"/>
              <w:jc w:val="center"/>
              <w:rPr>
                <w:sz w:val="18"/>
                <w:szCs w:val="18"/>
              </w:rPr>
            </w:pPr>
          </w:p>
          <w:p w:rsidR="00BF64C2" w:rsidRPr="00AB0099" w:rsidRDefault="00BF64C2" w:rsidP="00BF64C2">
            <w:pPr>
              <w:spacing w:line="240" w:lineRule="auto"/>
              <w:ind w:firstLine="0"/>
              <w:rPr>
                <w:sz w:val="18"/>
                <w:szCs w:val="18"/>
              </w:rPr>
            </w:pPr>
            <w:proofErr w:type="spellStart"/>
            <w:r w:rsidRPr="00AB0099">
              <w:rPr>
                <w:sz w:val="18"/>
                <w:szCs w:val="18"/>
              </w:rPr>
              <w:t>м.п</w:t>
            </w:r>
            <w:proofErr w:type="spellEnd"/>
            <w:r w:rsidRPr="00AB0099">
              <w:rPr>
                <w:sz w:val="18"/>
                <w:szCs w:val="18"/>
              </w:rPr>
              <w:t>.</w:t>
            </w:r>
          </w:p>
        </w:tc>
        <w:tc>
          <w:tcPr>
            <w:tcW w:w="4786" w:type="dxa"/>
          </w:tcPr>
          <w:p w:rsidR="00BF64C2" w:rsidRPr="00AB0099" w:rsidRDefault="00BF64C2" w:rsidP="00BF64C2">
            <w:pPr>
              <w:spacing w:line="240" w:lineRule="auto"/>
              <w:ind w:left="255"/>
              <w:rPr>
                <w:sz w:val="18"/>
                <w:szCs w:val="18"/>
              </w:rPr>
            </w:pPr>
          </w:p>
          <w:p w:rsidR="00BF64C2" w:rsidRPr="00AB0099" w:rsidRDefault="00BF64C2" w:rsidP="00BF64C2">
            <w:pPr>
              <w:spacing w:line="240" w:lineRule="auto"/>
              <w:ind w:left="255"/>
              <w:rPr>
                <w:sz w:val="18"/>
                <w:szCs w:val="18"/>
              </w:rPr>
            </w:pPr>
            <w:r w:rsidRPr="00AB0099">
              <w:rPr>
                <w:sz w:val="18"/>
                <w:szCs w:val="18"/>
              </w:rPr>
              <w:t>От Заказчика:</w:t>
            </w:r>
          </w:p>
          <w:p w:rsidR="00BF64C2" w:rsidRPr="00AB0099" w:rsidRDefault="00BF64C2" w:rsidP="00BF64C2">
            <w:pPr>
              <w:spacing w:line="240" w:lineRule="auto"/>
              <w:ind w:left="255"/>
              <w:rPr>
                <w:sz w:val="18"/>
                <w:szCs w:val="18"/>
              </w:rPr>
            </w:pPr>
          </w:p>
          <w:p w:rsidR="00BF64C2" w:rsidRPr="00AB0099" w:rsidRDefault="00BF64C2" w:rsidP="00BF64C2">
            <w:pPr>
              <w:spacing w:line="240" w:lineRule="auto"/>
              <w:ind w:left="255"/>
              <w:rPr>
                <w:sz w:val="18"/>
                <w:szCs w:val="18"/>
              </w:rPr>
            </w:pPr>
          </w:p>
          <w:p w:rsidR="00BF64C2" w:rsidRPr="00AB0099" w:rsidRDefault="00BF64C2" w:rsidP="00BF64C2">
            <w:pPr>
              <w:spacing w:line="240" w:lineRule="auto"/>
              <w:ind w:left="255"/>
              <w:rPr>
                <w:sz w:val="18"/>
                <w:szCs w:val="18"/>
              </w:rPr>
            </w:pPr>
            <w:r w:rsidRPr="00AB0099">
              <w:rPr>
                <w:sz w:val="18"/>
                <w:szCs w:val="18"/>
              </w:rPr>
              <w:t>_______________ /</w:t>
            </w:r>
            <w:r w:rsidR="006C2B64">
              <w:rPr>
                <w:sz w:val="18"/>
                <w:szCs w:val="18"/>
              </w:rPr>
              <w:t>С.Н. Раменский</w:t>
            </w:r>
            <w:r w:rsidRPr="00AB0099">
              <w:rPr>
                <w:sz w:val="18"/>
                <w:szCs w:val="18"/>
              </w:rPr>
              <w:t>/</w:t>
            </w:r>
          </w:p>
          <w:p w:rsidR="00BF64C2" w:rsidRPr="00AB0099" w:rsidRDefault="00BF64C2" w:rsidP="00BF64C2">
            <w:pPr>
              <w:spacing w:line="240" w:lineRule="auto"/>
              <w:ind w:left="255"/>
              <w:jc w:val="center"/>
              <w:rPr>
                <w:sz w:val="18"/>
                <w:szCs w:val="18"/>
              </w:rPr>
            </w:pPr>
          </w:p>
          <w:p w:rsidR="00BF64C2" w:rsidRPr="00AB0099" w:rsidRDefault="00BF64C2" w:rsidP="00BF64C2">
            <w:pPr>
              <w:spacing w:line="240" w:lineRule="auto"/>
              <w:ind w:left="255"/>
              <w:rPr>
                <w:sz w:val="18"/>
                <w:szCs w:val="18"/>
              </w:rPr>
            </w:pPr>
            <w:proofErr w:type="spellStart"/>
            <w:r w:rsidRPr="00AB0099">
              <w:rPr>
                <w:sz w:val="18"/>
                <w:szCs w:val="18"/>
              </w:rPr>
              <w:t>м.п</w:t>
            </w:r>
            <w:proofErr w:type="spellEnd"/>
            <w:r w:rsidRPr="00AB0099">
              <w:rPr>
                <w:sz w:val="18"/>
                <w:szCs w:val="18"/>
              </w:rPr>
              <w:t>.</w:t>
            </w:r>
          </w:p>
          <w:p w:rsidR="00BF64C2" w:rsidRPr="00AB0099" w:rsidRDefault="00BF64C2" w:rsidP="00BF64C2">
            <w:pPr>
              <w:spacing w:line="240" w:lineRule="auto"/>
              <w:jc w:val="center"/>
              <w:rPr>
                <w:sz w:val="18"/>
                <w:szCs w:val="18"/>
              </w:rPr>
            </w:pPr>
          </w:p>
        </w:tc>
      </w:tr>
    </w:tbl>
    <w:p w:rsidR="006C2B64" w:rsidRDefault="006C2B64" w:rsidP="00CC253F">
      <w:pPr>
        <w:widowControl/>
        <w:suppressAutoHyphens w:val="0"/>
        <w:snapToGrid/>
        <w:spacing w:after="200" w:line="276" w:lineRule="auto"/>
        <w:ind w:firstLine="0"/>
        <w:jc w:val="right"/>
        <w:rPr>
          <w:b/>
          <w:i/>
        </w:rPr>
      </w:pPr>
    </w:p>
    <w:p w:rsidR="006C2B64" w:rsidRDefault="006C2B64">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4"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4"/>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5739C8" w:rsidP="00EF76DC">
      <w:r>
        <w:t>«___»____________2020</w:t>
      </w:r>
      <w:r w:rsidR="00EF76DC"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w:t>
      </w:r>
      <w:r w:rsidR="005739C8">
        <w:t>____ от «____» _____________ 2020</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9E0D25">
          <w:footerReference w:type="even" r:id="rId16"/>
          <w:footerReference w:type="default" r:id="rId17"/>
          <w:pgSz w:w="11906" w:h="16838" w:code="9"/>
          <w:pgMar w:top="425"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753B59" w:rsidP="00DA7995">
      <w:pPr>
        <w:pStyle w:val="20"/>
        <w:jc w:val="center"/>
        <w:rPr>
          <w:sz w:val="22"/>
          <w:szCs w:val="22"/>
          <w:lang w:val="ru-RU"/>
        </w:rPr>
      </w:pPr>
      <w:r>
        <w:rPr>
          <w:sz w:val="22"/>
          <w:szCs w:val="22"/>
          <w:lang w:val="ru-RU"/>
        </w:rPr>
        <w:t xml:space="preserve">         </w:t>
      </w:r>
      <w:r w:rsidR="00EF76DC" w:rsidRPr="00890FB8">
        <w:rPr>
          <w:sz w:val="22"/>
          <w:szCs w:val="22"/>
          <w:lang w:val="ru-RU"/>
        </w:rPr>
        <w:t xml:space="preserve">ТЕХНИЧЕСКАЯ </w:t>
      </w:r>
      <w:r w:rsidR="006E3D6A">
        <w:rPr>
          <w:sz w:val="22"/>
          <w:szCs w:val="22"/>
          <w:lang w:val="ru-RU"/>
        </w:rPr>
        <w:t xml:space="preserve"> </w:t>
      </w:r>
      <w:r w:rsidR="00EF76DC" w:rsidRPr="00890FB8">
        <w:rPr>
          <w:sz w:val="22"/>
          <w:szCs w:val="22"/>
          <w:lang w:val="ru-RU"/>
        </w:rPr>
        <w:t xml:space="preserve">ЧАСТЬ </w:t>
      </w:r>
      <w:r w:rsidR="006E3D6A">
        <w:rPr>
          <w:sz w:val="22"/>
          <w:szCs w:val="22"/>
          <w:lang w:val="ru-RU"/>
        </w:rPr>
        <w:t xml:space="preserve"> </w:t>
      </w:r>
      <w:r w:rsidR="00EF76DC" w:rsidRPr="00890FB8">
        <w:rPr>
          <w:sz w:val="22"/>
          <w:szCs w:val="22"/>
          <w:lang w:val="ru-RU"/>
        </w:rPr>
        <w:t>АУКЦИОННОЙ</w:t>
      </w:r>
      <w:r w:rsidR="006E3D6A">
        <w:rPr>
          <w:sz w:val="22"/>
          <w:szCs w:val="22"/>
          <w:lang w:val="ru-RU"/>
        </w:rPr>
        <w:t xml:space="preserve"> </w:t>
      </w:r>
      <w:r w:rsidR="00EF76DC" w:rsidRPr="00890FB8">
        <w:rPr>
          <w:sz w:val="22"/>
          <w:szCs w:val="22"/>
          <w:lang w:val="ru-RU"/>
        </w:rPr>
        <w:t xml:space="preserve"> ДОКУМЕНТАЦИИ</w:t>
      </w:r>
      <w:r w:rsidR="00890FB8" w:rsidRPr="00890FB8">
        <w:rPr>
          <w:sz w:val="22"/>
          <w:szCs w:val="22"/>
          <w:lang w:val="ru-RU"/>
        </w:rPr>
        <w:t xml:space="preserve"> </w:t>
      </w:r>
    </w:p>
    <w:p w:rsidR="006606E5" w:rsidRDefault="00176C3D" w:rsidP="00134819">
      <w:pPr>
        <w:jc w:val="center"/>
        <w:rPr>
          <w:b/>
          <w:bCs/>
          <w:szCs w:val="20"/>
          <w:lang w:eastAsia="ru-RU"/>
        </w:rPr>
      </w:pPr>
      <w:r>
        <w:rPr>
          <w:b/>
          <w:szCs w:val="20"/>
          <w:lang w:eastAsia="ru-RU"/>
        </w:rPr>
        <w:t xml:space="preserve">на поставку </w:t>
      </w:r>
      <w:r w:rsidR="00134819">
        <w:rPr>
          <w:b/>
          <w:bCs/>
          <w:szCs w:val="20"/>
          <w:lang w:eastAsia="ru-RU"/>
        </w:rPr>
        <w:t xml:space="preserve"> металлической мебели для производстве</w:t>
      </w:r>
      <w:r w:rsidR="006606E5">
        <w:rPr>
          <w:b/>
          <w:bCs/>
          <w:szCs w:val="20"/>
          <w:lang w:eastAsia="ru-RU"/>
        </w:rPr>
        <w:t>нных помещений</w:t>
      </w:r>
    </w:p>
    <w:p w:rsidR="00345465" w:rsidRDefault="006606E5" w:rsidP="00134819">
      <w:pPr>
        <w:jc w:val="center"/>
        <w:rPr>
          <w:b/>
          <w:szCs w:val="20"/>
          <w:lang w:eastAsia="ru-RU"/>
        </w:rPr>
      </w:pPr>
      <w:r>
        <w:rPr>
          <w:b/>
          <w:bCs/>
          <w:szCs w:val="20"/>
          <w:lang w:eastAsia="ru-RU"/>
        </w:rPr>
        <w:t xml:space="preserve"> в количестве 15</w:t>
      </w:r>
      <w:r w:rsidR="00134819">
        <w:rPr>
          <w:b/>
          <w:bCs/>
          <w:szCs w:val="20"/>
          <w:lang w:eastAsia="ru-RU"/>
        </w:rPr>
        <w:t xml:space="preserve"> шт.</w:t>
      </w:r>
    </w:p>
    <w:p w:rsidR="00345465" w:rsidRDefault="00345465" w:rsidP="00345465">
      <w:pPr>
        <w:spacing w:line="240" w:lineRule="auto"/>
        <w:ind w:firstLine="284"/>
        <w:rPr>
          <w:szCs w:val="20"/>
          <w:lang w:eastAsia="ru-RU"/>
        </w:rPr>
      </w:pPr>
      <w:r>
        <w:rPr>
          <w:szCs w:val="20"/>
          <w:lang w:eastAsia="ru-RU"/>
        </w:rPr>
        <w:t>Поставляемый товар должен соответствовать техническим харак</w:t>
      </w:r>
      <w:r w:rsidR="006606E5">
        <w:rPr>
          <w:szCs w:val="20"/>
          <w:lang w:eastAsia="ru-RU"/>
        </w:rPr>
        <w:t>теристикам, указанным в таблице №1</w:t>
      </w:r>
    </w:p>
    <w:p w:rsidR="001E6E5A" w:rsidRPr="00324615" w:rsidRDefault="006E3D6A" w:rsidP="00B810D9">
      <w:pPr>
        <w:spacing w:line="240" w:lineRule="auto"/>
        <w:ind w:left="7092" w:firstLine="0"/>
        <w:rPr>
          <w:szCs w:val="20"/>
          <w:lang w:eastAsia="ru-RU"/>
        </w:rPr>
      </w:pPr>
      <w:r>
        <w:rPr>
          <w:szCs w:val="20"/>
          <w:lang w:eastAsia="ru-RU"/>
        </w:rPr>
        <w:t xml:space="preserve">                           </w:t>
      </w:r>
      <w:r w:rsidR="006606E5">
        <w:rPr>
          <w:szCs w:val="20"/>
          <w:lang w:eastAsia="ru-RU"/>
        </w:rPr>
        <w:t xml:space="preserve">  </w:t>
      </w:r>
      <w:r>
        <w:rPr>
          <w:szCs w:val="20"/>
          <w:lang w:eastAsia="ru-RU"/>
        </w:rPr>
        <w:t xml:space="preserve">   </w:t>
      </w:r>
      <w:r w:rsidR="00B810D9">
        <w:rPr>
          <w:szCs w:val="20"/>
          <w:lang w:eastAsia="ru-RU"/>
        </w:rPr>
        <w:t>Таблица 1</w:t>
      </w:r>
    </w:p>
    <w:tbl>
      <w:tblPr>
        <w:tblpPr w:leftFromText="180" w:rightFromText="180" w:vertAnchor="text" w:tblpX="25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09"/>
        <w:gridCol w:w="5103"/>
        <w:gridCol w:w="1134"/>
        <w:gridCol w:w="1418"/>
      </w:tblGrid>
      <w:tr w:rsidR="006606E5" w:rsidTr="00C4009C">
        <w:trPr>
          <w:trHeight w:val="975"/>
        </w:trPr>
        <w:tc>
          <w:tcPr>
            <w:tcW w:w="709" w:type="dxa"/>
            <w:tcBorders>
              <w:top w:val="single" w:sz="4" w:space="0" w:color="auto"/>
              <w:left w:val="single" w:sz="4" w:space="0" w:color="auto"/>
              <w:bottom w:val="single" w:sz="4" w:space="0" w:color="auto"/>
              <w:right w:val="single" w:sz="4" w:space="0" w:color="auto"/>
            </w:tcBorders>
            <w:vAlign w:val="center"/>
          </w:tcPr>
          <w:p w:rsidR="006606E5" w:rsidRPr="00A07342" w:rsidRDefault="006606E5" w:rsidP="00C4009C">
            <w:pPr>
              <w:pStyle w:val="affa"/>
              <w:spacing w:line="240" w:lineRule="auto"/>
              <w:ind w:left="0" w:right="0"/>
              <w:jc w:val="center"/>
              <w:rPr>
                <w:rFonts w:eastAsia="Calibri"/>
                <w:b/>
                <w:sz w:val="20"/>
                <w:lang w:eastAsia="en-US"/>
              </w:rPr>
            </w:pPr>
            <w:r w:rsidRPr="00A07342">
              <w:rPr>
                <w:rFonts w:eastAsia="Calibri"/>
                <w:b/>
                <w:sz w:val="20"/>
                <w:lang w:eastAsia="en-US"/>
              </w:rPr>
              <w:t xml:space="preserve">№ </w:t>
            </w:r>
            <w:proofErr w:type="gramStart"/>
            <w:r w:rsidRPr="00A07342">
              <w:rPr>
                <w:rFonts w:eastAsia="Calibri"/>
                <w:b/>
                <w:sz w:val="20"/>
                <w:lang w:eastAsia="en-US"/>
              </w:rPr>
              <w:t>п</w:t>
            </w:r>
            <w:proofErr w:type="gramEnd"/>
            <w:r w:rsidRPr="00A07342">
              <w:rPr>
                <w:rFonts w:eastAsia="Calibri"/>
                <w:b/>
                <w:sz w:val="20"/>
                <w:lang w:eastAsia="en-US"/>
              </w:rPr>
              <w:t>/п</w:t>
            </w:r>
          </w:p>
        </w:tc>
        <w:tc>
          <w:tcPr>
            <w:tcW w:w="1809" w:type="dxa"/>
            <w:tcBorders>
              <w:top w:val="single" w:sz="4" w:space="0" w:color="auto"/>
              <w:left w:val="single" w:sz="4" w:space="0" w:color="auto"/>
              <w:bottom w:val="single" w:sz="4" w:space="0" w:color="auto"/>
              <w:right w:val="single" w:sz="4" w:space="0" w:color="auto"/>
            </w:tcBorders>
            <w:vAlign w:val="center"/>
          </w:tcPr>
          <w:p w:rsidR="006606E5" w:rsidRPr="00A07342" w:rsidRDefault="006606E5" w:rsidP="00C4009C">
            <w:pPr>
              <w:pStyle w:val="affa"/>
              <w:spacing w:line="240" w:lineRule="auto"/>
              <w:ind w:left="0" w:right="0"/>
              <w:jc w:val="center"/>
              <w:rPr>
                <w:rFonts w:eastAsia="Calibri"/>
                <w:b/>
                <w:sz w:val="20"/>
                <w:lang w:eastAsia="en-US"/>
              </w:rPr>
            </w:pPr>
            <w:r w:rsidRPr="00A07342">
              <w:rPr>
                <w:rFonts w:eastAsia="Calibri"/>
                <w:b/>
                <w:sz w:val="20"/>
                <w:lang w:eastAsia="en-US"/>
              </w:rPr>
              <w:t>Наименование товара, комплектность</w:t>
            </w:r>
          </w:p>
        </w:tc>
        <w:tc>
          <w:tcPr>
            <w:tcW w:w="5103" w:type="dxa"/>
            <w:tcBorders>
              <w:top w:val="single" w:sz="4" w:space="0" w:color="auto"/>
              <w:left w:val="single" w:sz="4" w:space="0" w:color="auto"/>
              <w:bottom w:val="single" w:sz="4" w:space="0" w:color="auto"/>
              <w:right w:val="single" w:sz="4" w:space="0" w:color="auto"/>
            </w:tcBorders>
            <w:vAlign w:val="center"/>
            <w:hideMark/>
          </w:tcPr>
          <w:p w:rsidR="006606E5" w:rsidRPr="00A07342" w:rsidRDefault="006606E5" w:rsidP="00C4009C">
            <w:pPr>
              <w:pStyle w:val="affa"/>
              <w:ind w:left="0" w:right="-30"/>
              <w:jc w:val="center"/>
              <w:rPr>
                <w:b/>
                <w:sz w:val="20"/>
              </w:rPr>
            </w:pPr>
            <w:r w:rsidRPr="00A07342">
              <w:rPr>
                <w:b/>
                <w:sz w:val="20"/>
              </w:rPr>
              <w:t>Требования к качеству, техническим характеристикам, характеристикам безопасности, упаковке, иные показатели</w:t>
            </w:r>
          </w:p>
        </w:tc>
        <w:tc>
          <w:tcPr>
            <w:tcW w:w="1134" w:type="dxa"/>
            <w:tcBorders>
              <w:top w:val="single" w:sz="4" w:space="0" w:color="auto"/>
              <w:left w:val="single" w:sz="4" w:space="0" w:color="auto"/>
              <w:bottom w:val="single" w:sz="4" w:space="0" w:color="auto"/>
              <w:right w:val="single" w:sz="4" w:space="0" w:color="auto"/>
            </w:tcBorders>
            <w:vAlign w:val="center"/>
          </w:tcPr>
          <w:p w:rsidR="006606E5" w:rsidRPr="00A07342" w:rsidRDefault="006606E5" w:rsidP="00C4009C">
            <w:pPr>
              <w:pStyle w:val="affa"/>
              <w:ind w:left="0" w:right="-30"/>
              <w:jc w:val="center"/>
              <w:rPr>
                <w:rFonts w:eastAsia="Calibri"/>
                <w:b/>
                <w:sz w:val="20"/>
                <w:lang w:eastAsia="en-US"/>
              </w:rPr>
            </w:pPr>
            <w:proofErr w:type="gramStart"/>
            <w:r w:rsidRPr="00A07342">
              <w:rPr>
                <w:rFonts w:eastAsia="Calibri"/>
                <w:b/>
                <w:sz w:val="20"/>
                <w:lang w:eastAsia="en-US"/>
              </w:rPr>
              <w:t>Коли</w:t>
            </w:r>
            <w:r>
              <w:rPr>
                <w:rFonts w:eastAsia="Calibri"/>
                <w:b/>
                <w:sz w:val="20"/>
                <w:lang w:eastAsia="en-US"/>
              </w:rPr>
              <w:t>-</w:t>
            </w:r>
            <w:proofErr w:type="spellStart"/>
            <w:r w:rsidRPr="00A07342">
              <w:rPr>
                <w:rFonts w:eastAsia="Calibri"/>
                <w:b/>
                <w:sz w:val="20"/>
                <w:lang w:eastAsia="en-US"/>
              </w:rPr>
              <w:t>чество</w:t>
            </w:r>
            <w:proofErr w:type="spellEnd"/>
            <w:proofErr w:type="gramEnd"/>
          </w:p>
          <w:p w:rsidR="006606E5" w:rsidRPr="00A07342" w:rsidRDefault="006606E5" w:rsidP="00C4009C">
            <w:pPr>
              <w:pStyle w:val="affa"/>
              <w:ind w:left="0" w:right="-30"/>
              <w:jc w:val="center"/>
              <w:rPr>
                <w:rFonts w:eastAsia="Calibri"/>
                <w:b/>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606E5" w:rsidRPr="00A07342" w:rsidRDefault="006606E5" w:rsidP="00C4009C">
            <w:pPr>
              <w:pStyle w:val="affa"/>
              <w:ind w:left="0" w:right="-30"/>
              <w:jc w:val="center"/>
              <w:rPr>
                <w:rFonts w:eastAsia="Calibri"/>
                <w:b/>
                <w:sz w:val="20"/>
                <w:lang w:eastAsia="en-US"/>
              </w:rPr>
            </w:pPr>
            <w:r w:rsidRPr="00A07342">
              <w:rPr>
                <w:rFonts w:eastAsia="Calibri"/>
                <w:b/>
                <w:sz w:val="20"/>
                <w:lang w:eastAsia="en-US"/>
              </w:rPr>
              <w:t>Единица</w:t>
            </w:r>
          </w:p>
          <w:p w:rsidR="006606E5" w:rsidRPr="00A07342" w:rsidRDefault="006606E5" w:rsidP="00C4009C">
            <w:pPr>
              <w:pStyle w:val="affa"/>
              <w:ind w:left="0" w:right="-30"/>
              <w:jc w:val="center"/>
              <w:rPr>
                <w:rFonts w:eastAsia="Calibri"/>
                <w:b/>
                <w:sz w:val="20"/>
                <w:lang w:eastAsia="en-US"/>
              </w:rPr>
            </w:pPr>
            <w:r w:rsidRPr="00A07342">
              <w:rPr>
                <w:rFonts w:eastAsia="Calibri"/>
                <w:b/>
                <w:sz w:val="20"/>
                <w:lang w:eastAsia="en-US"/>
              </w:rPr>
              <w:t>измерения</w:t>
            </w:r>
          </w:p>
        </w:tc>
      </w:tr>
      <w:tr w:rsidR="006606E5" w:rsidTr="00C4009C">
        <w:trPr>
          <w:trHeight w:val="225"/>
        </w:trPr>
        <w:tc>
          <w:tcPr>
            <w:tcW w:w="709" w:type="dxa"/>
            <w:tcBorders>
              <w:top w:val="single" w:sz="4" w:space="0" w:color="auto"/>
              <w:left w:val="single" w:sz="4" w:space="0" w:color="auto"/>
              <w:bottom w:val="single" w:sz="4" w:space="0" w:color="auto"/>
              <w:right w:val="single" w:sz="4" w:space="0" w:color="auto"/>
            </w:tcBorders>
          </w:tcPr>
          <w:p w:rsidR="006606E5" w:rsidRPr="00BF1138" w:rsidRDefault="006606E5" w:rsidP="00C4009C">
            <w:pPr>
              <w:pStyle w:val="affa"/>
              <w:ind w:left="0" w:right="-30"/>
              <w:jc w:val="center"/>
              <w:rPr>
                <w:sz w:val="22"/>
                <w:szCs w:val="22"/>
              </w:rPr>
            </w:pPr>
            <w:r>
              <w:rPr>
                <w:sz w:val="22"/>
                <w:szCs w:val="22"/>
              </w:rPr>
              <w:t>1</w:t>
            </w:r>
          </w:p>
        </w:tc>
        <w:tc>
          <w:tcPr>
            <w:tcW w:w="1809" w:type="dxa"/>
            <w:tcBorders>
              <w:top w:val="single" w:sz="4" w:space="0" w:color="auto"/>
              <w:left w:val="single" w:sz="4" w:space="0" w:color="auto"/>
              <w:bottom w:val="single" w:sz="4" w:space="0" w:color="auto"/>
              <w:right w:val="single" w:sz="4" w:space="0" w:color="auto"/>
            </w:tcBorders>
          </w:tcPr>
          <w:p w:rsidR="006606E5" w:rsidRDefault="006606E5" w:rsidP="006606E5">
            <w:pPr>
              <w:ind w:firstLine="0"/>
              <w:jc w:val="left"/>
              <w:rPr>
                <w:b/>
                <w:bCs/>
              </w:rPr>
            </w:pPr>
            <w:r w:rsidRPr="00A9644B">
              <w:rPr>
                <w:b/>
                <w:bCs/>
              </w:rPr>
              <w:t xml:space="preserve">Тумба </w:t>
            </w:r>
            <w:proofErr w:type="spellStart"/>
            <w:r w:rsidRPr="00A9644B">
              <w:rPr>
                <w:b/>
                <w:bCs/>
              </w:rPr>
              <w:t>подкатная</w:t>
            </w:r>
            <w:proofErr w:type="spellEnd"/>
            <w:r w:rsidRPr="00A9644B">
              <w:rPr>
                <w:b/>
                <w:bCs/>
              </w:rPr>
              <w:t xml:space="preserve"> по типу ЛАБ-</w:t>
            </w:r>
            <w:proofErr w:type="gramStart"/>
            <w:r w:rsidRPr="00A9644B">
              <w:rPr>
                <w:b/>
                <w:bCs/>
              </w:rPr>
              <w:t>PRO</w:t>
            </w:r>
            <w:proofErr w:type="gramEnd"/>
            <w:r w:rsidRPr="00A9644B">
              <w:rPr>
                <w:b/>
                <w:bCs/>
              </w:rPr>
              <w:t xml:space="preserve"> ТПД 40.50.81, две съемные полки</w:t>
            </w:r>
          </w:p>
        </w:tc>
        <w:tc>
          <w:tcPr>
            <w:tcW w:w="5103" w:type="dxa"/>
            <w:tcBorders>
              <w:top w:val="single" w:sz="4" w:space="0" w:color="auto"/>
              <w:left w:val="single" w:sz="4" w:space="0" w:color="auto"/>
              <w:bottom w:val="single" w:sz="4" w:space="0" w:color="auto"/>
              <w:right w:val="single" w:sz="4" w:space="0" w:color="auto"/>
            </w:tcBorders>
          </w:tcPr>
          <w:p w:rsidR="006606E5" w:rsidRDefault="006606E5" w:rsidP="00C4009C">
            <w:pPr>
              <w:spacing w:line="240" w:lineRule="auto"/>
              <w:ind w:left="14"/>
              <w:rPr>
                <w:spacing w:val="-4"/>
              </w:rPr>
            </w:pPr>
            <w:r>
              <w:rPr>
                <w:spacing w:val="-4"/>
              </w:rPr>
              <w:t xml:space="preserve">Внешние габаритные размеры тумбы должны быть не менее: длина - 400 мм, глубина - 500 мм, высота -  810 мм </w:t>
            </w:r>
          </w:p>
          <w:p w:rsidR="006606E5" w:rsidRDefault="006606E5" w:rsidP="00C4009C">
            <w:pPr>
              <w:spacing w:line="240" w:lineRule="auto"/>
              <w:ind w:left="14"/>
              <w:rPr>
                <w:spacing w:val="-4"/>
              </w:rPr>
            </w:pPr>
            <w:r>
              <w:rPr>
                <w:spacing w:val="-4"/>
              </w:rPr>
              <w:t xml:space="preserve">Корпус тумбы должен быть изготовлен из высококачественного ДСП, толщиной не менее 16 мм, ламинированного с двух сторон, цвет "серый кристалл". Фасад толщиной не менее 18 мм должен быть изготовлен из двухцветного </w:t>
            </w:r>
            <w:proofErr w:type="spellStart"/>
            <w:r>
              <w:rPr>
                <w:spacing w:val="-4"/>
              </w:rPr>
              <w:t>софтформинга</w:t>
            </w:r>
            <w:proofErr w:type="spellEnd"/>
            <w:r>
              <w:rPr>
                <w:spacing w:val="-4"/>
              </w:rPr>
              <w:t xml:space="preserve"> "</w:t>
            </w:r>
            <w:proofErr w:type="gramStart"/>
            <w:r>
              <w:rPr>
                <w:spacing w:val="-4"/>
              </w:rPr>
              <w:t>Серый-Джинс</w:t>
            </w:r>
            <w:proofErr w:type="gramEnd"/>
            <w:r>
              <w:rPr>
                <w:spacing w:val="-4"/>
              </w:rPr>
              <w:t xml:space="preserve">". Края полотна должны быть фрезерованы и облицованы декоративной </w:t>
            </w:r>
            <w:proofErr w:type="gramStart"/>
            <w:r>
              <w:rPr>
                <w:spacing w:val="-4"/>
              </w:rPr>
              <w:t>софт-кромкой</w:t>
            </w:r>
            <w:proofErr w:type="gramEnd"/>
            <w:r>
              <w:rPr>
                <w:spacing w:val="-4"/>
              </w:rPr>
              <w:t xml:space="preserve"> темно-серого цвета из АБС-пластика </w:t>
            </w:r>
            <w:r w:rsidRPr="00B165FA">
              <w:rPr>
                <w:spacing w:val="-4"/>
              </w:rPr>
              <w:t>(или эквивалент)</w:t>
            </w:r>
            <w:r>
              <w:rPr>
                <w:spacing w:val="-4"/>
              </w:rPr>
              <w:t xml:space="preserve"> толщиной не менее 2 мм.</w:t>
            </w:r>
          </w:p>
          <w:p w:rsidR="006606E5" w:rsidRDefault="006606E5" w:rsidP="00C4009C">
            <w:pPr>
              <w:spacing w:line="240" w:lineRule="auto"/>
              <w:ind w:left="14"/>
              <w:rPr>
                <w:spacing w:val="-4"/>
              </w:rPr>
            </w:pPr>
            <w:r>
              <w:rPr>
                <w:spacing w:val="-4"/>
              </w:rPr>
              <w:t>Тумба должна иметь 2 съемные полки, допустимая нагрузка на полку должна быть не менее 20 кг, на днище – не менее 30 кг.</w:t>
            </w:r>
          </w:p>
          <w:p w:rsidR="006606E5" w:rsidRDefault="006606E5" w:rsidP="00C4009C">
            <w:pPr>
              <w:spacing w:line="240" w:lineRule="auto"/>
              <w:ind w:left="14"/>
              <w:rPr>
                <w:spacing w:val="-4"/>
              </w:rPr>
            </w:pPr>
            <w:r>
              <w:rPr>
                <w:spacing w:val="-4"/>
              </w:rPr>
              <w:t xml:space="preserve">На дверке тумбы должна быть вертикально установлена цельнолитая ручка-скоба из темно-серого полипропилена длиной не более 140 мм. </w:t>
            </w:r>
          </w:p>
          <w:p w:rsidR="006606E5" w:rsidRDefault="006606E5" w:rsidP="00C4009C">
            <w:pPr>
              <w:spacing w:line="240" w:lineRule="auto"/>
              <w:ind w:left="14"/>
              <w:rPr>
                <w:spacing w:val="-4"/>
              </w:rPr>
            </w:pPr>
            <w:r>
              <w:rPr>
                <w:spacing w:val="-4"/>
              </w:rPr>
              <w:t>Тумба должна иметь роликовые опоры высотой не менее 60 мм.</w:t>
            </w:r>
          </w:p>
        </w:tc>
        <w:tc>
          <w:tcPr>
            <w:tcW w:w="1134"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ind w:left="0" w:right="-30"/>
              <w:jc w:val="center"/>
              <w:rPr>
                <w:szCs w:val="24"/>
              </w:rPr>
            </w:pPr>
            <w:r>
              <w:rPr>
                <w:szCs w:val="24"/>
              </w:rPr>
              <w:t>1</w:t>
            </w:r>
          </w:p>
        </w:tc>
        <w:tc>
          <w:tcPr>
            <w:tcW w:w="1418"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spacing w:line="240" w:lineRule="auto"/>
              <w:ind w:left="0" w:right="-30"/>
              <w:jc w:val="center"/>
              <w:rPr>
                <w:szCs w:val="24"/>
              </w:rPr>
            </w:pPr>
            <w:proofErr w:type="spellStart"/>
            <w:proofErr w:type="gramStart"/>
            <w:r>
              <w:rPr>
                <w:szCs w:val="24"/>
              </w:rPr>
              <w:t>шт</w:t>
            </w:r>
            <w:proofErr w:type="spellEnd"/>
            <w:proofErr w:type="gramEnd"/>
          </w:p>
        </w:tc>
      </w:tr>
      <w:tr w:rsidR="006606E5" w:rsidTr="00C4009C">
        <w:trPr>
          <w:trHeight w:val="1695"/>
        </w:trPr>
        <w:tc>
          <w:tcPr>
            <w:tcW w:w="709" w:type="dxa"/>
            <w:tcBorders>
              <w:top w:val="single" w:sz="4" w:space="0" w:color="auto"/>
              <w:left w:val="single" w:sz="4" w:space="0" w:color="auto"/>
              <w:bottom w:val="single" w:sz="4" w:space="0" w:color="auto"/>
              <w:right w:val="single" w:sz="4" w:space="0" w:color="auto"/>
            </w:tcBorders>
          </w:tcPr>
          <w:p w:rsidR="006606E5" w:rsidRPr="00BF1138" w:rsidRDefault="006606E5" w:rsidP="00C4009C">
            <w:pPr>
              <w:pStyle w:val="affa"/>
              <w:ind w:left="0" w:right="-30"/>
              <w:jc w:val="center"/>
              <w:rPr>
                <w:sz w:val="22"/>
                <w:szCs w:val="22"/>
              </w:rPr>
            </w:pPr>
            <w:r>
              <w:rPr>
                <w:sz w:val="22"/>
                <w:szCs w:val="22"/>
              </w:rPr>
              <w:t>2</w:t>
            </w:r>
          </w:p>
        </w:tc>
        <w:tc>
          <w:tcPr>
            <w:tcW w:w="1809" w:type="dxa"/>
            <w:tcBorders>
              <w:top w:val="single" w:sz="4" w:space="0" w:color="auto"/>
              <w:left w:val="single" w:sz="4" w:space="0" w:color="auto"/>
              <w:bottom w:val="single" w:sz="4" w:space="0" w:color="auto"/>
              <w:right w:val="single" w:sz="4" w:space="0" w:color="auto"/>
            </w:tcBorders>
          </w:tcPr>
          <w:p w:rsidR="006606E5" w:rsidRPr="00A9644B" w:rsidRDefault="006606E5" w:rsidP="006606E5">
            <w:pPr>
              <w:ind w:firstLine="0"/>
              <w:jc w:val="left"/>
              <w:rPr>
                <w:b/>
                <w:bCs/>
              </w:rPr>
            </w:pPr>
            <w:r w:rsidRPr="00A9644B">
              <w:rPr>
                <w:b/>
                <w:bCs/>
              </w:rPr>
              <w:t>Полка навесная без бортика для установки дистиллятора</w:t>
            </w:r>
            <w:r>
              <w:rPr>
                <w:b/>
                <w:bCs/>
              </w:rPr>
              <w:t xml:space="preserve"> по типу</w:t>
            </w:r>
            <w:r w:rsidRPr="00A9644B">
              <w:rPr>
                <w:b/>
                <w:bCs/>
              </w:rPr>
              <w:t xml:space="preserve"> ЛАБ-</w:t>
            </w:r>
            <w:proofErr w:type="gramStart"/>
            <w:r w:rsidRPr="00A9644B">
              <w:rPr>
                <w:b/>
                <w:bCs/>
              </w:rPr>
              <w:t>PRO</w:t>
            </w:r>
            <w:proofErr w:type="gramEnd"/>
            <w:r w:rsidRPr="00A9644B">
              <w:rPr>
                <w:b/>
                <w:bCs/>
              </w:rPr>
              <w:t xml:space="preserve"> ПНД 44.42.35</w:t>
            </w:r>
          </w:p>
        </w:tc>
        <w:tc>
          <w:tcPr>
            <w:tcW w:w="5103" w:type="dxa"/>
            <w:tcBorders>
              <w:top w:val="single" w:sz="4" w:space="0" w:color="auto"/>
              <w:left w:val="single" w:sz="4" w:space="0" w:color="auto"/>
              <w:bottom w:val="single" w:sz="4" w:space="0" w:color="auto"/>
              <w:right w:val="single" w:sz="4" w:space="0" w:color="auto"/>
            </w:tcBorders>
          </w:tcPr>
          <w:p w:rsidR="006606E5" w:rsidRDefault="006606E5" w:rsidP="00C4009C">
            <w:pPr>
              <w:spacing w:line="240" w:lineRule="auto"/>
              <w:rPr>
                <w:color w:val="000000"/>
              </w:rPr>
            </w:pPr>
            <w:r>
              <w:rPr>
                <w:color w:val="000000"/>
              </w:rPr>
              <w:t>Внешние габаритные размеры полки должны быть не менее: длина – 440 мм; глубина – 420 мм; высота – 350 мм.</w:t>
            </w:r>
          </w:p>
          <w:p w:rsidR="006606E5" w:rsidRDefault="006606E5" w:rsidP="00C4009C">
            <w:pPr>
              <w:spacing w:line="240" w:lineRule="auto"/>
              <w:rPr>
                <w:color w:val="000000"/>
              </w:rPr>
            </w:pPr>
            <w:r>
              <w:rPr>
                <w:color w:val="000000"/>
              </w:rPr>
              <w:t xml:space="preserve">Полка под дистиллятор должна иметь цельносварной каркас, изготовленный из стального профиля сечением не менее 20×20×1,5 мм, окрашенного порошковой краской </w:t>
            </w:r>
            <w:r>
              <w:rPr>
                <w:color w:val="000000"/>
                <w:lang w:val="en-US"/>
              </w:rPr>
              <w:t>RAL</w:t>
            </w:r>
            <w:r>
              <w:rPr>
                <w:color w:val="000000"/>
              </w:rPr>
              <w:t xml:space="preserve"> 7035. Боковые стойки каркаса должны быть Г-образного типа с дополнительной угловой перемычкой для жесткости конструкции. В торцы стального профиля должны быть установлены пластиковые заглушки серого цвета. </w:t>
            </w:r>
          </w:p>
          <w:p w:rsidR="006606E5" w:rsidRDefault="006606E5" w:rsidP="00C4009C">
            <w:pPr>
              <w:spacing w:line="240" w:lineRule="auto"/>
              <w:rPr>
                <w:color w:val="000000"/>
              </w:rPr>
            </w:pPr>
            <w:r>
              <w:rPr>
                <w:color w:val="000000"/>
              </w:rPr>
              <w:t>Габаритные размеры каркаса должны быть не менее: длина – 400 мм; глубина – 400 мм; высота – 295 мм</w:t>
            </w:r>
          </w:p>
          <w:p w:rsidR="006606E5" w:rsidRDefault="006606E5" w:rsidP="00C4009C">
            <w:pPr>
              <w:spacing w:line="240" w:lineRule="auto"/>
              <w:rPr>
                <w:spacing w:val="-4"/>
              </w:rPr>
            </w:pPr>
            <w:r>
              <w:rPr>
                <w:color w:val="000000"/>
              </w:rPr>
              <w:t xml:space="preserve">Столешница полки должна быть изготовлена из </w:t>
            </w:r>
            <w:r>
              <w:rPr>
                <w:spacing w:val="-4"/>
                <w:lang w:val="en-US"/>
              </w:rPr>
              <w:t>HPL</w:t>
            </w:r>
            <w:r w:rsidRPr="00A9644B">
              <w:rPr>
                <w:spacing w:val="-4"/>
              </w:rPr>
              <w:t xml:space="preserve"> </w:t>
            </w:r>
            <w:r>
              <w:rPr>
                <w:spacing w:val="-4"/>
              </w:rPr>
              <w:t xml:space="preserve">пластика TRESPA </w:t>
            </w:r>
            <w:proofErr w:type="spellStart"/>
            <w:r>
              <w:rPr>
                <w:spacing w:val="-4"/>
              </w:rPr>
              <w:t>TopLab</w:t>
            </w:r>
            <w:proofErr w:type="spellEnd"/>
            <w:r>
              <w:rPr>
                <w:spacing w:val="-4"/>
                <w:vertAlign w:val="superscript"/>
                <w:lang w:val="en-US"/>
              </w:rPr>
              <w:t>Plus</w:t>
            </w:r>
            <w:r>
              <w:rPr>
                <w:spacing w:val="-4"/>
              </w:rPr>
              <w:t xml:space="preserve"> (или эквивалент) толщиной не менее 13 мм. Материал поверхности должен быть химически стойким, иметь сертификат фирмы-</w:t>
            </w:r>
            <w:r>
              <w:rPr>
                <w:spacing w:val="-4"/>
              </w:rPr>
              <w:lastRenderedPageBreak/>
              <w:t xml:space="preserve">производителя, подтверждающий его химическую стойкость при не менее чем 24 ч воздействии химических реагентов.  Рабочая поверхность материала не должна разрушаться при воздействии: концентрированных кислот (96% серная, 70% азотная, 37% соляная, 85% фосфорная, царская водка), неорганических щелочей, органических растворителей. Поверхность не должна окрашиваться при действии красителей. Материал должен иметь стойкость к ударному воздействию не менее 50 N, устойчивость к истиранию не менее 5 N. </w:t>
            </w:r>
          </w:p>
          <w:p w:rsidR="006606E5" w:rsidRDefault="006606E5" w:rsidP="00C4009C">
            <w:pPr>
              <w:spacing w:line="240" w:lineRule="auto"/>
              <w:ind w:left="14"/>
              <w:rPr>
                <w:spacing w:val="-4"/>
              </w:rPr>
            </w:pPr>
            <w:r>
              <w:rPr>
                <w:spacing w:val="-4"/>
              </w:rPr>
              <w:t xml:space="preserve">В комплекте с полкой должен быть крепеж для фиксации полки на стены из бетона и </w:t>
            </w:r>
            <w:proofErr w:type="spellStart"/>
            <w:r>
              <w:rPr>
                <w:spacing w:val="-4"/>
              </w:rPr>
              <w:t>гипсокартона</w:t>
            </w:r>
            <w:proofErr w:type="spellEnd"/>
            <w:r>
              <w:rPr>
                <w:spacing w:val="-4"/>
              </w:rPr>
              <w:t>. Допустимая нагрузка на полку должна быть не менее 30 кг.</w:t>
            </w:r>
          </w:p>
        </w:tc>
        <w:tc>
          <w:tcPr>
            <w:tcW w:w="1134"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ind w:left="0" w:right="-30"/>
              <w:jc w:val="center"/>
              <w:rPr>
                <w:szCs w:val="24"/>
              </w:rPr>
            </w:pPr>
            <w:r>
              <w:rPr>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spacing w:line="240" w:lineRule="auto"/>
              <w:ind w:left="0" w:right="-30"/>
              <w:jc w:val="center"/>
              <w:rPr>
                <w:szCs w:val="24"/>
              </w:rPr>
            </w:pPr>
            <w:proofErr w:type="spellStart"/>
            <w:proofErr w:type="gramStart"/>
            <w:r>
              <w:rPr>
                <w:szCs w:val="24"/>
              </w:rPr>
              <w:t>шт</w:t>
            </w:r>
            <w:proofErr w:type="spellEnd"/>
            <w:proofErr w:type="gramEnd"/>
          </w:p>
        </w:tc>
      </w:tr>
      <w:tr w:rsidR="006606E5" w:rsidTr="00C4009C">
        <w:trPr>
          <w:trHeight w:val="1269"/>
        </w:trPr>
        <w:tc>
          <w:tcPr>
            <w:tcW w:w="709" w:type="dxa"/>
            <w:tcBorders>
              <w:top w:val="single" w:sz="4" w:space="0" w:color="auto"/>
              <w:left w:val="single" w:sz="4" w:space="0" w:color="auto"/>
              <w:bottom w:val="single" w:sz="4" w:space="0" w:color="auto"/>
              <w:right w:val="single" w:sz="4" w:space="0" w:color="auto"/>
            </w:tcBorders>
          </w:tcPr>
          <w:p w:rsidR="006606E5" w:rsidRPr="00BF1138" w:rsidRDefault="006606E5" w:rsidP="00C4009C">
            <w:pPr>
              <w:pStyle w:val="affa"/>
              <w:ind w:left="0" w:right="-30"/>
              <w:jc w:val="center"/>
              <w:rPr>
                <w:sz w:val="22"/>
                <w:szCs w:val="22"/>
              </w:rPr>
            </w:pPr>
            <w:r>
              <w:rPr>
                <w:sz w:val="22"/>
                <w:szCs w:val="22"/>
              </w:rPr>
              <w:lastRenderedPageBreak/>
              <w:t>3</w:t>
            </w:r>
          </w:p>
        </w:tc>
        <w:tc>
          <w:tcPr>
            <w:tcW w:w="1809" w:type="dxa"/>
            <w:tcBorders>
              <w:top w:val="single" w:sz="4" w:space="0" w:color="auto"/>
              <w:left w:val="single" w:sz="4" w:space="0" w:color="auto"/>
              <w:bottom w:val="single" w:sz="4" w:space="0" w:color="auto"/>
              <w:right w:val="single" w:sz="4" w:space="0" w:color="auto"/>
            </w:tcBorders>
          </w:tcPr>
          <w:p w:rsidR="006606E5" w:rsidRPr="00A9644B" w:rsidRDefault="006606E5" w:rsidP="006606E5">
            <w:pPr>
              <w:ind w:firstLine="0"/>
              <w:jc w:val="left"/>
              <w:rPr>
                <w:b/>
                <w:bCs/>
              </w:rPr>
            </w:pPr>
            <w:r w:rsidRPr="00A9644B">
              <w:rPr>
                <w:b/>
                <w:bCs/>
              </w:rPr>
              <w:t>Шкаф для хранения реактивов с 4 выдвижными ящиками</w:t>
            </w:r>
            <w:r>
              <w:rPr>
                <w:b/>
                <w:bCs/>
              </w:rPr>
              <w:t xml:space="preserve"> по типу ЛАБ-</w:t>
            </w:r>
            <w:proofErr w:type="gramStart"/>
            <w:r>
              <w:rPr>
                <w:b/>
                <w:bCs/>
              </w:rPr>
              <w:t>PRO</w:t>
            </w:r>
            <w:proofErr w:type="gramEnd"/>
            <w:r>
              <w:rPr>
                <w:b/>
                <w:bCs/>
              </w:rPr>
              <w:t xml:space="preserve"> ШР4Я 4</w:t>
            </w:r>
            <w:r w:rsidRPr="00A9644B">
              <w:rPr>
                <w:b/>
                <w:bCs/>
              </w:rPr>
              <w:t>0.50.193</w:t>
            </w:r>
          </w:p>
        </w:tc>
        <w:tc>
          <w:tcPr>
            <w:tcW w:w="5103" w:type="dxa"/>
            <w:tcBorders>
              <w:top w:val="single" w:sz="4" w:space="0" w:color="auto"/>
              <w:left w:val="single" w:sz="4" w:space="0" w:color="auto"/>
              <w:bottom w:val="single" w:sz="4" w:space="0" w:color="auto"/>
              <w:right w:val="single" w:sz="4" w:space="0" w:color="auto"/>
            </w:tcBorders>
          </w:tcPr>
          <w:p w:rsidR="006606E5" w:rsidRDefault="006606E5" w:rsidP="00C4009C">
            <w:pPr>
              <w:spacing w:line="240" w:lineRule="auto"/>
              <w:rPr>
                <w:spacing w:val="-4"/>
              </w:rPr>
            </w:pPr>
            <w:r>
              <w:t>Внешние габаритные размеры должны быть не менее: длина – 400 мм, глубина -  500 мм, высота – 1930 мм</w:t>
            </w:r>
            <w:r>
              <w:rPr>
                <w:spacing w:val="-4"/>
              </w:rPr>
              <w:t xml:space="preserve"> </w:t>
            </w:r>
          </w:p>
          <w:p w:rsidR="006606E5" w:rsidRDefault="006606E5" w:rsidP="00C4009C">
            <w:pPr>
              <w:spacing w:line="240" w:lineRule="auto"/>
              <w:rPr>
                <w:spacing w:val="-4"/>
              </w:rPr>
            </w:pPr>
            <w:r>
              <w:rPr>
                <w:spacing w:val="-4"/>
              </w:rPr>
              <w:t>Высота шкафа должна регулироваться за счет опорных механизмов типа М10 в диапазоне 1920 - 1950 мм.</w:t>
            </w:r>
          </w:p>
          <w:p w:rsidR="006606E5" w:rsidRDefault="006606E5" w:rsidP="00C4009C">
            <w:pPr>
              <w:spacing w:line="240" w:lineRule="auto"/>
            </w:pPr>
            <w:r>
              <w:rPr>
                <w:spacing w:val="-4"/>
              </w:rPr>
              <w:t xml:space="preserve">Основанием шкафа должен быть цельносварной каркас, изготовленный из металлического профиля толщиной не менее 1,5 мм квадратного сечения 30×30 мм, окрашенного порошковой краской (RAL 7035) с фактурой шагреневой кожи. Корпус шкафа должен быть изготовлен из </w:t>
            </w:r>
            <w:r>
              <w:t xml:space="preserve">высококачественного ДСП толщиной не менее 16 мм, ламинированного с двух сторон, цвет "серый кристалл". Фасады толщиной не менее 18 мм должны быть  изготовлены из двухцветного </w:t>
            </w:r>
            <w:proofErr w:type="spellStart"/>
            <w:r>
              <w:rPr>
                <w:spacing w:val="-4"/>
              </w:rPr>
              <w:t>софтформинга</w:t>
            </w:r>
            <w:proofErr w:type="spellEnd"/>
            <w:r>
              <w:rPr>
                <w:spacing w:val="-4"/>
              </w:rPr>
              <w:t xml:space="preserve"> "</w:t>
            </w:r>
            <w:proofErr w:type="gramStart"/>
            <w:r>
              <w:rPr>
                <w:spacing w:val="-4"/>
              </w:rPr>
              <w:t>Серый-Джинс</w:t>
            </w:r>
            <w:proofErr w:type="gramEnd"/>
            <w:r>
              <w:t xml:space="preserve">". Края полотна должны быть фрезерованы и облицованы декоративной </w:t>
            </w:r>
            <w:proofErr w:type="gramStart"/>
            <w:r>
              <w:t>софт-кромкой</w:t>
            </w:r>
            <w:proofErr w:type="gramEnd"/>
            <w:r>
              <w:t xml:space="preserve"> темно-серого цвета из АБС-пластика </w:t>
            </w:r>
            <w:r w:rsidRPr="00B165FA">
              <w:rPr>
                <w:spacing w:val="-4"/>
              </w:rPr>
              <w:t>(или эквивалент)</w:t>
            </w:r>
            <w:r>
              <w:rPr>
                <w:spacing w:val="-4"/>
              </w:rPr>
              <w:t xml:space="preserve"> </w:t>
            </w:r>
            <w:r>
              <w:t>толщиной не менее 2 мм.</w:t>
            </w:r>
          </w:p>
          <w:p w:rsidR="006606E5" w:rsidRDefault="006606E5" w:rsidP="00C4009C">
            <w:pPr>
              <w:spacing w:line="240" w:lineRule="auto"/>
              <w:rPr>
                <w:spacing w:val="-4"/>
              </w:rPr>
            </w:pPr>
            <w:r>
              <w:t>Шкаф должен иметь два отделения: верхнее высотой 680 мм с одной встроенной и одной съемной полкой; нижнее высотой 1080 мм с четырьмя выдвижными ящиками. Высота фасадов ящиков должна быть не менее 310 мм, внутренний размер ящика должен быть не менее 340</w:t>
            </w:r>
            <w:r>
              <w:rPr>
                <w:spacing w:val="-4"/>
              </w:rPr>
              <w:t>×</w:t>
            </w:r>
            <w:r>
              <w:t>450</w:t>
            </w:r>
            <w:r>
              <w:rPr>
                <w:spacing w:val="-4"/>
              </w:rPr>
              <w:t>×</w:t>
            </w:r>
            <w:r>
              <w:t>120 мм.</w:t>
            </w:r>
            <w:r>
              <w:rPr>
                <w:spacing w:val="-4"/>
              </w:rPr>
              <w:t xml:space="preserve"> Допустимая нагрузка на каждый ящик должна быть не менее 7 кг.</w:t>
            </w:r>
          </w:p>
          <w:p w:rsidR="006606E5" w:rsidRDefault="006606E5" w:rsidP="00C4009C">
            <w:pPr>
              <w:spacing w:line="240" w:lineRule="auto"/>
              <w:rPr>
                <w:spacing w:val="-4"/>
              </w:rPr>
            </w:pPr>
            <w:r>
              <w:rPr>
                <w:spacing w:val="-4"/>
              </w:rPr>
              <w:t xml:space="preserve">В комплекте должны идти четыре кюветы, изготовленные из полипропилена толщиной не менее 8 мм. Габаритные размеры каждой кюветы должны быть не менее 328×430×40мм. </w:t>
            </w:r>
          </w:p>
          <w:p w:rsidR="006606E5" w:rsidRDefault="006606E5" w:rsidP="00C4009C">
            <w:pPr>
              <w:spacing w:line="240" w:lineRule="auto"/>
              <w:rPr>
                <w:spacing w:val="-4"/>
              </w:rPr>
            </w:pPr>
            <w:r>
              <w:rPr>
                <w:spacing w:val="-4"/>
              </w:rPr>
              <w:t xml:space="preserve">Наверху шкафа должен быть установлен фланец  из химически стойкого пластика диаметром не менее 100 мм для подключения к системе вентиляции. </w:t>
            </w:r>
            <w:r>
              <w:t xml:space="preserve">Конструкция шкафа должна предусматривать удаление паров со </w:t>
            </w:r>
            <w:r>
              <w:lastRenderedPageBreak/>
              <w:t>всех зон хранения.</w:t>
            </w:r>
          </w:p>
          <w:p w:rsidR="006606E5" w:rsidRDefault="006606E5" w:rsidP="00C4009C">
            <w:pPr>
              <w:spacing w:line="240" w:lineRule="auto"/>
              <w:ind w:left="14"/>
              <w:rPr>
                <w:spacing w:val="-4"/>
              </w:rPr>
            </w:pPr>
            <w:r>
              <w:t xml:space="preserve">На дверке и каждом ящике должна быть установлена </w:t>
            </w:r>
            <w:r>
              <w:rPr>
                <w:spacing w:val="-4"/>
              </w:rPr>
              <w:t>цельнолитая ручка-скоба из темно-серого полипропилена длиной не более 140 мм</w:t>
            </w:r>
            <w:r>
              <w:t>.</w:t>
            </w:r>
          </w:p>
        </w:tc>
        <w:tc>
          <w:tcPr>
            <w:tcW w:w="1134"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ind w:left="0" w:right="-30"/>
              <w:jc w:val="center"/>
              <w:rPr>
                <w:szCs w:val="24"/>
              </w:rPr>
            </w:pPr>
            <w:r>
              <w:rPr>
                <w:szCs w:val="24"/>
              </w:rPr>
              <w:lastRenderedPageBreak/>
              <w:t>2</w:t>
            </w:r>
          </w:p>
        </w:tc>
        <w:tc>
          <w:tcPr>
            <w:tcW w:w="1418"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spacing w:line="240" w:lineRule="auto"/>
              <w:ind w:left="0" w:right="-30"/>
              <w:jc w:val="center"/>
              <w:rPr>
                <w:szCs w:val="24"/>
              </w:rPr>
            </w:pPr>
            <w:proofErr w:type="spellStart"/>
            <w:proofErr w:type="gramStart"/>
            <w:r>
              <w:rPr>
                <w:szCs w:val="24"/>
              </w:rPr>
              <w:t>шт</w:t>
            </w:r>
            <w:proofErr w:type="spellEnd"/>
            <w:proofErr w:type="gramEnd"/>
          </w:p>
        </w:tc>
      </w:tr>
      <w:tr w:rsidR="006606E5" w:rsidTr="00C4009C">
        <w:trPr>
          <w:trHeight w:val="5242"/>
        </w:trPr>
        <w:tc>
          <w:tcPr>
            <w:tcW w:w="709" w:type="dxa"/>
            <w:tcBorders>
              <w:top w:val="single" w:sz="4" w:space="0" w:color="auto"/>
              <w:left w:val="single" w:sz="4" w:space="0" w:color="auto"/>
              <w:bottom w:val="single" w:sz="4" w:space="0" w:color="auto"/>
              <w:right w:val="single" w:sz="4" w:space="0" w:color="auto"/>
            </w:tcBorders>
          </w:tcPr>
          <w:p w:rsidR="006606E5" w:rsidRPr="00BF1138" w:rsidRDefault="006606E5" w:rsidP="00C4009C">
            <w:pPr>
              <w:pStyle w:val="affa"/>
              <w:ind w:left="0" w:right="-30"/>
              <w:jc w:val="center"/>
              <w:rPr>
                <w:sz w:val="22"/>
                <w:szCs w:val="22"/>
              </w:rPr>
            </w:pPr>
            <w:r>
              <w:rPr>
                <w:sz w:val="22"/>
                <w:szCs w:val="22"/>
              </w:rPr>
              <w:lastRenderedPageBreak/>
              <w:t>4</w:t>
            </w:r>
          </w:p>
        </w:tc>
        <w:tc>
          <w:tcPr>
            <w:tcW w:w="1809" w:type="dxa"/>
            <w:tcBorders>
              <w:top w:val="single" w:sz="4" w:space="0" w:color="auto"/>
              <w:left w:val="single" w:sz="4" w:space="0" w:color="auto"/>
              <w:bottom w:val="single" w:sz="4" w:space="0" w:color="auto"/>
              <w:right w:val="single" w:sz="4" w:space="0" w:color="auto"/>
            </w:tcBorders>
          </w:tcPr>
          <w:p w:rsidR="006606E5" w:rsidRPr="00A9644B" w:rsidRDefault="006606E5" w:rsidP="006606E5">
            <w:pPr>
              <w:ind w:firstLine="0"/>
              <w:jc w:val="left"/>
              <w:rPr>
                <w:b/>
                <w:bCs/>
              </w:rPr>
            </w:pPr>
            <w:r w:rsidRPr="00FF4A7B">
              <w:rPr>
                <w:b/>
                <w:bCs/>
              </w:rPr>
              <w:t>Шкаф для лабораторной посуды</w:t>
            </w:r>
            <w:r>
              <w:rPr>
                <w:b/>
                <w:bCs/>
              </w:rPr>
              <w:t xml:space="preserve"> по типу</w:t>
            </w:r>
            <w:r w:rsidRPr="00FF4A7B">
              <w:rPr>
                <w:b/>
                <w:bCs/>
              </w:rPr>
              <w:t xml:space="preserve"> ЛАБ-</w:t>
            </w:r>
            <w:proofErr w:type="gramStart"/>
            <w:r w:rsidRPr="00FF4A7B">
              <w:rPr>
                <w:b/>
                <w:bCs/>
              </w:rPr>
              <w:t>PRO</w:t>
            </w:r>
            <w:proofErr w:type="gramEnd"/>
            <w:r w:rsidRPr="00FF4A7B">
              <w:rPr>
                <w:b/>
                <w:bCs/>
              </w:rPr>
              <w:t xml:space="preserve"> ШП 50.50.193</w:t>
            </w:r>
          </w:p>
        </w:tc>
        <w:tc>
          <w:tcPr>
            <w:tcW w:w="5103" w:type="dxa"/>
            <w:tcBorders>
              <w:top w:val="single" w:sz="4" w:space="0" w:color="auto"/>
              <w:left w:val="single" w:sz="4" w:space="0" w:color="auto"/>
              <w:bottom w:val="single" w:sz="4" w:space="0" w:color="auto"/>
              <w:right w:val="single" w:sz="4" w:space="0" w:color="auto"/>
            </w:tcBorders>
          </w:tcPr>
          <w:p w:rsidR="006606E5" w:rsidRDefault="006606E5" w:rsidP="00C4009C">
            <w:pPr>
              <w:ind w:left="14"/>
              <w:rPr>
                <w:spacing w:val="-4"/>
              </w:rPr>
            </w:pPr>
            <w:r>
              <w:rPr>
                <w:spacing w:val="-4"/>
              </w:rPr>
              <w:t>Внешние габаритные размеры шкафа должны быть не менее: длина  - 500 мм, глубина – 500 мм, высота – 1930 мм.</w:t>
            </w:r>
          </w:p>
          <w:p w:rsidR="006606E5" w:rsidRDefault="006606E5" w:rsidP="00C4009C">
            <w:pPr>
              <w:rPr>
                <w:spacing w:val="-4"/>
              </w:rPr>
            </w:pPr>
            <w:r>
              <w:rPr>
                <w:spacing w:val="-4"/>
              </w:rPr>
              <w:t>Высота шкафа должна регулироваться за счет опорных механизмов типа М10 в диапазоне 1930 - 1950 мм.</w:t>
            </w:r>
          </w:p>
          <w:p w:rsidR="006606E5" w:rsidRDefault="006606E5" w:rsidP="00C4009C">
            <w:pPr>
              <w:spacing w:line="240" w:lineRule="auto"/>
            </w:pPr>
            <w:r>
              <w:rPr>
                <w:spacing w:val="-4"/>
              </w:rPr>
              <w:t xml:space="preserve">Основанием шкафа должен быть цельносварной каркас, изготовленный из металлического профиля толщиной не менее 1,5 мм квадратного сечения 30×30 мм, окрашенного порошковой краской (RAL 7035) с фактурой шагреневой кожи. Корпус шкафа должен быть изготовлен из </w:t>
            </w:r>
            <w:r>
              <w:t xml:space="preserve">высококачественного ДСП толщиной не менее 16 мм, ламинированного с двух сторон, цвет "серый кристалл". Фасады толщиной не менее 18 мм должны быть  изготовлены из тонированного стекла в рамах из двухцветного </w:t>
            </w:r>
            <w:proofErr w:type="spellStart"/>
            <w:r>
              <w:rPr>
                <w:spacing w:val="-4"/>
              </w:rPr>
              <w:t>софтформинга</w:t>
            </w:r>
            <w:proofErr w:type="spellEnd"/>
            <w:r>
              <w:rPr>
                <w:spacing w:val="-4"/>
              </w:rPr>
              <w:t xml:space="preserve"> "</w:t>
            </w:r>
            <w:proofErr w:type="gramStart"/>
            <w:r>
              <w:rPr>
                <w:spacing w:val="-4"/>
              </w:rPr>
              <w:t>Серый-Джинс</w:t>
            </w:r>
            <w:proofErr w:type="gramEnd"/>
            <w:r>
              <w:t xml:space="preserve">". Края полотна должны быть фрезерованы и облицованы декоративной </w:t>
            </w:r>
            <w:proofErr w:type="gramStart"/>
            <w:r>
              <w:t>софт-кромкой</w:t>
            </w:r>
            <w:proofErr w:type="gramEnd"/>
            <w:r>
              <w:t xml:space="preserve"> из АБС-пластика </w:t>
            </w:r>
            <w:r w:rsidRPr="00B165FA">
              <w:rPr>
                <w:spacing w:val="-4"/>
              </w:rPr>
              <w:t>(или эквивалент)</w:t>
            </w:r>
            <w:r>
              <w:rPr>
                <w:spacing w:val="-4"/>
              </w:rPr>
              <w:t xml:space="preserve"> </w:t>
            </w:r>
            <w:r>
              <w:t>толщиной не менее 2 мм.</w:t>
            </w:r>
          </w:p>
          <w:p w:rsidR="006606E5" w:rsidRDefault="006606E5" w:rsidP="00C4009C">
            <w:pPr>
              <w:spacing w:line="240" w:lineRule="auto"/>
              <w:rPr>
                <w:spacing w:val="-4"/>
              </w:rPr>
            </w:pPr>
            <w:r>
              <w:t xml:space="preserve">Шкаф должен иметь два отделения: верхнее высотой 680 мм, нижнее высотой 1080 мм. В шкафу должно быть не менее пяти полок (1 </w:t>
            </w:r>
            <w:proofErr w:type="gramStart"/>
            <w:r>
              <w:t>встроенная</w:t>
            </w:r>
            <w:proofErr w:type="gramEnd"/>
            <w:r>
              <w:t xml:space="preserve"> и 4 съемные). </w:t>
            </w:r>
          </w:p>
          <w:p w:rsidR="006606E5" w:rsidRDefault="006606E5" w:rsidP="00C4009C">
            <w:pPr>
              <w:spacing w:line="240" w:lineRule="auto"/>
              <w:ind w:left="14"/>
              <w:rPr>
                <w:spacing w:val="-4"/>
              </w:rPr>
            </w:pPr>
            <w:r>
              <w:t xml:space="preserve">На дверках должны быть вертикально установлены </w:t>
            </w:r>
            <w:r>
              <w:rPr>
                <w:spacing w:val="-4"/>
              </w:rPr>
              <w:t>цельнолитые ручки-скобы из темно-серого полипропилена длиной не более 140 мм</w:t>
            </w:r>
            <w:r>
              <w:t>.</w:t>
            </w:r>
          </w:p>
        </w:tc>
        <w:tc>
          <w:tcPr>
            <w:tcW w:w="1134" w:type="dxa"/>
            <w:tcBorders>
              <w:top w:val="single" w:sz="4" w:space="0" w:color="auto"/>
              <w:left w:val="single" w:sz="4" w:space="0" w:color="auto"/>
              <w:bottom w:val="single" w:sz="4" w:space="0" w:color="auto"/>
              <w:right w:val="single" w:sz="4" w:space="0" w:color="auto"/>
            </w:tcBorders>
          </w:tcPr>
          <w:p w:rsidR="006606E5" w:rsidRPr="00A3156F" w:rsidRDefault="006606E5" w:rsidP="00C4009C">
            <w:pPr>
              <w:pStyle w:val="affa"/>
              <w:ind w:left="0" w:right="-30"/>
              <w:jc w:val="center"/>
              <w:rPr>
                <w:szCs w:val="24"/>
                <w:lang w:val="en-US"/>
              </w:rPr>
            </w:pPr>
            <w:r>
              <w:rPr>
                <w:szCs w:val="24"/>
                <w:lang w:val="en-US"/>
              </w:rPr>
              <w:t>1</w:t>
            </w:r>
          </w:p>
        </w:tc>
        <w:tc>
          <w:tcPr>
            <w:tcW w:w="1418"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spacing w:line="240" w:lineRule="auto"/>
              <w:ind w:left="0" w:right="-30"/>
              <w:jc w:val="center"/>
              <w:rPr>
                <w:szCs w:val="24"/>
              </w:rPr>
            </w:pPr>
            <w:proofErr w:type="spellStart"/>
            <w:proofErr w:type="gramStart"/>
            <w:r>
              <w:rPr>
                <w:szCs w:val="24"/>
              </w:rPr>
              <w:t>шт</w:t>
            </w:r>
            <w:proofErr w:type="spellEnd"/>
            <w:proofErr w:type="gramEnd"/>
          </w:p>
        </w:tc>
      </w:tr>
      <w:tr w:rsidR="006606E5" w:rsidTr="00C4009C">
        <w:trPr>
          <w:trHeight w:val="2522"/>
        </w:trPr>
        <w:tc>
          <w:tcPr>
            <w:tcW w:w="709" w:type="dxa"/>
            <w:tcBorders>
              <w:top w:val="single" w:sz="4" w:space="0" w:color="auto"/>
              <w:left w:val="single" w:sz="4" w:space="0" w:color="auto"/>
              <w:bottom w:val="nil"/>
              <w:right w:val="single" w:sz="4" w:space="0" w:color="auto"/>
            </w:tcBorders>
          </w:tcPr>
          <w:p w:rsidR="006606E5" w:rsidRPr="00BF1138" w:rsidRDefault="006606E5" w:rsidP="00C4009C">
            <w:pPr>
              <w:pStyle w:val="affa"/>
              <w:ind w:left="0" w:right="-30"/>
              <w:jc w:val="center"/>
              <w:rPr>
                <w:sz w:val="22"/>
                <w:szCs w:val="22"/>
              </w:rPr>
            </w:pPr>
            <w:r>
              <w:rPr>
                <w:sz w:val="22"/>
                <w:szCs w:val="22"/>
              </w:rPr>
              <w:t>5</w:t>
            </w:r>
          </w:p>
        </w:tc>
        <w:tc>
          <w:tcPr>
            <w:tcW w:w="1809" w:type="dxa"/>
            <w:tcBorders>
              <w:top w:val="single" w:sz="4" w:space="0" w:color="auto"/>
              <w:left w:val="single" w:sz="4" w:space="0" w:color="auto"/>
              <w:bottom w:val="nil"/>
              <w:right w:val="single" w:sz="4" w:space="0" w:color="auto"/>
            </w:tcBorders>
          </w:tcPr>
          <w:p w:rsidR="006606E5" w:rsidRPr="00A9644B" w:rsidRDefault="006606E5" w:rsidP="0005147F">
            <w:pPr>
              <w:ind w:firstLine="0"/>
              <w:jc w:val="left"/>
              <w:rPr>
                <w:b/>
                <w:bCs/>
              </w:rPr>
            </w:pPr>
            <w:r w:rsidRPr="00FF4A7B">
              <w:rPr>
                <w:b/>
                <w:bCs/>
              </w:rPr>
              <w:t xml:space="preserve">Стол передвижной </w:t>
            </w:r>
            <w:r>
              <w:rPr>
                <w:b/>
                <w:bCs/>
              </w:rPr>
              <w:t xml:space="preserve">по типу </w:t>
            </w:r>
            <w:r w:rsidRPr="00FF4A7B">
              <w:rPr>
                <w:b/>
                <w:bCs/>
              </w:rPr>
              <w:t>ЛАБ-</w:t>
            </w:r>
            <w:proofErr w:type="gramStart"/>
            <w:r w:rsidRPr="00FF4A7B">
              <w:rPr>
                <w:b/>
                <w:bCs/>
              </w:rPr>
              <w:t>PRO</w:t>
            </w:r>
            <w:proofErr w:type="gramEnd"/>
            <w:r w:rsidRPr="00FF4A7B">
              <w:rPr>
                <w:b/>
                <w:bCs/>
              </w:rPr>
              <w:t xml:space="preserve"> СП 60.50.75</w:t>
            </w:r>
          </w:p>
        </w:tc>
        <w:tc>
          <w:tcPr>
            <w:tcW w:w="5103" w:type="dxa"/>
            <w:tcBorders>
              <w:top w:val="single" w:sz="4" w:space="0" w:color="auto"/>
              <w:left w:val="single" w:sz="4" w:space="0" w:color="auto"/>
              <w:bottom w:val="nil"/>
              <w:right w:val="single" w:sz="4" w:space="0" w:color="auto"/>
            </w:tcBorders>
          </w:tcPr>
          <w:p w:rsidR="006606E5" w:rsidRPr="006606E5" w:rsidRDefault="006606E5" w:rsidP="0005147F">
            <w:pPr>
              <w:spacing w:line="240" w:lineRule="auto"/>
            </w:pPr>
            <w:r w:rsidRPr="006606E5">
              <w:t>Внешние габаритные размеры стола должны быть не менее: длина -  600 мм, глубина - 500 мм, высота -  750 мм.</w:t>
            </w:r>
          </w:p>
          <w:p w:rsidR="006606E5" w:rsidRPr="006606E5" w:rsidRDefault="0005147F" w:rsidP="0005147F">
            <w:pPr>
              <w:pStyle w:val="aff5"/>
              <w:widowControl w:val="0"/>
              <w:jc w:val="both"/>
              <w:rPr>
                <w:sz w:val="24"/>
                <w:szCs w:val="24"/>
              </w:rPr>
            </w:pPr>
            <w:r>
              <w:rPr>
                <w:sz w:val="24"/>
                <w:szCs w:val="24"/>
              </w:rPr>
              <w:t xml:space="preserve">           </w:t>
            </w:r>
            <w:r w:rsidR="006606E5" w:rsidRPr="006606E5">
              <w:rPr>
                <w:sz w:val="24"/>
                <w:szCs w:val="24"/>
              </w:rPr>
              <w:t>Каркас стола должен быть изготовлен из стального профиля квадратного сечения не менее 30</w:t>
            </w:r>
            <w:r w:rsidR="006606E5" w:rsidRPr="006606E5">
              <w:rPr>
                <w:rFonts w:hint="cs"/>
                <w:sz w:val="24"/>
                <w:szCs w:val="24"/>
              </w:rPr>
              <w:t>×</w:t>
            </w:r>
            <w:r w:rsidR="006606E5" w:rsidRPr="006606E5">
              <w:rPr>
                <w:sz w:val="24"/>
                <w:szCs w:val="24"/>
              </w:rPr>
              <w:t>30</w:t>
            </w:r>
            <w:r w:rsidR="006606E5" w:rsidRPr="006606E5">
              <w:rPr>
                <w:rFonts w:hint="cs"/>
                <w:sz w:val="24"/>
                <w:szCs w:val="24"/>
              </w:rPr>
              <w:t>×</w:t>
            </w:r>
            <w:r w:rsidR="006606E5" w:rsidRPr="006606E5">
              <w:rPr>
                <w:sz w:val="24"/>
                <w:szCs w:val="24"/>
              </w:rPr>
              <w:t xml:space="preserve">1,5 мм, окрашенного порошковой краской RAL 7035 с фактурой шагреневой кожи.  </w:t>
            </w:r>
          </w:p>
          <w:p w:rsidR="006606E5" w:rsidRPr="006606E5" w:rsidRDefault="006606E5" w:rsidP="00C4009C">
            <w:pPr>
              <w:spacing w:line="240" w:lineRule="auto"/>
              <w:rPr>
                <w:spacing w:val="-4"/>
              </w:rPr>
            </w:pPr>
            <w:r w:rsidRPr="006606E5">
              <w:t xml:space="preserve">Рабочая поверхность стола (столешница) </w:t>
            </w:r>
            <w:r w:rsidRPr="006606E5">
              <w:rPr>
                <w:spacing w:val="-4"/>
              </w:rPr>
              <w:t>д</w:t>
            </w:r>
            <w:r w:rsidRPr="006606E5">
              <w:t xml:space="preserve">олжна быть изготовлена из </w:t>
            </w:r>
            <w:r w:rsidRPr="006606E5">
              <w:rPr>
                <w:spacing w:val="-4"/>
                <w:lang w:val="en-US"/>
              </w:rPr>
              <w:t>HPL</w:t>
            </w:r>
            <w:r w:rsidRPr="006606E5">
              <w:rPr>
                <w:spacing w:val="-4"/>
              </w:rPr>
              <w:t xml:space="preserve"> ламината TRESPA </w:t>
            </w:r>
            <w:proofErr w:type="spellStart"/>
            <w:r w:rsidRPr="006606E5">
              <w:rPr>
                <w:spacing w:val="-4"/>
              </w:rPr>
              <w:t>TopLab</w:t>
            </w:r>
            <w:proofErr w:type="spellEnd"/>
            <w:r w:rsidRPr="006606E5">
              <w:rPr>
                <w:spacing w:val="-4"/>
                <w:vertAlign w:val="superscript"/>
                <w:lang w:val="en-US"/>
              </w:rPr>
              <w:t>Plus</w:t>
            </w:r>
            <w:r w:rsidRPr="006606E5">
              <w:rPr>
                <w:spacing w:val="-4"/>
              </w:rPr>
              <w:t xml:space="preserve"> (или эквивалент) толщиной не менее </w:t>
            </w:r>
            <w:smartTag w:uri="urn:schemas-microsoft-com:office:smarttags" w:element="metricconverter">
              <w:smartTagPr>
                <w:attr w:name="ProductID" w:val="16 мм"/>
              </w:smartTagPr>
              <w:r w:rsidRPr="006606E5">
                <w:rPr>
                  <w:spacing w:val="-4"/>
                </w:rPr>
                <w:t>16 мм</w:t>
              </w:r>
            </w:smartTag>
            <w:r w:rsidRPr="006606E5">
              <w:rPr>
                <w:spacing w:val="-4"/>
              </w:rPr>
              <w:t xml:space="preserve">. Материал поверхности должен быть химически стойким, иметь сертификат фирмы-производителя, подтверждающий его химическую стойкость при не менее чем 24 ч воздействии химических реагентов. Рабочая поверхность материала не должна разрушаться при воздействии: концентрированных кислот (96% серная, 70% азотная, 37% соляная, 85% фосфорная, царская </w:t>
            </w:r>
            <w:r w:rsidRPr="006606E5">
              <w:rPr>
                <w:spacing w:val="-4"/>
              </w:rPr>
              <w:lastRenderedPageBreak/>
              <w:t>водка), неорганических щелочей, органических растворителей. Поверхность не должна окрашиваться при действии красителей. Материал должен иметь стойкость к ударному воздействию не менее 50 N, устойчивость к истиранию не менее 5 N. Габаритные размеры столешницы должны быть не менее 600</w:t>
            </w:r>
            <w:r w:rsidRPr="006606E5">
              <w:rPr>
                <w:rFonts w:hint="cs"/>
                <w:spacing w:val="-4"/>
              </w:rPr>
              <w:t>×</w:t>
            </w:r>
            <w:r w:rsidRPr="006606E5">
              <w:rPr>
                <w:spacing w:val="-4"/>
              </w:rPr>
              <w:t>500 мм.</w:t>
            </w:r>
          </w:p>
          <w:p w:rsidR="006606E5" w:rsidRPr="006606E5" w:rsidRDefault="006606E5" w:rsidP="006606E5">
            <w:pPr>
              <w:pStyle w:val="aff5"/>
              <w:widowControl w:val="0"/>
              <w:jc w:val="both"/>
              <w:rPr>
                <w:spacing w:val="-4"/>
                <w:sz w:val="24"/>
                <w:szCs w:val="24"/>
              </w:rPr>
            </w:pPr>
            <w:r>
              <w:rPr>
                <w:sz w:val="24"/>
                <w:szCs w:val="24"/>
              </w:rPr>
              <w:t xml:space="preserve">          </w:t>
            </w:r>
            <w:r w:rsidRPr="006606E5">
              <w:rPr>
                <w:sz w:val="24"/>
                <w:szCs w:val="24"/>
              </w:rPr>
              <w:t xml:space="preserve">Стол должен иметь нижнюю металлическую полку, изготовленную из стали толщиной не менее </w:t>
            </w:r>
            <w:smartTag w:uri="urn:schemas-microsoft-com:office:smarttags" w:element="metricconverter">
              <w:smartTagPr>
                <w:attr w:name="ProductID" w:val="1 мм"/>
              </w:smartTagPr>
              <w:r w:rsidRPr="006606E5">
                <w:rPr>
                  <w:sz w:val="24"/>
                  <w:szCs w:val="24"/>
                </w:rPr>
                <w:t>1 мм</w:t>
              </w:r>
            </w:smartTag>
            <w:r w:rsidRPr="006606E5">
              <w:rPr>
                <w:sz w:val="24"/>
                <w:szCs w:val="24"/>
              </w:rPr>
              <w:t xml:space="preserve">,  окрашенной порошковой краской RAL 7035 с фактурой шагреневой кожи. Полка должна  располагаться на расстоянии не менее </w:t>
            </w:r>
            <w:smartTag w:uri="urn:schemas-microsoft-com:office:smarttags" w:element="metricconverter">
              <w:smartTagPr>
                <w:attr w:name="ProductID" w:val="250 мм"/>
              </w:smartTagPr>
              <w:r w:rsidRPr="006606E5">
                <w:rPr>
                  <w:sz w:val="24"/>
                  <w:szCs w:val="24"/>
                </w:rPr>
                <w:t>250 мм</w:t>
              </w:r>
            </w:smartTag>
            <w:r w:rsidRPr="006606E5">
              <w:rPr>
                <w:sz w:val="24"/>
                <w:szCs w:val="24"/>
              </w:rPr>
              <w:t xml:space="preserve"> от пола и снабжаться кюветой из полипропилена. Габаритные размеры кюветы должны быть не менее 430</w:t>
            </w:r>
            <w:r w:rsidRPr="006606E5">
              <w:rPr>
                <w:rFonts w:hint="cs"/>
                <w:sz w:val="24"/>
                <w:szCs w:val="24"/>
              </w:rPr>
              <w:t>×</w:t>
            </w:r>
            <w:r w:rsidRPr="006606E5">
              <w:rPr>
                <w:sz w:val="24"/>
                <w:szCs w:val="24"/>
              </w:rPr>
              <w:t xml:space="preserve">405 мм. Боковые стенки кюветы должны быть изготовлены </w:t>
            </w:r>
            <w:proofErr w:type="gramStart"/>
            <w:r w:rsidRPr="006606E5">
              <w:rPr>
                <w:sz w:val="24"/>
                <w:szCs w:val="24"/>
              </w:rPr>
              <w:t>из</w:t>
            </w:r>
            <w:proofErr w:type="gramEnd"/>
          </w:p>
        </w:tc>
        <w:tc>
          <w:tcPr>
            <w:tcW w:w="1134" w:type="dxa"/>
            <w:tcBorders>
              <w:top w:val="single" w:sz="4" w:space="0" w:color="auto"/>
              <w:left w:val="single" w:sz="4" w:space="0" w:color="auto"/>
              <w:bottom w:val="nil"/>
              <w:right w:val="single" w:sz="4" w:space="0" w:color="auto"/>
            </w:tcBorders>
          </w:tcPr>
          <w:p w:rsidR="006606E5" w:rsidRDefault="006606E5" w:rsidP="00C4009C">
            <w:pPr>
              <w:pStyle w:val="affa"/>
              <w:ind w:left="0" w:right="-30"/>
              <w:jc w:val="center"/>
              <w:rPr>
                <w:szCs w:val="24"/>
              </w:rPr>
            </w:pPr>
            <w:r>
              <w:rPr>
                <w:szCs w:val="24"/>
              </w:rPr>
              <w:lastRenderedPageBreak/>
              <w:t>1</w:t>
            </w:r>
          </w:p>
        </w:tc>
        <w:tc>
          <w:tcPr>
            <w:tcW w:w="1418" w:type="dxa"/>
            <w:tcBorders>
              <w:top w:val="single" w:sz="4" w:space="0" w:color="auto"/>
              <w:left w:val="single" w:sz="4" w:space="0" w:color="auto"/>
              <w:bottom w:val="nil"/>
              <w:right w:val="single" w:sz="4" w:space="0" w:color="auto"/>
            </w:tcBorders>
          </w:tcPr>
          <w:p w:rsidR="006606E5" w:rsidRDefault="006606E5" w:rsidP="00C4009C">
            <w:pPr>
              <w:pStyle w:val="affa"/>
              <w:spacing w:line="240" w:lineRule="auto"/>
              <w:ind w:left="0" w:right="-30"/>
              <w:jc w:val="center"/>
              <w:rPr>
                <w:szCs w:val="24"/>
              </w:rPr>
            </w:pPr>
            <w:proofErr w:type="spellStart"/>
            <w:proofErr w:type="gramStart"/>
            <w:r>
              <w:rPr>
                <w:szCs w:val="24"/>
              </w:rPr>
              <w:t>шт</w:t>
            </w:r>
            <w:proofErr w:type="spellEnd"/>
            <w:proofErr w:type="gramEnd"/>
          </w:p>
        </w:tc>
      </w:tr>
      <w:tr w:rsidR="006606E5" w:rsidTr="00C4009C">
        <w:trPr>
          <w:trHeight w:val="1578"/>
        </w:trPr>
        <w:tc>
          <w:tcPr>
            <w:tcW w:w="709" w:type="dxa"/>
            <w:tcBorders>
              <w:top w:val="nil"/>
              <w:left w:val="single" w:sz="4" w:space="0" w:color="auto"/>
              <w:bottom w:val="single" w:sz="4" w:space="0" w:color="auto"/>
              <w:right w:val="single" w:sz="4" w:space="0" w:color="auto"/>
            </w:tcBorders>
          </w:tcPr>
          <w:p w:rsidR="006606E5" w:rsidRDefault="006606E5" w:rsidP="00C4009C">
            <w:pPr>
              <w:pStyle w:val="affa"/>
              <w:ind w:left="0" w:right="-30"/>
              <w:jc w:val="center"/>
              <w:rPr>
                <w:sz w:val="22"/>
                <w:szCs w:val="22"/>
              </w:rPr>
            </w:pPr>
          </w:p>
        </w:tc>
        <w:tc>
          <w:tcPr>
            <w:tcW w:w="1809" w:type="dxa"/>
            <w:tcBorders>
              <w:top w:val="nil"/>
              <w:left w:val="single" w:sz="4" w:space="0" w:color="auto"/>
              <w:bottom w:val="single" w:sz="4" w:space="0" w:color="auto"/>
              <w:right w:val="single" w:sz="4" w:space="0" w:color="auto"/>
            </w:tcBorders>
          </w:tcPr>
          <w:p w:rsidR="006606E5" w:rsidRPr="00FF4A7B" w:rsidRDefault="006606E5" w:rsidP="00C4009C">
            <w:pPr>
              <w:jc w:val="center"/>
              <w:rPr>
                <w:b/>
                <w:bCs/>
              </w:rPr>
            </w:pPr>
          </w:p>
        </w:tc>
        <w:tc>
          <w:tcPr>
            <w:tcW w:w="5103" w:type="dxa"/>
            <w:tcBorders>
              <w:top w:val="nil"/>
              <w:left w:val="single" w:sz="4" w:space="0" w:color="auto"/>
              <w:bottom w:val="single" w:sz="4" w:space="0" w:color="auto"/>
              <w:right w:val="single" w:sz="4" w:space="0" w:color="auto"/>
            </w:tcBorders>
          </w:tcPr>
          <w:p w:rsidR="006606E5" w:rsidRPr="006606E5" w:rsidRDefault="006606E5" w:rsidP="006606E5">
            <w:pPr>
              <w:pStyle w:val="aff5"/>
              <w:widowControl w:val="0"/>
              <w:jc w:val="both"/>
              <w:rPr>
                <w:sz w:val="24"/>
                <w:szCs w:val="24"/>
              </w:rPr>
            </w:pPr>
            <w:r w:rsidRPr="006606E5">
              <w:rPr>
                <w:sz w:val="24"/>
                <w:szCs w:val="24"/>
              </w:rPr>
              <w:t xml:space="preserve">полипропилена толщиной не менее </w:t>
            </w:r>
            <w:smartTag w:uri="urn:schemas-microsoft-com:office:smarttags" w:element="metricconverter">
              <w:smartTagPr>
                <w:attr w:name="ProductID" w:val="8 мм"/>
              </w:smartTagPr>
              <w:r w:rsidRPr="006606E5">
                <w:rPr>
                  <w:sz w:val="24"/>
                  <w:szCs w:val="24"/>
                </w:rPr>
                <w:t>8 мм</w:t>
              </w:r>
            </w:smartTag>
            <w:r w:rsidRPr="006606E5">
              <w:rPr>
                <w:sz w:val="24"/>
                <w:szCs w:val="24"/>
              </w:rPr>
              <w:t xml:space="preserve">, дно из полипропилена толщиной не менее </w:t>
            </w:r>
            <w:smartTag w:uri="urn:schemas-microsoft-com:office:smarttags" w:element="metricconverter">
              <w:smartTagPr>
                <w:attr w:name="ProductID" w:val="4 мм"/>
              </w:smartTagPr>
              <w:r w:rsidRPr="006606E5">
                <w:rPr>
                  <w:sz w:val="24"/>
                  <w:szCs w:val="24"/>
                </w:rPr>
                <w:t>4 мм</w:t>
              </w:r>
            </w:smartTag>
            <w:r w:rsidRPr="006606E5">
              <w:rPr>
                <w:sz w:val="24"/>
                <w:szCs w:val="24"/>
              </w:rPr>
              <w:t>.</w:t>
            </w:r>
          </w:p>
          <w:p w:rsidR="006606E5" w:rsidRPr="006606E5" w:rsidRDefault="006606E5" w:rsidP="00C4009C">
            <w:pPr>
              <w:spacing w:line="240" w:lineRule="auto"/>
              <w:ind w:left="14"/>
            </w:pPr>
            <w:r w:rsidRPr="006606E5">
              <w:t xml:space="preserve">Стол должен иметь роликовые опоры (со стопорами) высотой не менее </w:t>
            </w:r>
            <w:smartTag w:uri="urn:schemas-microsoft-com:office:smarttags" w:element="metricconverter">
              <w:smartTagPr>
                <w:attr w:name="ProductID" w:val="100 мм"/>
              </w:smartTagPr>
              <w:r w:rsidRPr="006606E5">
                <w:t>100 мм</w:t>
              </w:r>
            </w:smartTag>
            <w:r w:rsidRPr="006606E5">
              <w:t xml:space="preserve"> </w:t>
            </w:r>
            <w:r w:rsidRPr="006606E5">
              <w:rPr>
                <w:lang w:eastAsia="ru-RU"/>
              </w:rPr>
              <w:t xml:space="preserve">с полиуретановым покрытием. Диаметр колес должен быть не менее </w:t>
            </w:r>
            <w:smartTag w:uri="urn:schemas-microsoft-com:office:smarttags" w:element="metricconverter">
              <w:smartTagPr>
                <w:attr w:name="ProductID" w:val="80 мм"/>
              </w:smartTagPr>
              <w:r w:rsidRPr="006606E5">
                <w:rPr>
                  <w:lang w:eastAsia="ru-RU"/>
                </w:rPr>
                <w:t>80 мм</w:t>
              </w:r>
            </w:smartTag>
            <w:r w:rsidRPr="006606E5">
              <w:rPr>
                <w:lang w:eastAsia="ru-RU"/>
              </w:rPr>
              <w:t xml:space="preserve">. Опоры должны быть рассчитаны на максимальную нагрузку не менее </w:t>
            </w:r>
            <w:smartTag w:uri="urn:schemas-microsoft-com:office:smarttags" w:element="metricconverter">
              <w:smartTagPr>
                <w:attr w:name="ProductID" w:val="40 кг"/>
              </w:smartTagPr>
              <w:r w:rsidRPr="006606E5">
                <w:rPr>
                  <w:lang w:eastAsia="ru-RU"/>
                </w:rPr>
                <w:t>40 кг</w:t>
              </w:r>
            </w:smartTag>
            <w:r w:rsidRPr="006606E5">
              <w:rPr>
                <w:lang w:eastAsia="ru-RU"/>
              </w:rPr>
              <w:t xml:space="preserve"> каждая.</w:t>
            </w:r>
          </w:p>
        </w:tc>
        <w:tc>
          <w:tcPr>
            <w:tcW w:w="1134" w:type="dxa"/>
            <w:tcBorders>
              <w:top w:val="nil"/>
              <w:left w:val="single" w:sz="4" w:space="0" w:color="auto"/>
              <w:bottom w:val="single" w:sz="4" w:space="0" w:color="auto"/>
              <w:right w:val="single" w:sz="4" w:space="0" w:color="auto"/>
            </w:tcBorders>
          </w:tcPr>
          <w:p w:rsidR="006606E5" w:rsidRDefault="006606E5" w:rsidP="00C4009C">
            <w:pPr>
              <w:pStyle w:val="affa"/>
              <w:ind w:left="0" w:right="-30"/>
              <w:jc w:val="center"/>
              <w:rPr>
                <w:szCs w:val="24"/>
              </w:rPr>
            </w:pPr>
          </w:p>
        </w:tc>
        <w:tc>
          <w:tcPr>
            <w:tcW w:w="1418" w:type="dxa"/>
            <w:tcBorders>
              <w:top w:val="nil"/>
              <w:left w:val="single" w:sz="4" w:space="0" w:color="auto"/>
              <w:bottom w:val="single" w:sz="4" w:space="0" w:color="auto"/>
              <w:right w:val="single" w:sz="4" w:space="0" w:color="auto"/>
            </w:tcBorders>
          </w:tcPr>
          <w:p w:rsidR="006606E5" w:rsidRDefault="006606E5" w:rsidP="00C4009C">
            <w:pPr>
              <w:pStyle w:val="affa"/>
              <w:spacing w:line="240" w:lineRule="auto"/>
              <w:ind w:left="0" w:right="-30"/>
              <w:jc w:val="center"/>
              <w:rPr>
                <w:szCs w:val="24"/>
              </w:rPr>
            </w:pPr>
          </w:p>
        </w:tc>
      </w:tr>
      <w:tr w:rsidR="006606E5" w:rsidTr="00C4009C">
        <w:trPr>
          <w:trHeight w:val="1408"/>
        </w:trPr>
        <w:tc>
          <w:tcPr>
            <w:tcW w:w="709" w:type="dxa"/>
            <w:tcBorders>
              <w:top w:val="single" w:sz="4" w:space="0" w:color="auto"/>
              <w:left w:val="single" w:sz="4" w:space="0" w:color="auto"/>
              <w:bottom w:val="single" w:sz="4" w:space="0" w:color="auto"/>
              <w:right w:val="single" w:sz="4" w:space="0" w:color="auto"/>
            </w:tcBorders>
          </w:tcPr>
          <w:p w:rsidR="006606E5" w:rsidRPr="00BF1138" w:rsidRDefault="006606E5" w:rsidP="00C4009C">
            <w:pPr>
              <w:pStyle w:val="affa"/>
              <w:ind w:left="0" w:right="-30"/>
              <w:jc w:val="center"/>
              <w:rPr>
                <w:sz w:val="22"/>
                <w:szCs w:val="22"/>
              </w:rPr>
            </w:pPr>
            <w:r>
              <w:rPr>
                <w:sz w:val="22"/>
                <w:szCs w:val="22"/>
              </w:rPr>
              <w:t>6</w:t>
            </w:r>
          </w:p>
        </w:tc>
        <w:tc>
          <w:tcPr>
            <w:tcW w:w="1809" w:type="dxa"/>
            <w:tcBorders>
              <w:top w:val="single" w:sz="4" w:space="0" w:color="auto"/>
              <w:left w:val="single" w:sz="4" w:space="0" w:color="auto"/>
              <w:bottom w:val="single" w:sz="4" w:space="0" w:color="auto"/>
              <w:right w:val="single" w:sz="4" w:space="0" w:color="auto"/>
            </w:tcBorders>
          </w:tcPr>
          <w:p w:rsidR="006606E5" w:rsidRPr="00A9644B" w:rsidRDefault="006606E5" w:rsidP="0005147F">
            <w:pPr>
              <w:tabs>
                <w:tab w:val="left" w:pos="645"/>
              </w:tabs>
              <w:ind w:firstLine="0"/>
              <w:jc w:val="left"/>
              <w:rPr>
                <w:b/>
                <w:bCs/>
              </w:rPr>
            </w:pPr>
            <w:r>
              <w:t xml:space="preserve"> </w:t>
            </w:r>
            <w:r w:rsidRPr="00FF4A7B">
              <w:rPr>
                <w:b/>
                <w:bCs/>
              </w:rPr>
              <w:t>Стол передвижной</w:t>
            </w:r>
            <w:r>
              <w:rPr>
                <w:b/>
                <w:bCs/>
              </w:rPr>
              <w:t xml:space="preserve"> по типу</w:t>
            </w:r>
            <w:r w:rsidRPr="00FF4A7B">
              <w:rPr>
                <w:b/>
                <w:bCs/>
              </w:rPr>
              <w:t xml:space="preserve"> ЛАБ-800 СТП</w:t>
            </w:r>
          </w:p>
        </w:tc>
        <w:tc>
          <w:tcPr>
            <w:tcW w:w="5103" w:type="dxa"/>
            <w:tcBorders>
              <w:top w:val="single" w:sz="4" w:space="0" w:color="auto"/>
              <w:left w:val="single" w:sz="4" w:space="0" w:color="auto"/>
              <w:bottom w:val="single" w:sz="4" w:space="0" w:color="auto"/>
              <w:right w:val="single" w:sz="4" w:space="0" w:color="auto"/>
            </w:tcBorders>
          </w:tcPr>
          <w:p w:rsidR="006606E5" w:rsidRPr="0005147F" w:rsidRDefault="006606E5" w:rsidP="0005147F">
            <w:pPr>
              <w:spacing w:line="240" w:lineRule="auto"/>
            </w:pPr>
            <w:r w:rsidRPr="0005147F">
              <w:t xml:space="preserve">Внешние габаритные размеры стола должны быть не менее: длина -  800 мм, глубина - 600 мм, высота -  800 мм.  Каркас стола должен быть цельносварным и изготовлен из стального профиля сечением не менее 30×30×1,5 мм, окрашенного порошковой краской белого цвета. </w:t>
            </w:r>
          </w:p>
          <w:p w:rsidR="006606E5" w:rsidRPr="0005147F" w:rsidRDefault="006606E5" w:rsidP="0005147F">
            <w:pPr>
              <w:pStyle w:val="aff5"/>
              <w:widowControl w:val="0"/>
              <w:jc w:val="both"/>
              <w:rPr>
                <w:sz w:val="24"/>
                <w:szCs w:val="24"/>
              </w:rPr>
            </w:pPr>
            <w:r w:rsidRPr="0005147F">
              <w:rPr>
                <w:sz w:val="24"/>
                <w:szCs w:val="24"/>
              </w:rPr>
              <w:t xml:space="preserve">Рабочая поверхность (столешница) стола должна быть изготовлена из влагостойкого ламината белого цвета толщиной не менее </w:t>
            </w:r>
            <w:smartTag w:uri="urn:schemas-microsoft-com:office:smarttags" w:element="metricconverter">
              <w:smartTagPr>
                <w:attr w:name="ProductID" w:val="27 мм"/>
              </w:smartTagPr>
              <w:r w:rsidRPr="0005147F">
                <w:rPr>
                  <w:sz w:val="24"/>
                  <w:szCs w:val="24"/>
                </w:rPr>
                <w:t>27 мм</w:t>
              </w:r>
            </w:smartTag>
            <w:r w:rsidRPr="0005147F">
              <w:rPr>
                <w:sz w:val="24"/>
                <w:szCs w:val="24"/>
              </w:rPr>
              <w:t xml:space="preserve"> с окантовкой по всему периметру АБС-пластиком </w:t>
            </w:r>
            <w:r w:rsidRPr="0005147F">
              <w:rPr>
                <w:spacing w:val="-4"/>
                <w:sz w:val="24"/>
                <w:szCs w:val="24"/>
              </w:rPr>
              <w:t xml:space="preserve">(или эквивалент) </w:t>
            </w:r>
            <w:r w:rsidRPr="0005147F">
              <w:rPr>
                <w:sz w:val="24"/>
                <w:szCs w:val="24"/>
              </w:rPr>
              <w:t>коричневого цвета толщиной не менее 2 мм. На столешнице с двух сторон должны быть установлены ручки-</w:t>
            </w:r>
            <w:proofErr w:type="spellStart"/>
            <w:r w:rsidRPr="0005147F">
              <w:rPr>
                <w:sz w:val="24"/>
                <w:szCs w:val="24"/>
              </w:rPr>
              <w:t>рейлинги</w:t>
            </w:r>
            <w:proofErr w:type="spellEnd"/>
            <w:r w:rsidRPr="0005147F">
              <w:rPr>
                <w:sz w:val="24"/>
                <w:szCs w:val="24"/>
              </w:rPr>
              <w:t xml:space="preserve"> длиной не менее 128 мм каждая. </w:t>
            </w:r>
          </w:p>
          <w:p w:rsidR="006606E5" w:rsidRPr="0005147F" w:rsidRDefault="006606E5" w:rsidP="0005147F">
            <w:pPr>
              <w:pStyle w:val="aff5"/>
              <w:widowControl w:val="0"/>
              <w:jc w:val="both"/>
              <w:rPr>
                <w:sz w:val="24"/>
                <w:szCs w:val="24"/>
              </w:rPr>
            </w:pPr>
            <w:r w:rsidRPr="0005147F">
              <w:rPr>
                <w:sz w:val="24"/>
                <w:szCs w:val="24"/>
              </w:rPr>
              <w:t xml:space="preserve">Стол должен иметь нижнюю полку из меламина белого цвета толщиной не менее </w:t>
            </w:r>
            <w:smartTag w:uri="urn:schemas-microsoft-com:office:smarttags" w:element="metricconverter">
              <w:smartTagPr>
                <w:attr w:name="ProductID" w:val="16 мм"/>
              </w:smartTagPr>
              <w:r w:rsidRPr="0005147F">
                <w:rPr>
                  <w:sz w:val="24"/>
                  <w:szCs w:val="24"/>
                </w:rPr>
                <w:t>16 мм</w:t>
              </w:r>
            </w:smartTag>
            <w:r w:rsidRPr="0005147F">
              <w:rPr>
                <w:sz w:val="24"/>
                <w:szCs w:val="24"/>
              </w:rPr>
              <w:t xml:space="preserve">, расположенную на расстоянии не менее </w:t>
            </w:r>
            <w:smartTag w:uri="urn:schemas-microsoft-com:office:smarttags" w:element="metricconverter">
              <w:smartTagPr>
                <w:attr w:name="ProductID" w:val="250 мм"/>
              </w:smartTagPr>
              <w:r w:rsidRPr="0005147F">
                <w:rPr>
                  <w:sz w:val="24"/>
                  <w:szCs w:val="24"/>
                </w:rPr>
                <w:t>250 мм</w:t>
              </w:r>
            </w:smartTag>
            <w:r w:rsidRPr="0005147F">
              <w:rPr>
                <w:sz w:val="24"/>
                <w:szCs w:val="24"/>
              </w:rPr>
              <w:t xml:space="preserve"> от пола. Торцы полки должны иметь окантовку из АБС-пластика </w:t>
            </w:r>
            <w:r w:rsidRPr="0005147F">
              <w:rPr>
                <w:spacing w:val="-4"/>
                <w:sz w:val="24"/>
                <w:szCs w:val="24"/>
              </w:rPr>
              <w:t xml:space="preserve">(или эквивалент) </w:t>
            </w:r>
            <w:r w:rsidRPr="0005147F">
              <w:rPr>
                <w:sz w:val="24"/>
                <w:szCs w:val="24"/>
              </w:rPr>
              <w:t xml:space="preserve">коричневого цвета толщиной не менее 2 мм. </w:t>
            </w:r>
          </w:p>
          <w:p w:rsidR="006606E5" w:rsidRDefault="006606E5" w:rsidP="00C4009C">
            <w:pPr>
              <w:spacing w:line="240" w:lineRule="auto"/>
              <w:ind w:left="14"/>
              <w:rPr>
                <w:spacing w:val="-4"/>
              </w:rPr>
            </w:pPr>
            <w:r w:rsidRPr="0005147F">
              <w:t xml:space="preserve">Стол должен иметь роликовые опоры высотой не менее </w:t>
            </w:r>
            <w:smartTag w:uri="urn:schemas-microsoft-com:office:smarttags" w:element="metricconverter">
              <w:smartTagPr>
                <w:attr w:name="ProductID" w:val="60 мм"/>
              </w:smartTagPr>
              <w:r w:rsidRPr="0005147F">
                <w:t>60 мм</w:t>
              </w:r>
            </w:smartTag>
            <w:r w:rsidRPr="0005147F">
              <w:t xml:space="preserve"> без стопора.</w:t>
            </w:r>
          </w:p>
        </w:tc>
        <w:tc>
          <w:tcPr>
            <w:tcW w:w="1134"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ind w:left="0" w:right="-30"/>
              <w:jc w:val="center"/>
              <w:rPr>
                <w:szCs w:val="24"/>
              </w:rPr>
            </w:pPr>
            <w:r>
              <w:rPr>
                <w:szCs w:val="24"/>
              </w:rPr>
              <w:t>1</w:t>
            </w:r>
          </w:p>
        </w:tc>
        <w:tc>
          <w:tcPr>
            <w:tcW w:w="1418"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spacing w:line="240" w:lineRule="auto"/>
              <w:ind w:left="0" w:right="-30"/>
              <w:jc w:val="center"/>
              <w:rPr>
                <w:szCs w:val="24"/>
              </w:rPr>
            </w:pPr>
            <w:proofErr w:type="spellStart"/>
            <w:proofErr w:type="gramStart"/>
            <w:r>
              <w:rPr>
                <w:szCs w:val="24"/>
              </w:rPr>
              <w:t>шт</w:t>
            </w:r>
            <w:proofErr w:type="spellEnd"/>
            <w:proofErr w:type="gramEnd"/>
          </w:p>
        </w:tc>
      </w:tr>
      <w:tr w:rsidR="006606E5" w:rsidTr="00C4009C">
        <w:trPr>
          <w:trHeight w:val="225"/>
        </w:trPr>
        <w:tc>
          <w:tcPr>
            <w:tcW w:w="709" w:type="dxa"/>
            <w:tcBorders>
              <w:top w:val="single" w:sz="4" w:space="0" w:color="auto"/>
              <w:left w:val="single" w:sz="4" w:space="0" w:color="auto"/>
              <w:bottom w:val="single" w:sz="4" w:space="0" w:color="auto"/>
              <w:right w:val="single" w:sz="4" w:space="0" w:color="auto"/>
            </w:tcBorders>
          </w:tcPr>
          <w:p w:rsidR="006606E5" w:rsidRPr="00BF1138" w:rsidRDefault="006606E5" w:rsidP="00C4009C">
            <w:pPr>
              <w:pStyle w:val="affa"/>
              <w:ind w:left="0" w:right="-30"/>
              <w:jc w:val="center"/>
              <w:rPr>
                <w:sz w:val="22"/>
                <w:szCs w:val="22"/>
              </w:rPr>
            </w:pPr>
            <w:r>
              <w:rPr>
                <w:sz w:val="22"/>
                <w:szCs w:val="22"/>
              </w:rPr>
              <w:t>7</w:t>
            </w:r>
          </w:p>
        </w:tc>
        <w:tc>
          <w:tcPr>
            <w:tcW w:w="1809" w:type="dxa"/>
            <w:tcBorders>
              <w:top w:val="single" w:sz="4" w:space="0" w:color="auto"/>
              <w:left w:val="single" w:sz="4" w:space="0" w:color="auto"/>
              <w:bottom w:val="single" w:sz="4" w:space="0" w:color="auto"/>
              <w:right w:val="single" w:sz="4" w:space="0" w:color="auto"/>
            </w:tcBorders>
          </w:tcPr>
          <w:p w:rsidR="006606E5" w:rsidRPr="00A9644B" w:rsidRDefault="006606E5" w:rsidP="0005147F">
            <w:pPr>
              <w:ind w:firstLine="0"/>
              <w:jc w:val="left"/>
              <w:rPr>
                <w:b/>
                <w:bCs/>
              </w:rPr>
            </w:pPr>
            <w:r>
              <w:rPr>
                <w:b/>
                <w:bCs/>
              </w:rPr>
              <w:t>Стол для весов по типу</w:t>
            </w:r>
            <w:r w:rsidRPr="00FF4A7B">
              <w:rPr>
                <w:b/>
                <w:bCs/>
              </w:rPr>
              <w:t xml:space="preserve"> ЛАБ-900 ВГ</w:t>
            </w:r>
          </w:p>
        </w:tc>
        <w:tc>
          <w:tcPr>
            <w:tcW w:w="5103" w:type="dxa"/>
            <w:tcBorders>
              <w:top w:val="single" w:sz="4" w:space="0" w:color="auto"/>
              <w:left w:val="single" w:sz="4" w:space="0" w:color="auto"/>
              <w:bottom w:val="single" w:sz="4" w:space="0" w:color="auto"/>
              <w:right w:val="single" w:sz="4" w:space="0" w:color="auto"/>
            </w:tcBorders>
          </w:tcPr>
          <w:p w:rsidR="006606E5" w:rsidRDefault="006606E5" w:rsidP="00C4009C">
            <w:pPr>
              <w:spacing w:line="240" w:lineRule="auto"/>
              <w:ind w:left="14"/>
            </w:pPr>
            <w:r w:rsidRPr="005C7707">
              <w:rPr>
                <w:spacing w:val="-4"/>
              </w:rPr>
              <w:t>Габаритные размеры внутреннего стола должны быть не менее:</w:t>
            </w:r>
            <w:r>
              <w:rPr>
                <w:spacing w:val="-4"/>
              </w:rPr>
              <w:t xml:space="preserve"> д</w:t>
            </w:r>
            <w:r w:rsidRPr="005C7707">
              <w:rPr>
                <w:spacing w:val="-4"/>
              </w:rPr>
              <w:t xml:space="preserve">лина </w:t>
            </w:r>
            <w:r>
              <w:t>– 9</w:t>
            </w:r>
            <w:r w:rsidRPr="005C7707">
              <w:t>00 мм</w:t>
            </w:r>
            <w:r>
              <w:t>, г</w:t>
            </w:r>
            <w:r w:rsidRPr="005C7707">
              <w:t xml:space="preserve">лубина – </w:t>
            </w:r>
            <w:r>
              <w:t>6</w:t>
            </w:r>
            <w:r w:rsidRPr="005C7707">
              <w:t>00 мм</w:t>
            </w:r>
            <w:r>
              <w:t>, в</w:t>
            </w:r>
            <w:r w:rsidRPr="005C7707">
              <w:t>ысота – 780 мм</w:t>
            </w:r>
            <w:r>
              <w:t>.</w:t>
            </w:r>
          </w:p>
          <w:p w:rsidR="006606E5" w:rsidRPr="0005147F" w:rsidRDefault="0005147F" w:rsidP="0005147F">
            <w:pPr>
              <w:pStyle w:val="aff5"/>
              <w:widowControl w:val="0"/>
              <w:jc w:val="both"/>
              <w:rPr>
                <w:sz w:val="24"/>
                <w:szCs w:val="24"/>
              </w:rPr>
            </w:pPr>
            <w:r>
              <w:t xml:space="preserve">           </w:t>
            </w:r>
            <w:r w:rsidR="006606E5" w:rsidRPr="0005147F">
              <w:rPr>
                <w:sz w:val="24"/>
                <w:szCs w:val="24"/>
              </w:rPr>
              <w:t xml:space="preserve">Высота стола должна регулироваться (0-40 мм) за счет опорных механизмов диаметром не менее </w:t>
            </w:r>
            <w:smartTag w:uri="urn:schemas-microsoft-com:office:smarttags" w:element="metricconverter">
              <w:smartTagPr>
                <w:attr w:name="ProductID" w:val="10 мм"/>
              </w:smartTagPr>
              <w:r w:rsidR="006606E5" w:rsidRPr="0005147F">
                <w:rPr>
                  <w:sz w:val="24"/>
                  <w:szCs w:val="24"/>
                </w:rPr>
                <w:t>10 мм</w:t>
              </w:r>
            </w:smartTag>
            <w:r w:rsidR="006606E5" w:rsidRPr="0005147F">
              <w:rPr>
                <w:sz w:val="24"/>
                <w:szCs w:val="24"/>
              </w:rPr>
              <w:t xml:space="preserve"> с резиновой подошвой. </w:t>
            </w:r>
          </w:p>
          <w:p w:rsidR="006606E5" w:rsidRDefault="006606E5" w:rsidP="00C4009C">
            <w:pPr>
              <w:spacing w:line="240" w:lineRule="auto"/>
              <w:ind w:left="14"/>
            </w:pPr>
            <w:r w:rsidRPr="005C7707">
              <w:t xml:space="preserve">Каркасы столов </w:t>
            </w:r>
            <w:r>
              <w:t xml:space="preserve">должны быть </w:t>
            </w:r>
            <w:r>
              <w:lastRenderedPageBreak/>
              <w:t xml:space="preserve">цельносварными и </w:t>
            </w:r>
            <w:r w:rsidRPr="005C7707">
              <w:t xml:space="preserve"> выполнены из металлического </w:t>
            </w:r>
            <w:r>
              <w:t>профиля сечением не менее 30×30×1,5 мм</w:t>
            </w:r>
            <w:r w:rsidRPr="005C7707">
              <w:t xml:space="preserve">, окрашенного порошковой краской </w:t>
            </w:r>
            <w:r>
              <w:t>белого цвета</w:t>
            </w:r>
            <w:r w:rsidRPr="005C7707">
              <w:t xml:space="preserve">. </w:t>
            </w:r>
            <w:r>
              <w:t xml:space="preserve">Боковые опоры внешнего стола должны быть </w:t>
            </w:r>
            <w:proofErr w:type="gramStart"/>
            <w:r>
              <w:t>О-образного</w:t>
            </w:r>
            <w:proofErr w:type="gramEnd"/>
            <w:r>
              <w:t xml:space="preserve"> типа. Каркас внутреннего стола должен иметь не менее 2-х горизонтальных перемычек на боковых и задней </w:t>
            </w:r>
            <w:proofErr w:type="gramStart"/>
            <w:r>
              <w:t>сторонах</w:t>
            </w:r>
            <w:proofErr w:type="gramEnd"/>
            <w:r>
              <w:t xml:space="preserve"> каркаса для жесткости конструкции.</w:t>
            </w:r>
          </w:p>
          <w:p w:rsidR="006606E5" w:rsidRDefault="006606E5" w:rsidP="00C4009C">
            <w:pPr>
              <w:spacing w:line="240" w:lineRule="auto"/>
              <w:ind w:left="14"/>
              <w:rPr>
                <w:spacing w:val="-4"/>
              </w:rPr>
            </w:pPr>
            <w:r w:rsidRPr="005C7707">
              <w:t xml:space="preserve">Столешница стола должны быть изготовлена из </w:t>
            </w:r>
            <w:r>
              <w:t xml:space="preserve">цельного монолитного </w:t>
            </w:r>
            <w:r w:rsidRPr="005C7707">
              <w:t xml:space="preserve">полированного гранита толщиной не менее </w:t>
            </w:r>
            <w:r>
              <w:t>3</w:t>
            </w:r>
            <w:r w:rsidRPr="005C7707">
              <w:t>0 мм.</w:t>
            </w:r>
            <w:r>
              <w:t xml:space="preserve"> Габаритные размеры гранитной столешницы должны быть не менее 900×600 мм. </w:t>
            </w:r>
          </w:p>
        </w:tc>
        <w:tc>
          <w:tcPr>
            <w:tcW w:w="1134"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ind w:left="0" w:right="-30"/>
              <w:jc w:val="center"/>
              <w:rPr>
                <w:szCs w:val="24"/>
              </w:rPr>
            </w:pPr>
            <w:r>
              <w:rPr>
                <w:szCs w:val="24"/>
              </w:rPr>
              <w:lastRenderedPageBreak/>
              <w:t>2</w:t>
            </w:r>
          </w:p>
        </w:tc>
        <w:tc>
          <w:tcPr>
            <w:tcW w:w="1418"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spacing w:line="240" w:lineRule="auto"/>
              <w:ind w:left="0" w:right="-30"/>
              <w:jc w:val="center"/>
              <w:rPr>
                <w:szCs w:val="24"/>
              </w:rPr>
            </w:pPr>
            <w:proofErr w:type="spellStart"/>
            <w:proofErr w:type="gramStart"/>
            <w:r>
              <w:rPr>
                <w:szCs w:val="24"/>
              </w:rPr>
              <w:t>шт</w:t>
            </w:r>
            <w:proofErr w:type="spellEnd"/>
            <w:proofErr w:type="gramEnd"/>
          </w:p>
        </w:tc>
      </w:tr>
      <w:tr w:rsidR="006606E5" w:rsidTr="00C4009C">
        <w:trPr>
          <w:trHeight w:val="225"/>
        </w:trPr>
        <w:tc>
          <w:tcPr>
            <w:tcW w:w="709" w:type="dxa"/>
            <w:tcBorders>
              <w:top w:val="single" w:sz="4" w:space="0" w:color="auto"/>
              <w:left w:val="single" w:sz="4" w:space="0" w:color="auto"/>
              <w:bottom w:val="single" w:sz="4" w:space="0" w:color="auto"/>
              <w:right w:val="single" w:sz="4" w:space="0" w:color="auto"/>
            </w:tcBorders>
          </w:tcPr>
          <w:p w:rsidR="006606E5" w:rsidRPr="00BF1138" w:rsidRDefault="006606E5" w:rsidP="00C4009C">
            <w:pPr>
              <w:pStyle w:val="affa"/>
              <w:ind w:left="0" w:right="-30"/>
              <w:jc w:val="center"/>
              <w:rPr>
                <w:sz w:val="22"/>
                <w:szCs w:val="22"/>
              </w:rPr>
            </w:pPr>
            <w:r>
              <w:rPr>
                <w:sz w:val="22"/>
                <w:szCs w:val="22"/>
              </w:rPr>
              <w:lastRenderedPageBreak/>
              <w:t>8</w:t>
            </w:r>
          </w:p>
        </w:tc>
        <w:tc>
          <w:tcPr>
            <w:tcW w:w="1809" w:type="dxa"/>
            <w:tcBorders>
              <w:top w:val="single" w:sz="4" w:space="0" w:color="auto"/>
              <w:left w:val="single" w:sz="4" w:space="0" w:color="auto"/>
              <w:bottom w:val="single" w:sz="4" w:space="0" w:color="auto"/>
              <w:right w:val="single" w:sz="4" w:space="0" w:color="auto"/>
            </w:tcBorders>
          </w:tcPr>
          <w:p w:rsidR="006606E5" w:rsidRPr="00A9644B" w:rsidRDefault="006606E5" w:rsidP="0005147F">
            <w:pPr>
              <w:ind w:firstLine="0"/>
              <w:jc w:val="left"/>
              <w:rPr>
                <w:b/>
                <w:bCs/>
              </w:rPr>
            </w:pPr>
            <w:r w:rsidRPr="00A9644B">
              <w:rPr>
                <w:b/>
                <w:bCs/>
              </w:rPr>
              <w:t xml:space="preserve">Стол специализированный 800*650*900мм, рабочая поверхность - </w:t>
            </w:r>
            <w:proofErr w:type="spellStart"/>
            <w:r w:rsidRPr="00A9644B">
              <w:rPr>
                <w:b/>
                <w:bCs/>
              </w:rPr>
              <w:t>керамогранит</w:t>
            </w:r>
            <w:proofErr w:type="spellEnd"/>
            <w:r w:rsidRPr="00A9644B">
              <w:rPr>
                <w:b/>
                <w:bCs/>
              </w:rPr>
              <w:t>, опорная тумба</w:t>
            </w:r>
            <w:r>
              <w:rPr>
                <w:b/>
                <w:bCs/>
              </w:rPr>
              <w:t xml:space="preserve"> без сервисной панели</w:t>
            </w:r>
            <w:r w:rsidRPr="00A9644B">
              <w:rPr>
                <w:b/>
                <w:bCs/>
              </w:rPr>
              <w:t xml:space="preserve"> (исполнение аналогично ЛАБ-</w:t>
            </w:r>
            <w:proofErr w:type="gramStart"/>
            <w:r w:rsidRPr="00A9644B">
              <w:rPr>
                <w:b/>
                <w:bCs/>
              </w:rPr>
              <w:t>PRO</w:t>
            </w:r>
            <w:proofErr w:type="gramEnd"/>
            <w:r w:rsidRPr="00A9644B">
              <w:rPr>
                <w:b/>
                <w:bCs/>
              </w:rPr>
              <w:t xml:space="preserve"> СЭ 120.65.90/105 К12)</w:t>
            </w:r>
          </w:p>
        </w:tc>
        <w:tc>
          <w:tcPr>
            <w:tcW w:w="5103" w:type="dxa"/>
            <w:tcBorders>
              <w:top w:val="single" w:sz="4" w:space="0" w:color="auto"/>
              <w:left w:val="single" w:sz="4" w:space="0" w:color="auto"/>
              <w:bottom w:val="single" w:sz="4" w:space="0" w:color="auto"/>
              <w:right w:val="single" w:sz="4" w:space="0" w:color="auto"/>
            </w:tcBorders>
          </w:tcPr>
          <w:p w:rsidR="006606E5" w:rsidRDefault="006606E5" w:rsidP="00C4009C">
            <w:pPr>
              <w:spacing w:line="240" w:lineRule="auto"/>
              <w:rPr>
                <w:spacing w:val="-4"/>
              </w:rPr>
            </w:pPr>
            <w:r w:rsidRPr="004329A0">
              <w:rPr>
                <w:spacing w:val="-4"/>
              </w:rPr>
              <w:t>Внешние габаритные размеры стола должны быть не менее: д</w:t>
            </w:r>
            <w:r>
              <w:rPr>
                <w:spacing w:val="-4"/>
              </w:rPr>
              <w:t>лина – 8</w:t>
            </w:r>
            <w:r w:rsidRPr="004329A0">
              <w:rPr>
                <w:spacing w:val="-4"/>
              </w:rPr>
              <w:t>00 мм, глубина – 650 мм, высота – 900 мм</w:t>
            </w:r>
            <w:r>
              <w:rPr>
                <w:spacing w:val="-4"/>
              </w:rPr>
              <w:t xml:space="preserve"> </w:t>
            </w:r>
          </w:p>
          <w:p w:rsidR="006606E5" w:rsidRPr="004329A0" w:rsidRDefault="006606E5" w:rsidP="00C4009C">
            <w:pPr>
              <w:spacing w:line="240" w:lineRule="auto"/>
              <w:rPr>
                <w:spacing w:val="-4"/>
              </w:rPr>
            </w:pPr>
            <w:r>
              <w:rPr>
                <w:spacing w:val="-4"/>
              </w:rPr>
              <w:t>Стол не имеет сервисной панели и не электрифицирован.</w:t>
            </w:r>
          </w:p>
          <w:p w:rsidR="006606E5" w:rsidRDefault="006606E5" w:rsidP="00C4009C">
            <w:pPr>
              <w:spacing w:before="120" w:line="240" w:lineRule="auto"/>
              <w:rPr>
                <w:spacing w:val="-4"/>
              </w:rPr>
            </w:pPr>
            <w:r w:rsidRPr="00937D65">
              <w:rPr>
                <w:spacing w:val="-4"/>
              </w:rPr>
              <w:t>Высота стола должна регулироваться</w:t>
            </w:r>
            <w:r w:rsidRPr="004329A0">
              <w:rPr>
                <w:spacing w:val="-4"/>
              </w:rPr>
              <w:t xml:space="preserve"> (0-30 мм) за счет опор.</w:t>
            </w:r>
          </w:p>
          <w:p w:rsidR="006606E5" w:rsidRPr="004329A0" w:rsidRDefault="006606E5" w:rsidP="00C4009C">
            <w:pPr>
              <w:spacing w:before="120" w:line="240" w:lineRule="auto"/>
              <w:rPr>
                <w:spacing w:val="-4"/>
              </w:rPr>
            </w:pPr>
            <w:r w:rsidRPr="004329A0">
              <w:rPr>
                <w:spacing w:val="-4"/>
              </w:rPr>
              <w:t xml:space="preserve">Основание стола должна быть сборно-разборный каркас. Боковые стойки должны иметь </w:t>
            </w:r>
            <w:proofErr w:type="gramStart"/>
            <w:r w:rsidRPr="004329A0">
              <w:rPr>
                <w:spacing w:val="-4"/>
              </w:rPr>
              <w:t>О-образную</w:t>
            </w:r>
            <w:proofErr w:type="gramEnd"/>
            <w:r w:rsidRPr="004329A0">
              <w:rPr>
                <w:spacing w:val="-4"/>
              </w:rPr>
              <w:t xml:space="preserve"> конструкцию и должны быть изготовлены из стального профиля сечением не менее 30×30×1,5 мм. Боковое пространство стоек должно быть закрыто коробами, изготовленными из стали толщиной не менее 1 мм. Все металлические детали стола должны быть окрашены порошковой краской </w:t>
            </w:r>
            <w:r w:rsidRPr="004329A0">
              <w:rPr>
                <w:spacing w:val="-4"/>
                <w:lang w:val="en-US"/>
              </w:rPr>
              <w:t>RAL</w:t>
            </w:r>
            <w:r w:rsidRPr="004329A0">
              <w:rPr>
                <w:spacing w:val="-4"/>
              </w:rPr>
              <w:t xml:space="preserve"> 7035. Стол должен иметь </w:t>
            </w:r>
            <w:r>
              <w:rPr>
                <w:spacing w:val="-4"/>
              </w:rPr>
              <w:t>одну съемную полку</w:t>
            </w:r>
            <w:r w:rsidRPr="004329A0">
              <w:rPr>
                <w:spacing w:val="-4"/>
              </w:rPr>
              <w:t xml:space="preserve">. </w:t>
            </w:r>
          </w:p>
          <w:p w:rsidR="006606E5" w:rsidRPr="004329A0" w:rsidRDefault="006606E5" w:rsidP="00C4009C">
            <w:pPr>
              <w:spacing w:line="240" w:lineRule="auto"/>
              <w:rPr>
                <w:spacing w:val="-4"/>
              </w:rPr>
            </w:pPr>
            <w:r>
              <w:rPr>
                <w:spacing w:val="-4"/>
              </w:rPr>
              <w:t xml:space="preserve">Стол должен иметь две распашные дверки с фасадом </w:t>
            </w:r>
            <w:proofErr w:type="spellStart"/>
            <w:r>
              <w:rPr>
                <w:spacing w:val="-4"/>
              </w:rPr>
              <w:t>софтформинг</w:t>
            </w:r>
            <w:proofErr w:type="spellEnd"/>
            <w:r>
              <w:rPr>
                <w:spacing w:val="-4"/>
              </w:rPr>
              <w:t xml:space="preserve"> "Серый-Джинс</w:t>
            </w:r>
            <w:r>
              <w:t>"</w:t>
            </w:r>
            <w:proofErr w:type="gramStart"/>
            <w:r>
              <w:rPr>
                <w:spacing w:val="-4"/>
              </w:rPr>
              <w:t xml:space="preserve"> </w:t>
            </w:r>
            <w:r w:rsidRPr="004329A0">
              <w:rPr>
                <w:spacing w:val="-4"/>
              </w:rPr>
              <w:t>.</w:t>
            </w:r>
            <w:proofErr w:type="gramEnd"/>
            <w:r w:rsidRPr="004329A0">
              <w:rPr>
                <w:spacing w:val="-4"/>
              </w:rPr>
              <w:t xml:space="preserve"> Края фасадов должны иметь кромку из АБС-пластика </w:t>
            </w:r>
            <w:r w:rsidRPr="00B165FA">
              <w:rPr>
                <w:spacing w:val="-4"/>
              </w:rPr>
              <w:t>(или эквивалент)</w:t>
            </w:r>
            <w:r>
              <w:rPr>
                <w:spacing w:val="-4"/>
              </w:rPr>
              <w:t xml:space="preserve"> </w:t>
            </w:r>
            <w:r w:rsidRPr="004329A0">
              <w:rPr>
                <w:spacing w:val="-4"/>
              </w:rPr>
              <w:t xml:space="preserve">серого цвета толщиной не менее 2 мм. На каждой дверке должна быть  </w:t>
            </w:r>
            <w:r>
              <w:rPr>
                <w:spacing w:val="-4"/>
              </w:rPr>
              <w:t xml:space="preserve">вертикально </w:t>
            </w:r>
            <w:r w:rsidRPr="004329A0">
              <w:rPr>
                <w:spacing w:val="-4"/>
              </w:rPr>
              <w:t xml:space="preserve">установлена </w:t>
            </w:r>
            <w:r>
              <w:rPr>
                <w:spacing w:val="-4"/>
              </w:rPr>
              <w:t xml:space="preserve"> ручка – </w:t>
            </w:r>
            <w:proofErr w:type="spellStart"/>
            <w:r>
              <w:rPr>
                <w:spacing w:val="-4"/>
              </w:rPr>
              <w:t>рейлинг</w:t>
            </w:r>
            <w:proofErr w:type="spellEnd"/>
            <w:r>
              <w:rPr>
                <w:spacing w:val="-4"/>
              </w:rPr>
              <w:t xml:space="preserve"> 256 мм матовый хром.</w:t>
            </w:r>
          </w:p>
          <w:p w:rsidR="006606E5" w:rsidRPr="004329A0" w:rsidRDefault="006606E5" w:rsidP="00C4009C">
            <w:pPr>
              <w:spacing w:before="120" w:line="240" w:lineRule="auto"/>
              <w:rPr>
                <w:spacing w:val="-4"/>
              </w:rPr>
            </w:pPr>
            <w:r w:rsidRPr="004329A0">
              <w:rPr>
                <w:spacing w:val="-4"/>
              </w:rPr>
              <w:t xml:space="preserve">Рабочая поверхность стола должна быть изготовлена из </w:t>
            </w:r>
            <w:proofErr w:type="spellStart"/>
            <w:r w:rsidRPr="004329A0">
              <w:rPr>
                <w:spacing w:val="-4"/>
              </w:rPr>
              <w:t>керамогранитной</w:t>
            </w:r>
            <w:proofErr w:type="spellEnd"/>
            <w:r w:rsidRPr="004329A0">
              <w:rPr>
                <w:spacing w:val="-4"/>
              </w:rPr>
              <w:t xml:space="preserve"> плитки толщиной не менее 9 мм на подложке из фанеры толщиной не менее 18 мм. Края подложки столешницы должны иметь окантовку из АБС-пластика</w:t>
            </w:r>
            <w:r>
              <w:rPr>
                <w:spacing w:val="-4"/>
              </w:rPr>
              <w:t xml:space="preserve"> </w:t>
            </w:r>
            <w:r w:rsidRPr="00B165FA">
              <w:rPr>
                <w:spacing w:val="-4"/>
              </w:rPr>
              <w:t>(или эквивалент)</w:t>
            </w:r>
            <w:r w:rsidRPr="004329A0">
              <w:rPr>
                <w:spacing w:val="-4"/>
              </w:rPr>
              <w:t xml:space="preserve"> серого цвета толщиной не менее 2 мм. Швы между </w:t>
            </w:r>
            <w:proofErr w:type="spellStart"/>
            <w:r w:rsidRPr="004329A0">
              <w:rPr>
                <w:spacing w:val="-4"/>
              </w:rPr>
              <w:t>керамогранитными</w:t>
            </w:r>
            <w:proofErr w:type="spellEnd"/>
            <w:r w:rsidRPr="004329A0">
              <w:rPr>
                <w:spacing w:val="-4"/>
              </w:rPr>
              <w:t xml:space="preserve"> плитками должны быть заделаны специализированной кислотостойкой эпоксидной затиркой с минеральным наполнением. Габаритные размеры сто</w:t>
            </w:r>
            <w:r>
              <w:rPr>
                <w:spacing w:val="-4"/>
              </w:rPr>
              <w:t>лешницы должны быть не менее 80</w:t>
            </w:r>
            <w:r w:rsidRPr="004329A0">
              <w:rPr>
                <w:spacing w:val="-4"/>
              </w:rPr>
              <w:t>0×650 мм.</w:t>
            </w:r>
          </w:p>
        </w:tc>
        <w:tc>
          <w:tcPr>
            <w:tcW w:w="1134"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ind w:left="0" w:right="-30"/>
              <w:jc w:val="center"/>
              <w:rPr>
                <w:szCs w:val="24"/>
              </w:rPr>
            </w:pPr>
            <w:r>
              <w:rPr>
                <w:szCs w:val="24"/>
              </w:rPr>
              <w:t>1</w:t>
            </w:r>
          </w:p>
        </w:tc>
        <w:tc>
          <w:tcPr>
            <w:tcW w:w="1418"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spacing w:line="240" w:lineRule="auto"/>
              <w:ind w:left="0" w:right="-30"/>
              <w:jc w:val="center"/>
              <w:rPr>
                <w:szCs w:val="24"/>
              </w:rPr>
            </w:pPr>
            <w:proofErr w:type="spellStart"/>
            <w:proofErr w:type="gramStart"/>
            <w:r>
              <w:rPr>
                <w:szCs w:val="24"/>
              </w:rPr>
              <w:t>шт</w:t>
            </w:r>
            <w:proofErr w:type="spellEnd"/>
            <w:proofErr w:type="gramEnd"/>
          </w:p>
        </w:tc>
      </w:tr>
      <w:tr w:rsidR="006606E5" w:rsidTr="00C4009C">
        <w:trPr>
          <w:trHeight w:val="225"/>
        </w:trPr>
        <w:tc>
          <w:tcPr>
            <w:tcW w:w="709" w:type="dxa"/>
            <w:tcBorders>
              <w:top w:val="single" w:sz="4" w:space="0" w:color="auto"/>
              <w:left w:val="single" w:sz="4" w:space="0" w:color="auto"/>
              <w:bottom w:val="single" w:sz="4" w:space="0" w:color="auto"/>
              <w:right w:val="single" w:sz="4" w:space="0" w:color="auto"/>
            </w:tcBorders>
          </w:tcPr>
          <w:p w:rsidR="006606E5" w:rsidRPr="00BF1138" w:rsidRDefault="006606E5" w:rsidP="00C4009C">
            <w:pPr>
              <w:pStyle w:val="affa"/>
              <w:ind w:left="0" w:right="-30"/>
              <w:jc w:val="center"/>
              <w:rPr>
                <w:sz w:val="22"/>
                <w:szCs w:val="22"/>
              </w:rPr>
            </w:pPr>
            <w:r>
              <w:rPr>
                <w:sz w:val="22"/>
                <w:szCs w:val="22"/>
              </w:rPr>
              <w:t>9</w:t>
            </w:r>
          </w:p>
        </w:tc>
        <w:tc>
          <w:tcPr>
            <w:tcW w:w="1809" w:type="dxa"/>
            <w:tcBorders>
              <w:top w:val="single" w:sz="4" w:space="0" w:color="auto"/>
              <w:left w:val="single" w:sz="4" w:space="0" w:color="auto"/>
              <w:bottom w:val="single" w:sz="4" w:space="0" w:color="auto"/>
              <w:right w:val="single" w:sz="4" w:space="0" w:color="auto"/>
            </w:tcBorders>
          </w:tcPr>
          <w:p w:rsidR="006606E5" w:rsidRPr="00A9644B" w:rsidRDefault="006606E5" w:rsidP="0005147F">
            <w:pPr>
              <w:ind w:firstLine="0"/>
              <w:jc w:val="left"/>
              <w:rPr>
                <w:b/>
                <w:bCs/>
              </w:rPr>
            </w:pPr>
            <w:r w:rsidRPr="00A9644B">
              <w:rPr>
                <w:b/>
                <w:bCs/>
              </w:rPr>
              <w:t xml:space="preserve">Стол специализированный </w:t>
            </w:r>
            <w:r>
              <w:rPr>
                <w:b/>
                <w:bCs/>
              </w:rPr>
              <w:lastRenderedPageBreak/>
              <w:t>1000</w:t>
            </w:r>
            <w:r w:rsidRPr="00A9644B">
              <w:rPr>
                <w:b/>
                <w:bCs/>
              </w:rPr>
              <w:t>*650*900мм, рабо</w:t>
            </w:r>
            <w:r>
              <w:rPr>
                <w:b/>
                <w:bCs/>
              </w:rPr>
              <w:t xml:space="preserve">чая поверхность – </w:t>
            </w:r>
            <w:proofErr w:type="spellStart"/>
            <w:r>
              <w:rPr>
                <w:b/>
                <w:bCs/>
              </w:rPr>
              <w:t>керамогранит</w:t>
            </w:r>
            <w:proofErr w:type="spellEnd"/>
            <w:r>
              <w:rPr>
                <w:b/>
                <w:bCs/>
              </w:rPr>
              <w:t xml:space="preserve"> </w:t>
            </w:r>
            <w:r w:rsidRPr="00A9644B">
              <w:rPr>
                <w:b/>
                <w:bCs/>
              </w:rPr>
              <w:t>(исполнение аналогично ЛАБ-</w:t>
            </w:r>
            <w:proofErr w:type="gramStart"/>
            <w:r w:rsidRPr="00A9644B">
              <w:rPr>
                <w:b/>
                <w:bCs/>
              </w:rPr>
              <w:t>PRO</w:t>
            </w:r>
            <w:proofErr w:type="gramEnd"/>
            <w:r w:rsidRPr="00A9644B">
              <w:rPr>
                <w:b/>
                <w:bCs/>
              </w:rPr>
              <w:t xml:space="preserve"> СЭ 120.65.90/105 К12)</w:t>
            </w:r>
          </w:p>
        </w:tc>
        <w:tc>
          <w:tcPr>
            <w:tcW w:w="5103" w:type="dxa"/>
            <w:tcBorders>
              <w:top w:val="single" w:sz="4" w:space="0" w:color="auto"/>
              <w:left w:val="single" w:sz="4" w:space="0" w:color="auto"/>
              <w:bottom w:val="single" w:sz="4" w:space="0" w:color="auto"/>
              <w:right w:val="single" w:sz="4" w:space="0" w:color="auto"/>
            </w:tcBorders>
          </w:tcPr>
          <w:p w:rsidR="006606E5" w:rsidRPr="004329A0" w:rsidRDefault="0005147F" w:rsidP="0005147F">
            <w:pPr>
              <w:spacing w:before="120" w:line="240" w:lineRule="auto"/>
              <w:ind w:firstLine="0"/>
              <w:rPr>
                <w:spacing w:val="-4"/>
              </w:rPr>
            </w:pPr>
            <w:r>
              <w:rPr>
                <w:spacing w:val="-4"/>
              </w:rPr>
              <w:lastRenderedPageBreak/>
              <w:t xml:space="preserve">         </w:t>
            </w:r>
            <w:r w:rsidR="006606E5" w:rsidRPr="004329A0">
              <w:rPr>
                <w:spacing w:val="-4"/>
              </w:rPr>
              <w:t>Внешние габаритные разме</w:t>
            </w:r>
            <w:r w:rsidR="006606E5">
              <w:rPr>
                <w:spacing w:val="-4"/>
              </w:rPr>
              <w:t>ры стола должны быть не менее: Длина – 1000 мм, Глубина – 650 мм, В</w:t>
            </w:r>
            <w:r w:rsidR="006606E5" w:rsidRPr="004329A0">
              <w:rPr>
                <w:spacing w:val="-4"/>
              </w:rPr>
              <w:t>ысота – 900 мм</w:t>
            </w:r>
          </w:p>
          <w:p w:rsidR="006606E5" w:rsidRPr="004329A0" w:rsidRDefault="006606E5" w:rsidP="00C4009C">
            <w:pPr>
              <w:spacing w:before="120" w:line="240" w:lineRule="auto"/>
              <w:rPr>
                <w:spacing w:val="-4"/>
              </w:rPr>
            </w:pPr>
            <w:r>
              <w:rPr>
                <w:spacing w:val="-4"/>
              </w:rPr>
              <w:lastRenderedPageBreak/>
              <w:t>Стол не имеет сервисной панели и не электрифицирован.</w:t>
            </w:r>
          </w:p>
          <w:p w:rsidR="006606E5" w:rsidRDefault="006606E5" w:rsidP="00C4009C">
            <w:pPr>
              <w:spacing w:before="120" w:line="240" w:lineRule="auto"/>
              <w:rPr>
                <w:spacing w:val="-4"/>
              </w:rPr>
            </w:pPr>
            <w:r w:rsidRPr="00937D65">
              <w:rPr>
                <w:spacing w:val="-4"/>
              </w:rPr>
              <w:t>Высота стола должна регулироваться</w:t>
            </w:r>
            <w:r w:rsidRPr="004329A0">
              <w:rPr>
                <w:spacing w:val="-4"/>
              </w:rPr>
              <w:t xml:space="preserve"> (0-30 мм) за счет опор.</w:t>
            </w:r>
          </w:p>
          <w:p w:rsidR="006606E5" w:rsidRPr="004329A0" w:rsidRDefault="006606E5" w:rsidP="00C4009C">
            <w:pPr>
              <w:spacing w:before="120" w:line="240" w:lineRule="auto"/>
              <w:rPr>
                <w:spacing w:val="-4"/>
              </w:rPr>
            </w:pPr>
            <w:r w:rsidRPr="004329A0">
              <w:rPr>
                <w:spacing w:val="-4"/>
              </w:rPr>
              <w:t xml:space="preserve">Основание стола должна быть сборно-разборный каркас. Боковые стойки должны иметь </w:t>
            </w:r>
            <w:proofErr w:type="gramStart"/>
            <w:r w:rsidRPr="004329A0">
              <w:rPr>
                <w:spacing w:val="-4"/>
              </w:rPr>
              <w:t>О-образную</w:t>
            </w:r>
            <w:proofErr w:type="gramEnd"/>
            <w:r w:rsidRPr="004329A0">
              <w:rPr>
                <w:spacing w:val="-4"/>
              </w:rPr>
              <w:t xml:space="preserve"> конструкцию и должны быть изготовлены из стального профиля сечением не менее 30×30×1,5 мм. Боковое пространство стоек должно быть закрыто коробами, изготовленными из стали толщиной не менее 1 мм. Все металлические детали стола должны быть окрашены порошковой краской </w:t>
            </w:r>
            <w:r w:rsidRPr="004329A0">
              <w:rPr>
                <w:spacing w:val="-4"/>
                <w:lang w:val="en-US"/>
              </w:rPr>
              <w:t>RAL</w:t>
            </w:r>
            <w:r w:rsidRPr="004329A0">
              <w:rPr>
                <w:spacing w:val="-4"/>
              </w:rPr>
              <w:t xml:space="preserve"> 7035. Стол должен иметь </w:t>
            </w:r>
            <w:r>
              <w:rPr>
                <w:spacing w:val="-4"/>
              </w:rPr>
              <w:t>одну съемную полку</w:t>
            </w:r>
            <w:r w:rsidRPr="004329A0">
              <w:rPr>
                <w:spacing w:val="-4"/>
              </w:rPr>
              <w:t xml:space="preserve">. </w:t>
            </w:r>
          </w:p>
          <w:p w:rsidR="006606E5" w:rsidRPr="004329A0" w:rsidRDefault="006606E5" w:rsidP="00C4009C">
            <w:pPr>
              <w:rPr>
                <w:spacing w:val="-4"/>
              </w:rPr>
            </w:pPr>
            <w:r>
              <w:rPr>
                <w:spacing w:val="-4"/>
              </w:rPr>
              <w:t xml:space="preserve">Стол должен иметь две распашные дверки с фасадом </w:t>
            </w:r>
            <w:proofErr w:type="spellStart"/>
            <w:r>
              <w:rPr>
                <w:spacing w:val="-4"/>
              </w:rPr>
              <w:t>софтформинг</w:t>
            </w:r>
            <w:proofErr w:type="spellEnd"/>
            <w:r>
              <w:rPr>
                <w:spacing w:val="-4"/>
              </w:rPr>
              <w:t xml:space="preserve"> "</w:t>
            </w:r>
            <w:proofErr w:type="gramStart"/>
            <w:r>
              <w:rPr>
                <w:spacing w:val="-4"/>
              </w:rPr>
              <w:t>Серый-Джинс</w:t>
            </w:r>
            <w:proofErr w:type="gramEnd"/>
            <w:r>
              <w:t>"</w:t>
            </w:r>
            <w:r>
              <w:rPr>
                <w:spacing w:val="-4"/>
              </w:rPr>
              <w:t>.</w:t>
            </w:r>
            <w:r w:rsidRPr="004329A0">
              <w:rPr>
                <w:spacing w:val="-4"/>
              </w:rPr>
              <w:t xml:space="preserve"> Края фасадов должны иметь кромку из АБС-пластика </w:t>
            </w:r>
            <w:r w:rsidRPr="00B165FA">
              <w:rPr>
                <w:spacing w:val="-4"/>
              </w:rPr>
              <w:t>(или эквивалент)</w:t>
            </w:r>
            <w:r>
              <w:rPr>
                <w:spacing w:val="-4"/>
              </w:rPr>
              <w:t xml:space="preserve"> </w:t>
            </w:r>
            <w:r w:rsidRPr="004329A0">
              <w:rPr>
                <w:spacing w:val="-4"/>
              </w:rPr>
              <w:t xml:space="preserve">серого цвета толщиной не менее 2 мм.  На каждой дверке должна быть  </w:t>
            </w:r>
            <w:r>
              <w:rPr>
                <w:spacing w:val="-4"/>
              </w:rPr>
              <w:t xml:space="preserve">вертикально </w:t>
            </w:r>
            <w:r w:rsidRPr="004329A0">
              <w:rPr>
                <w:spacing w:val="-4"/>
              </w:rPr>
              <w:t xml:space="preserve">установлена </w:t>
            </w:r>
            <w:r>
              <w:rPr>
                <w:spacing w:val="-4"/>
              </w:rPr>
              <w:t xml:space="preserve"> ручка – </w:t>
            </w:r>
            <w:proofErr w:type="spellStart"/>
            <w:r>
              <w:rPr>
                <w:spacing w:val="-4"/>
              </w:rPr>
              <w:t>рейлинг</w:t>
            </w:r>
            <w:proofErr w:type="spellEnd"/>
            <w:r>
              <w:rPr>
                <w:spacing w:val="-4"/>
              </w:rPr>
              <w:t xml:space="preserve"> 256 мм матовый хром</w:t>
            </w:r>
            <w:r w:rsidRPr="004329A0">
              <w:rPr>
                <w:spacing w:val="-4"/>
              </w:rPr>
              <w:t>.</w:t>
            </w:r>
          </w:p>
          <w:p w:rsidR="006606E5" w:rsidRPr="004329A0" w:rsidRDefault="006606E5" w:rsidP="00C4009C">
            <w:pPr>
              <w:spacing w:line="240" w:lineRule="auto"/>
              <w:ind w:left="14"/>
              <w:rPr>
                <w:spacing w:val="-4"/>
              </w:rPr>
            </w:pPr>
            <w:r w:rsidRPr="004329A0">
              <w:rPr>
                <w:spacing w:val="-4"/>
              </w:rPr>
              <w:t xml:space="preserve">Рабочая поверхность стола должна быть изготовлена из </w:t>
            </w:r>
            <w:proofErr w:type="spellStart"/>
            <w:r w:rsidRPr="004329A0">
              <w:rPr>
                <w:spacing w:val="-4"/>
              </w:rPr>
              <w:t>керамогранитной</w:t>
            </w:r>
            <w:proofErr w:type="spellEnd"/>
            <w:r w:rsidRPr="004329A0">
              <w:rPr>
                <w:spacing w:val="-4"/>
              </w:rPr>
              <w:t xml:space="preserve"> плитки толщиной не менее 9 мм на подложке из фанеры толщиной не менее 18 мм. Края подложки столешницы должны иметь окантовку из АБС-пластика </w:t>
            </w:r>
            <w:r w:rsidRPr="00B165FA">
              <w:rPr>
                <w:spacing w:val="-4"/>
              </w:rPr>
              <w:t>(или эквивалент)</w:t>
            </w:r>
            <w:r>
              <w:rPr>
                <w:spacing w:val="-4"/>
              </w:rPr>
              <w:t xml:space="preserve"> </w:t>
            </w:r>
            <w:r w:rsidRPr="004329A0">
              <w:rPr>
                <w:spacing w:val="-4"/>
              </w:rPr>
              <w:t xml:space="preserve">серого цвета толщиной не менее 2 мм. Швы между </w:t>
            </w:r>
            <w:proofErr w:type="spellStart"/>
            <w:r w:rsidRPr="004329A0">
              <w:rPr>
                <w:spacing w:val="-4"/>
              </w:rPr>
              <w:t>керамогранитными</w:t>
            </w:r>
            <w:proofErr w:type="spellEnd"/>
            <w:r w:rsidRPr="004329A0">
              <w:rPr>
                <w:spacing w:val="-4"/>
              </w:rPr>
              <w:t xml:space="preserve"> плитками должны быть заделаны специализированной кислотостойкой эпоксидной затиркой с минеральным наполнением. Габаритные размеры сто</w:t>
            </w:r>
            <w:r>
              <w:rPr>
                <w:spacing w:val="-4"/>
              </w:rPr>
              <w:t>лешницы должны быть не менее 1000</w:t>
            </w:r>
            <w:r w:rsidRPr="004329A0">
              <w:rPr>
                <w:spacing w:val="-4"/>
              </w:rPr>
              <w:t>×650 мм.</w:t>
            </w:r>
          </w:p>
        </w:tc>
        <w:tc>
          <w:tcPr>
            <w:tcW w:w="1134"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ind w:left="0" w:right="-30"/>
              <w:jc w:val="center"/>
              <w:rPr>
                <w:szCs w:val="24"/>
              </w:rPr>
            </w:pPr>
            <w:r>
              <w:rPr>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spacing w:line="240" w:lineRule="auto"/>
              <w:ind w:left="0" w:right="-30"/>
              <w:jc w:val="center"/>
              <w:rPr>
                <w:szCs w:val="24"/>
              </w:rPr>
            </w:pPr>
            <w:proofErr w:type="spellStart"/>
            <w:proofErr w:type="gramStart"/>
            <w:r>
              <w:rPr>
                <w:szCs w:val="24"/>
              </w:rPr>
              <w:t>шт</w:t>
            </w:r>
            <w:proofErr w:type="spellEnd"/>
            <w:proofErr w:type="gramEnd"/>
          </w:p>
        </w:tc>
      </w:tr>
      <w:tr w:rsidR="006606E5" w:rsidTr="00C4009C">
        <w:trPr>
          <w:trHeight w:val="225"/>
        </w:trPr>
        <w:tc>
          <w:tcPr>
            <w:tcW w:w="709" w:type="dxa"/>
            <w:tcBorders>
              <w:top w:val="single" w:sz="4" w:space="0" w:color="auto"/>
              <w:left w:val="single" w:sz="4" w:space="0" w:color="auto"/>
              <w:bottom w:val="single" w:sz="4" w:space="0" w:color="auto"/>
              <w:right w:val="single" w:sz="4" w:space="0" w:color="auto"/>
            </w:tcBorders>
          </w:tcPr>
          <w:p w:rsidR="006606E5" w:rsidRPr="00BF1138" w:rsidRDefault="006606E5" w:rsidP="00C4009C">
            <w:pPr>
              <w:pStyle w:val="affa"/>
              <w:ind w:left="0" w:right="-30"/>
              <w:jc w:val="center"/>
              <w:rPr>
                <w:sz w:val="22"/>
                <w:szCs w:val="22"/>
              </w:rPr>
            </w:pPr>
            <w:r>
              <w:rPr>
                <w:sz w:val="22"/>
                <w:szCs w:val="22"/>
              </w:rPr>
              <w:lastRenderedPageBreak/>
              <w:t>10</w:t>
            </w:r>
          </w:p>
        </w:tc>
        <w:tc>
          <w:tcPr>
            <w:tcW w:w="1809" w:type="dxa"/>
            <w:tcBorders>
              <w:top w:val="single" w:sz="4" w:space="0" w:color="auto"/>
              <w:left w:val="single" w:sz="4" w:space="0" w:color="auto"/>
              <w:bottom w:val="single" w:sz="4" w:space="0" w:color="auto"/>
              <w:right w:val="single" w:sz="4" w:space="0" w:color="auto"/>
            </w:tcBorders>
          </w:tcPr>
          <w:p w:rsidR="006606E5" w:rsidRPr="00A9644B" w:rsidRDefault="006606E5" w:rsidP="0005147F">
            <w:pPr>
              <w:ind w:firstLine="0"/>
              <w:jc w:val="left"/>
              <w:rPr>
                <w:b/>
                <w:bCs/>
              </w:rPr>
            </w:pPr>
            <w:r w:rsidRPr="00A9644B">
              <w:rPr>
                <w:b/>
                <w:bCs/>
              </w:rPr>
              <w:t xml:space="preserve">Стол специализированный </w:t>
            </w:r>
            <w:r>
              <w:rPr>
                <w:b/>
                <w:bCs/>
              </w:rPr>
              <w:t>800*650*8</w:t>
            </w:r>
            <w:r w:rsidRPr="00A9644B">
              <w:rPr>
                <w:b/>
                <w:bCs/>
              </w:rPr>
              <w:t>00мм, рабо</w:t>
            </w:r>
            <w:r>
              <w:rPr>
                <w:b/>
                <w:bCs/>
              </w:rPr>
              <w:t xml:space="preserve">чая поверхность – </w:t>
            </w:r>
            <w:proofErr w:type="spellStart"/>
            <w:r>
              <w:rPr>
                <w:b/>
                <w:bCs/>
              </w:rPr>
              <w:t>керамогранит</w:t>
            </w:r>
            <w:proofErr w:type="spellEnd"/>
            <w:r>
              <w:rPr>
                <w:b/>
                <w:bCs/>
              </w:rPr>
              <w:t xml:space="preserve"> </w:t>
            </w:r>
            <w:r w:rsidR="00E5057F">
              <w:rPr>
                <w:b/>
                <w:bCs/>
              </w:rPr>
              <w:t>(</w:t>
            </w:r>
            <w:r w:rsidRPr="00A9644B">
              <w:rPr>
                <w:b/>
                <w:bCs/>
              </w:rPr>
              <w:t>исполнение подстолья аналогично ЛАБ-</w:t>
            </w:r>
            <w:proofErr w:type="gramStart"/>
            <w:r w:rsidRPr="00A9644B">
              <w:rPr>
                <w:b/>
                <w:bCs/>
              </w:rPr>
              <w:t>PRO</w:t>
            </w:r>
            <w:proofErr w:type="gramEnd"/>
            <w:r w:rsidRPr="00A9644B">
              <w:rPr>
                <w:b/>
                <w:bCs/>
              </w:rPr>
              <w:t xml:space="preserve"> СК 150.80.75/90 LA)</w:t>
            </w:r>
          </w:p>
        </w:tc>
        <w:tc>
          <w:tcPr>
            <w:tcW w:w="5103" w:type="dxa"/>
            <w:tcBorders>
              <w:top w:val="single" w:sz="4" w:space="0" w:color="auto"/>
              <w:left w:val="single" w:sz="4" w:space="0" w:color="auto"/>
              <w:bottom w:val="single" w:sz="4" w:space="0" w:color="auto"/>
              <w:right w:val="single" w:sz="4" w:space="0" w:color="auto"/>
            </w:tcBorders>
          </w:tcPr>
          <w:p w:rsidR="006606E5" w:rsidRDefault="006606E5" w:rsidP="00C4009C">
            <w:pPr>
              <w:spacing w:line="240" w:lineRule="auto"/>
            </w:pPr>
            <w:r>
              <w:t>Внешние габаритные размеры стола должны быть не менее: Длина –  800 мм, Глубина – 65</w:t>
            </w:r>
            <w:r w:rsidRPr="004329A0">
              <w:t>0</w:t>
            </w:r>
            <w:r>
              <w:t xml:space="preserve"> мм, Высота – 800 мм </w:t>
            </w:r>
          </w:p>
          <w:p w:rsidR="006606E5" w:rsidRDefault="006606E5" w:rsidP="00C4009C">
            <w:pPr>
              <w:spacing w:before="120"/>
              <w:rPr>
                <w:spacing w:val="-4"/>
              </w:rPr>
            </w:pPr>
            <w:r>
              <w:rPr>
                <w:spacing w:val="-4"/>
              </w:rPr>
              <w:t>Стол не имеет сервисной панели и не электрифицирован.</w:t>
            </w:r>
          </w:p>
          <w:p w:rsidR="006606E5" w:rsidRPr="003C48F6" w:rsidRDefault="006606E5" w:rsidP="00C4009C">
            <w:pPr>
              <w:spacing w:line="240" w:lineRule="auto"/>
              <w:ind w:left="14"/>
            </w:pPr>
            <w:r w:rsidRPr="003C48F6">
              <w:t>Высота стола  должна регулироваться за счет опорных механизмов диаметром не менее 10 мм с резиновой подошвой в пределах 790-820мм</w:t>
            </w:r>
            <w:r>
              <w:t>.</w:t>
            </w:r>
          </w:p>
          <w:p w:rsidR="006606E5" w:rsidRDefault="006606E5" w:rsidP="00C4009C">
            <w:pPr>
              <w:spacing w:line="240" w:lineRule="auto"/>
            </w:pPr>
            <w:r>
              <w:t xml:space="preserve">Основание стола должно состоять из сборно-разборного каркаса, выполненного из стального профиля прямоугольного сечения. Площадь сечения основных профилей должна быть не менее 60×30×2 мм. Сечение вспомогательных элементов каркаса должно быть не менее 30×30×1,5 мм. Боковые стойки основания стола должны иметь </w:t>
            </w:r>
            <w:proofErr w:type="gramStart"/>
            <w:r>
              <w:t>О-образную</w:t>
            </w:r>
            <w:proofErr w:type="gramEnd"/>
            <w:r>
              <w:t xml:space="preserve"> конструкцию. </w:t>
            </w:r>
          </w:p>
          <w:p w:rsidR="006606E5" w:rsidRDefault="006606E5" w:rsidP="00C4009C">
            <w:pPr>
              <w:spacing w:line="240" w:lineRule="auto"/>
            </w:pPr>
            <w:r>
              <w:t xml:space="preserve">Боковое и заднее пространство стола </w:t>
            </w:r>
            <w:r>
              <w:lastRenderedPageBreak/>
              <w:t>должно быть закрыто объемными стальными коробами. Все стальные элементы основание стола должны быть окрашены порошковой краской (</w:t>
            </w:r>
            <w:r>
              <w:rPr>
                <w:lang w:val="en-US"/>
              </w:rPr>
              <w:t>RAL</w:t>
            </w:r>
            <w:r>
              <w:t xml:space="preserve"> 7035) с фактурой шагреневой кожи. </w:t>
            </w:r>
          </w:p>
          <w:p w:rsidR="006606E5" w:rsidRDefault="006606E5" w:rsidP="00C4009C">
            <w:pPr>
              <w:spacing w:line="240" w:lineRule="auto"/>
            </w:pPr>
            <w:r>
              <w:t>Все металлические детали стола, за исключением частей каркаса основания, должны монтироваться  без сварки при помощи болтовых соединений.</w:t>
            </w:r>
          </w:p>
          <w:p w:rsidR="006606E5" w:rsidRDefault="006606E5" w:rsidP="00C4009C">
            <w:pPr>
              <w:spacing w:line="240" w:lineRule="auto"/>
              <w:ind w:left="14"/>
              <w:rPr>
                <w:spacing w:val="-4"/>
              </w:rPr>
            </w:pPr>
            <w:r w:rsidRPr="004329A0">
              <w:rPr>
                <w:spacing w:val="-4"/>
              </w:rPr>
              <w:t xml:space="preserve">Рабочая поверхность стола должна быть изготовлена из </w:t>
            </w:r>
            <w:proofErr w:type="spellStart"/>
            <w:r w:rsidRPr="004329A0">
              <w:rPr>
                <w:spacing w:val="-4"/>
              </w:rPr>
              <w:t>керамогранитной</w:t>
            </w:r>
            <w:proofErr w:type="spellEnd"/>
            <w:r w:rsidRPr="004329A0">
              <w:rPr>
                <w:spacing w:val="-4"/>
              </w:rPr>
              <w:t xml:space="preserve"> плитки толщиной не менее 9 мм на подложке из фанеры толщиной не менее 18 мм. Края подложки столешницы должны иметь окантовку из АБС-пластика </w:t>
            </w:r>
            <w:r w:rsidRPr="00B165FA">
              <w:rPr>
                <w:spacing w:val="-4"/>
              </w:rPr>
              <w:t>(или эквивалент)</w:t>
            </w:r>
            <w:r>
              <w:rPr>
                <w:spacing w:val="-4"/>
              </w:rPr>
              <w:t xml:space="preserve"> </w:t>
            </w:r>
            <w:r w:rsidRPr="004329A0">
              <w:rPr>
                <w:spacing w:val="-4"/>
              </w:rPr>
              <w:t xml:space="preserve">серого цвета толщиной не менее 2 мм. Швы между </w:t>
            </w:r>
            <w:proofErr w:type="spellStart"/>
            <w:r w:rsidRPr="004329A0">
              <w:rPr>
                <w:spacing w:val="-4"/>
              </w:rPr>
              <w:t>керамогранитными</w:t>
            </w:r>
            <w:proofErr w:type="spellEnd"/>
            <w:r w:rsidRPr="004329A0">
              <w:rPr>
                <w:spacing w:val="-4"/>
              </w:rPr>
              <w:t xml:space="preserve"> плитками должны быть заделаны специализированной кислотостойкой эпоксидной затиркой с минеральным наполнением. Габаритные размеры столешницы должны быть не менее </w:t>
            </w:r>
            <w:r>
              <w:rPr>
                <w:spacing w:val="-4"/>
              </w:rPr>
              <w:t>800</w:t>
            </w:r>
            <w:r w:rsidRPr="004329A0">
              <w:rPr>
                <w:spacing w:val="-4"/>
              </w:rPr>
              <w:t>×650 мм.</w:t>
            </w:r>
          </w:p>
          <w:p w:rsidR="006606E5" w:rsidRDefault="006606E5" w:rsidP="00C4009C">
            <w:pPr>
              <w:spacing w:line="240" w:lineRule="auto"/>
            </w:pPr>
            <w:r>
              <w:rPr>
                <w:spacing w:val="-4"/>
              </w:rPr>
              <w:t xml:space="preserve">Стол должен иметь 1 выдвижной ящик хранения по длине стола с фасадом </w:t>
            </w:r>
            <w:proofErr w:type="spellStart"/>
            <w:r>
              <w:rPr>
                <w:spacing w:val="-4"/>
              </w:rPr>
              <w:t>софтформинг</w:t>
            </w:r>
            <w:proofErr w:type="spellEnd"/>
            <w:r>
              <w:rPr>
                <w:spacing w:val="-4"/>
              </w:rPr>
              <w:t xml:space="preserve"> «</w:t>
            </w:r>
            <w:proofErr w:type="gramStart"/>
            <w:r>
              <w:rPr>
                <w:spacing w:val="-4"/>
              </w:rPr>
              <w:t>Серый-Джинс</w:t>
            </w:r>
            <w:proofErr w:type="gramEnd"/>
            <w:r>
              <w:rPr>
                <w:spacing w:val="-4"/>
              </w:rPr>
              <w:t xml:space="preserve">», расположенный под столешницей.  Ящик должен располагаться на телескопических направляющих полного выдвижения. Максимально допустимая нагрузка на ящик должна быть не менее 30 кг. Ящик должен быть изготовлен из меламина “серый кристалл” толщиной не менее 16 мм. На ящике горизонтально должна быть установлена одна ручка – </w:t>
            </w:r>
            <w:proofErr w:type="spellStart"/>
            <w:r>
              <w:rPr>
                <w:spacing w:val="-4"/>
              </w:rPr>
              <w:t>рейлинг</w:t>
            </w:r>
            <w:proofErr w:type="spellEnd"/>
            <w:r>
              <w:rPr>
                <w:spacing w:val="-4"/>
              </w:rPr>
              <w:t xml:space="preserve"> 256 мм матовый хром.</w:t>
            </w:r>
          </w:p>
        </w:tc>
        <w:tc>
          <w:tcPr>
            <w:tcW w:w="1134"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ind w:left="0" w:right="-30"/>
              <w:jc w:val="center"/>
              <w:rPr>
                <w:szCs w:val="24"/>
              </w:rPr>
            </w:pPr>
            <w:r>
              <w:rPr>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spacing w:line="240" w:lineRule="auto"/>
              <w:ind w:left="0" w:right="-30"/>
              <w:jc w:val="center"/>
              <w:rPr>
                <w:szCs w:val="24"/>
              </w:rPr>
            </w:pPr>
            <w:proofErr w:type="spellStart"/>
            <w:proofErr w:type="gramStart"/>
            <w:r>
              <w:rPr>
                <w:szCs w:val="24"/>
              </w:rPr>
              <w:t>шт</w:t>
            </w:r>
            <w:proofErr w:type="spellEnd"/>
            <w:proofErr w:type="gramEnd"/>
          </w:p>
        </w:tc>
      </w:tr>
      <w:tr w:rsidR="006606E5" w:rsidTr="00C4009C">
        <w:trPr>
          <w:trHeight w:val="225"/>
        </w:trPr>
        <w:tc>
          <w:tcPr>
            <w:tcW w:w="709" w:type="dxa"/>
            <w:tcBorders>
              <w:top w:val="single" w:sz="4" w:space="0" w:color="auto"/>
              <w:left w:val="single" w:sz="4" w:space="0" w:color="auto"/>
              <w:bottom w:val="single" w:sz="4" w:space="0" w:color="auto"/>
              <w:right w:val="single" w:sz="4" w:space="0" w:color="auto"/>
            </w:tcBorders>
          </w:tcPr>
          <w:p w:rsidR="006606E5" w:rsidRPr="00BF1138" w:rsidRDefault="006606E5" w:rsidP="00C4009C">
            <w:pPr>
              <w:pStyle w:val="affa"/>
              <w:ind w:left="0" w:right="-30"/>
              <w:jc w:val="center"/>
              <w:rPr>
                <w:sz w:val="22"/>
                <w:szCs w:val="22"/>
              </w:rPr>
            </w:pPr>
            <w:r>
              <w:rPr>
                <w:sz w:val="22"/>
                <w:szCs w:val="22"/>
              </w:rPr>
              <w:lastRenderedPageBreak/>
              <w:t>11</w:t>
            </w:r>
          </w:p>
        </w:tc>
        <w:tc>
          <w:tcPr>
            <w:tcW w:w="1809" w:type="dxa"/>
            <w:tcBorders>
              <w:top w:val="single" w:sz="4" w:space="0" w:color="auto"/>
              <w:left w:val="single" w:sz="4" w:space="0" w:color="auto"/>
              <w:bottom w:val="single" w:sz="4" w:space="0" w:color="auto"/>
              <w:right w:val="single" w:sz="4" w:space="0" w:color="auto"/>
            </w:tcBorders>
          </w:tcPr>
          <w:p w:rsidR="006606E5" w:rsidRPr="00A9644B" w:rsidRDefault="006606E5" w:rsidP="004345F2">
            <w:pPr>
              <w:ind w:firstLine="0"/>
              <w:jc w:val="left"/>
              <w:rPr>
                <w:b/>
                <w:bCs/>
              </w:rPr>
            </w:pPr>
            <w:r w:rsidRPr="00FF4A7B">
              <w:rPr>
                <w:b/>
                <w:bCs/>
              </w:rPr>
              <w:t>Стол на опорной тумбе 900*650*800мм</w:t>
            </w:r>
            <w:r>
              <w:rPr>
                <w:b/>
                <w:bCs/>
              </w:rPr>
              <w:t xml:space="preserve"> по типу </w:t>
            </w:r>
            <w:r w:rsidRPr="00FF4A7B">
              <w:rPr>
                <w:b/>
                <w:bCs/>
              </w:rPr>
              <w:t xml:space="preserve"> ЛАБ-PRO</w:t>
            </w:r>
            <w:r>
              <w:rPr>
                <w:b/>
                <w:bCs/>
              </w:rPr>
              <w:t xml:space="preserve"> ТОМЯ</w:t>
            </w:r>
            <w:proofErr w:type="gramStart"/>
            <w:r>
              <w:rPr>
                <w:b/>
                <w:bCs/>
              </w:rPr>
              <w:t>4</w:t>
            </w:r>
            <w:proofErr w:type="gramEnd"/>
            <w:r>
              <w:rPr>
                <w:b/>
                <w:bCs/>
              </w:rPr>
              <w:t xml:space="preserve"> 86.50.86</w:t>
            </w:r>
          </w:p>
        </w:tc>
        <w:tc>
          <w:tcPr>
            <w:tcW w:w="5103" w:type="dxa"/>
            <w:tcBorders>
              <w:top w:val="single" w:sz="4" w:space="0" w:color="auto"/>
              <w:left w:val="single" w:sz="4" w:space="0" w:color="auto"/>
              <w:bottom w:val="single" w:sz="4" w:space="0" w:color="auto"/>
              <w:right w:val="single" w:sz="4" w:space="0" w:color="auto"/>
            </w:tcBorders>
          </w:tcPr>
          <w:p w:rsidR="006606E5" w:rsidRDefault="006606E5" w:rsidP="00C4009C">
            <w:pPr>
              <w:spacing w:line="240" w:lineRule="auto"/>
              <w:ind w:left="14"/>
              <w:rPr>
                <w:spacing w:val="-4"/>
              </w:rPr>
            </w:pPr>
            <w:r>
              <w:rPr>
                <w:spacing w:val="-4"/>
              </w:rPr>
              <w:t xml:space="preserve">Рабочая поверхность стола (столешница) должна быть изготовлена  из единого модуля нержавеющей стали с </w:t>
            </w:r>
            <w:proofErr w:type="spellStart"/>
            <w:r>
              <w:rPr>
                <w:spacing w:val="-4"/>
              </w:rPr>
              <w:t>противопроливочным</w:t>
            </w:r>
            <w:proofErr w:type="spellEnd"/>
            <w:r>
              <w:rPr>
                <w:spacing w:val="-4"/>
              </w:rPr>
              <w:t xml:space="preserve"> бортиком по всему периметру. Марка </w:t>
            </w:r>
            <w:proofErr w:type="gramStart"/>
            <w:r>
              <w:rPr>
                <w:spacing w:val="-4"/>
              </w:rPr>
              <w:t>н/ж</w:t>
            </w:r>
            <w:proofErr w:type="gramEnd"/>
            <w:r>
              <w:rPr>
                <w:spacing w:val="-4"/>
              </w:rPr>
              <w:t xml:space="preserve"> стали должна быть не ниже 304 по классификации </w:t>
            </w:r>
            <w:r>
              <w:rPr>
                <w:spacing w:val="-4"/>
                <w:lang w:val="en-US"/>
              </w:rPr>
              <w:t>AISI</w:t>
            </w:r>
            <w:r>
              <w:rPr>
                <w:spacing w:val="-4"/>
              </w:rPr>
              <w:t>. Подложка столешницы должна быть изготовлена из фанеры толщиной не менее 18 мм. Габаритные размеры столешницы должны быть не менее 900×650 мм.</w:t>
            </w:r>
          </w:p>
          <w:p w:rsidR="006606E5" w:rsidRDefault="006606E5" w:rsidP="00C4009C">
            <w:pPr>
              <w:spacing w:line="240" w:lineRule="auto"/>
            </w:pPr>
            <w:r>
              <w:t>Внешние габаритные размеры тумбы должны быть не менее: Длина –  860 мм, Глубина – 500 мм, Высота – 780 мм.</w:t>
            </w:r>
          </w:p>
          <w:p w:rsidR="006606E5" w:rsidRPr="004345F2" w:rsidRDefault="006606E5" w:rsidP="00C4009C">
            <w:pPr>
              <w:spacing w:line="240" w:lineRule="auto"/>
              <w:ind w:left="14"/>
              <w:rPr>
                <w:spacing w:val="-4"/>
              </w:rPr>
            </w:pPr>
            <w:r w:rsidRPr="004345F2">
              <w:rPr>
                <w:spacing w:val="-4"/>
              </w:rPr>
              <w:t xml:space="preserve">Корпус тумбы должен быть изготовлен без использования конструкций из сварных рам. Жесткость тумбы должна обеспечиваться за счет специализированных конструкций из гнутой листовой стали. Корпус тумбы должен быть полностью изготовлен из стали толщиной не менее 1 мм, окрашенной порошковой краской </w:t>
            </w:r>
            <w:r w:rsidRPr="004345F2">
              <w:rPr>
                <w:spacing w:val="-4"/>
                <w:lang w:val="en-US"/>
              </w:rPr>
              <w:t>RAL</w:t>
            </w:r>
            <w:r w:rsidRPr="004345F2">
              <w:rPr>
                <w:spacing w:val="-4"/>
              </w:rPr>
              <w:t xml:space="preserve"> 7035 с фактурой шагреневой кожи. Все детали тумбы должны скрепляться между собой без сварки при помощи болтовых соединений. </w:t>
            </w:r>
          </w:p>
          <w:p w:rsidR="006606E5" w:rsidRPr="004345F2" w:rsidRDefault="006606E5" w:rsidP="004345F2">
            <w:pPr>
              <w:pStyle w:val="aff5"/>
              <w:widowControl w:val="0"/>
              <w:ind w:left="14"/>
              <w:jc w:val="both"/>
              <w:rPr>
                <w:sz w:val="22"/>
                <w:szCs w:val="22"/>
              </w:rPr>
            </w:pPr>
            <w:r w:rsidRPr="004345F2">
              <w:rPr>
                <w:spacing w:val="-4"/>
                <w:sz w:val="24"/>
                <w:szCs w:val="24"/>
              </w:rPr>
              <w:t>Боковые стенки тумбы должны быть двойными и иметь толщину не более 19 мм</w:t>
            </w:r>
            <w:r>
              <w:rPr>
                <w:spacing w:val="-4"/>
                <w:szCs w:val="24"/>
              </w:rPr>
              <w:t>.</w:t>
            </w:r>
            <w:r>
              <w:rPr>
                <w:szCs w:val="24"/>
              </w:rPr>
              <w:t xml:space="preserve"> </w:t>
            </w:r>
            <w:r w:rsidRPr="004345F2">
              <w:rPr>
                <w:sz w:val="22"/>
                <w:szCs w:val="22"/>
              </w:rPr>
              <w:t xml:space="preserve">Тумба должна </w:t>
            </w:r>
            <w:r w:rsidRPr="004345F2">
              <w:rPr>
                <w:sz w:val="22"/>
                <w:szCs w:val="22"/>
              </w:rPr>
              <w:lastRenderedPageBreak/>
              <w:t xml:space="preserve">иметь одно отделение с 3-мя выдвижными ящиками. </w:t>
            </w:r>
          </w:p>
          <w:p w:rsidR="006606E5" w:rsidRPr="004345F2" w:rsidRDefault="004345F2" w:rsidP="004345F2">
            <w:pPr>
              <w:pStyle w:val="aff5"/>
              <w:widowControl w:val="0"/>
              <w:ind w:left="14"/>
              <w:jc w:val="both"/>
              <w:rPr>
                <w:sz w:val="22"/>
                <w:szCs w:val="22"/>
              </w:rPr>
            </w:pPr>
            <w:r>
              <w:rPr>
                <w:spacing w:val="-4"/>
                <w:sz w:val="22"/>
                <w:szCs w:val="22"/>
              </w:rPr>
              <w:t xml:space="preserve">         </w:t>
            </w:r>
            <w:r w:rsidR="006606E5" w:rsidRPr="004345F2">
              <w:rPr>
                <w:spacing w:val="-4"/>
                <w:sz w:val="22"/>
                <w:szCs w:val="22"/>
              </w:rPr>
              <w:t xml:space="preserve">Ящики должны быть полностью металлическими и должны располагаться на телескопических направляющих полного выдвижения. Максимально допустимая нагрузка на каждый ящик должна быть не менее 20 кг. </w:t>
            </w:r>
            <w:r w:rsidR="006606E5" w:rsidRPr="004345F2">
              <w:rPr>
                <w:color w:val="000000" w:themeColor="text1"/>
                <w:spacing w:val="-4"/>
                <w:sz w:val="22"/>
                <w:szCs w:val="22"/>
              </w:rPr>
              <w:t>Фасады ящиков должны быть двойными, высотой соответствующей нестандартной конструкции стола,</w:t>
            </w:r>
            <w:r w:rsidR="006606E5" w:rsidRPr="004345F2">
              <w:rPr>
                <w:color w:val="FF0000"/>
                <w:spacing w:val="-4"/>
                <w:sz w:val="22"/>
                <w:szCs w:val="22"/>
              </w:rPr>
              <w:t xml:space="preserve"> </w:t>
            </w:r>
            <w:r w:rsidR="006606E5" w:rsidRPr="004345F2">
              <w:rPr>
                <w:spacing w:val="-4"/>
                <w:sz w:val="22"/>
                <w:szCs w:val="22"/>
              </w:rPr>
              <w:t xml:space="preserve">толщиной не более 18 мм, должны быть изготовлены из стали, окрашенной порошковой краской </w:t>
            </w:r>
            <w:r w:rsidR="006606E5" w:rsidRPr="004345F2">
              <w:rPr>
                <w:spacing w:val="-4"/>
                <w:sz w:val="22"/>
                <w:szCs w:val="22"/>
                <w:lang w:val="en-US"/>
              </w:rPr>
              <w:t>RAL</w:t>
            </w:r>
            <w:r w:rsidR="006606E5" w:rsidRPr="004345F2">
              <w:rPr>
                <w:spacing w:val="-4"/>
                <w:sz w:val="22"/>
                <w:szCs w:val="22"/>
              </w:rPr>
              <w:t xml:space="preserve"> 7035 с фактурой шагреневой кожи  и заполнены </w:t>
            </w:r>
            <w:proofErr w:type="spellStart"/>
            <w:r w:rsidR="006606E5" w:rsidRPr="004345F2">
              <w:rPr>
                <w:spacing w:val="-4"/>
                <w:sz w:val="22"/>
                <w:szCs w:val="22"/>
              </w:rPr>
              <w:t>шумопоглощающим</w:t>
            </w:r>
            <w:proofErr w:type="spellEnd"/>
            <w:r w:rsidR="006606E5" w:rsidRPr="004345F2">
              <w:rPr>
                <w:spacing w:val="-4"/>
                <w:sz w:val="22"/>
                <w:szCs w:val="22"/>
              </w:rPr>
              <w:t xml:space="preserve"> материалом. </w:t>
            </w:r>
            <w:r w:rsidR="006606E5" w:rsidRPr="004345F2">
              <w:rPr>
                <w:sz w:val="22"/>
                <w:szCs w:val="22"/>
              </w:rPr>
              <w:t xml:space="preserve"> На каждом ящике должны быть  горизонтально установлены, не менее 2-х цельнолитых ручек-скоб, из синего полипропилена длиной не более 140 мм.</w:t>
            </w:r>
          </w:p>
          <w:p w:rsidR="006606E5" w:rsidRPr="004345F2" w:rsidRDefault="006606E5" w:rsidP="004345F2">
            <w:pPr>
              <w:spacing w:line="240" w:lineRule="auto"/>
              <w:rPr>
                <w:spacing w:val="-4"/>
                <w:sz w:val="22"/>
                <w:szCs w:val="22"/>
              </w:rPr>
            </w:pPr>
            <w:r w:rsidRPr="004345F2">
              <w:rPr>
                <w:spacing w:val="-4"/>
                <w:sz w:val="22"/>
                <w:szCs w:val="22"/>
              </w:rPr>
              <w:t xml:space="preserve">Верхний передний швеллер тумбы и задняя стенка тумбы должны иметь отверстия для жесткого крепления столешницы к корпусу тумбы при помощи </w:t>
            </w:r>
            <w:proofErr w:type="spellStart"/>
            <w:r w:rsidRPr="004345F2">
              <w:rPr>
                <w:spacing w:val="-4"/>
                <w:sz w:val="22"/>
                <w:szCs w:val="22"/>
              </w:rPr>
              <w:t>саморезов</w:t>
            </w:r>
            <w:proofErr w:type="spellEnd"/>
            <w:r w:rsidRPr="004345F2">
              <w:rPr>
                <w:spacing w:val="-4"/>
                <w:sz w:val="22"/>
                <w:szCs w:val="22"/>
              </w:rPr>
              <w:t xml:space="preserve">. </w:t>
            </w:r>
          </w:p>
          <w:p w:rsidR="006606E5" w:rsidRDefault="006606E5" w:rsidP="00C4009C">
            <w:pPr>
              <w:spacing w:line="240" w:lineRule="auto"/>
              <w:ind w:left="14"/>
              <w:rPr>
                <w:spacing w:val="-4"/>
              </w:rPr>
            </w:pPr>
            <w:r>
              <w:rPr>
                <w:spacing w:val="-4"/>
              </w:rPr>
              <w:t>Тумба должна быть стационарной. Регулировка тумбы по высоте в диапазоне 0-40 мм должна осуществляться при помощи не менее 4-х регулируемых опор диаметром не менее 10 мм с пластиковой подошвой. Опоры тумбы должны быть скрыты цоколем тумбы.  Доступ к регулировочным опорам должен осуществляться изнутри тумбы через дно-цоколь и скрываться при помощи декоративных заглушек. Не допускается использование опор с внешней регулировкой по высоте.</w:t>
            </w:r>
          </w:p>
          <w:p w:rsidR="006606E5" w:rsidRPr="00621699" w:rsidRDefault="006606E5" w:rsidP="00C4009C">
            <w:pPr>
              <w:spacing w:line="240" w:lineRule="auto"/>
              <w:ind w:left="14"/>
              <w:rPr>
                <w:spacing w:val="-4"/>
                <w:sz w:val="8"/>
                <w:szCs w:val="8"/>
              </w:rPr>
            </w:pPr>
          </w:p>
          <w:p w:rsidR="006606E5" w:rsidRDefault="006606E5" w:rsidP="00C4009C">
            <w:pPr>
              <w:spacing w:line="240" w:lineRule="auto"/>
              <w:ind w:left="14"/>
              <w:rPr>
                <w:spacing w:val="-4"/>
              </w:rPr>
            </w:pPr>
            <w:r>
              <w:rPr>
                <w:spacing w:val="-4"/>
              </w:rPr>
              <w:t>Тумба должна выдерживать два прибора весом по 80 кг каждый.</w:t>
            </w:r>
          </w:p>
        </w:tc>
        <w:tc>
          <w:tcPr>
            <w:tcW w:w="1134"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ind w:left="0" w:right="-30"/>
              <w:jc w:val="center"/>
              <w:rPr>
                <w:szCs w:val="24"/>
              </w:rPr>
            </w:pPr>
            <w:r>
              <w:rPr>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spacing w:line="240" w:lineRule="auto"/>
              <w:ind w:left="0" w:right="-30"/>
              <w:jc w:val="center"/>
              <w:rPr>
                <w:szCs w:val="24"/>
              </w:rPr>
            </w:pPr>
            <w:proofErr w:type="spellStart"/>
            <w:proofErr w:type="gramStart"/>
            <w:r>
              <w:rPr>
                <w:szCs w:val="24"/>
              </w:rPr>
              <w:t>шт</w:t>
            </w:r>
            <w:proofErr w:type="spellEnd"/>
            <w:proofErr w:type="gramEnd"/>
          </w:p>
        </w:tc>
      </w:tr>
      <w:tr w:rsidR="006606E5" w:rsidTr="00C4009C">
        <w:trPr>
          <w:trHeight w:val="225"/>
        </w:trPr>
        <w:tc>
          <w:tcPr>
            <w:tcW w:w="709" w:type="dxa"/>
            <w:tcBorders>
              <w:top w:val="single" w:sz="4" w:space="0" w:color="auto"/>
              <w:left w:val="single" w:sz="4" w:space="0" w:color="auto"/>
              <w:bottom w:val="single" w:sz="4" w:space="0" w:color="auto"/>
              <w:right w:val="single" w:sz="4" w:space="0" w:color="auto"/>
            </w:tcBorders>
          </w:tcPr>
          <w:p w:rsidR="006606E5" w:rsidRPr="00BF1138" w:rsidRDefault="006606E5" w:rsidP="00C4009C">
            <w:pPr>
              <w:pStyle w:val="affa"/>
              <w:ind w:left="0" w:right="-30"/>
              <w:jc w:val="center"/>
              <w:rPr>
                <w:sz w:val="22"/>
                <w:szCs w:val="22"/>
              </w:rPr>
            </w:pPr>
            <w:r>
              <w:rPr>
                <w:sz w:val="22"/>
                <w:szCs w:val="22"/>
              </w:rPr>
              <w:lastRenderedPageBreak/>
              <w:t>12</w:t>
            </w:r>
          </w:p>
        </w:tc>
        <w:tc>
          <w:tcPr>
            <w:tcW w:w="1809" w:type="dxa"/>
            <w:tcBorders>
              <w:top w:val="single" w:sz="4" w:space="0" w:color="auto"/>
              <w:left w:val="single" w:sz="4" w:space="0" w:color="auto"/>
              <w:bottom w:val="single" w:sz="4" w:space="0" w:color="auto"/>
              <w:right w:val="single" w:sz="4" w:space="0" w:color="auto"/>
            </w:tcBorders>
          </w:tcPr>
          <w:p w:rsidR="006606E5" w:rsidRPr="00A9644B" w:rsidRDefault="006606E5" w:rsidP="004345F2">
            <w:pPr>
              <w:tabs>
                <w:tab w:val="left" w:pos="450"/>
              </w:tabs>
              <w:ind w:firstLine="0"/>
              <w:jc w:val="left"/>
              <w:rPr>
                <w:b/>
                <w:bCs/>
              </w:rPr>
            </w:pPr>
            <w:r w:rsidRPr="00FF4A7B">
              <w:rPr>
                <w:b/>
                <w:bCs/>
              </w:rPr>
              <w:t>Стол на опорной тумбе 900*650*640мм</w:t>
            </w:r>
            <w:r>
              <w:rPr>
                <w:b/>
                <w:bCs/>
              </w:rPr>
              <w:t xml:space="preserve"> по типу </w:t>
            </w:r>
            <w:r w:rsidRPr="00FF4A7B">
              <w:rPr>
                <w:b/>
                <w:bCs/>
              </w:rPr>
              <w:t xml:space="preserve"> ЛАБ-PRO</w:t>
            </w:r>
            <w:r>
              <w:rPr>
                <w:b/>
                <w:bCs/>
              </w:rPr>
              <w:t xml:space="preserve"> ТОМДЯ</w:t>
            </w:r>
            <w:proofErr w:type="gramStart"/>
            <w:r>
              <w:rPr>
                <w:b/>
                <w:bCs/>
              </w:rPr>
              <w:t>4</w:t>
            </w:r>
            <w:proofErr w:type="gramEnd"/>
            <w:r>
              <w:rPr>
                <w:b/>
                <w:bCs/>
              </w:rPr>
              <w:t xml:space="preserve"> 86.50.86</w:t>
            </w:r>
          </w:p>
        </w:tc>
        <w:tc>
          <w:tcPr>
            <w:tcW w:w="5103" w:type="dxa"/>
            <w:tcBorders>
              <w:top w:val="single" w:sz="4" w:space="0" w:color="auto"/>
              <w:left w:val="single" w:sz="4" w:space="0" w:color="auto"/>
              <w:bottom w:val="single" w:sz="4" w:space="0" w:color="auto"/>
              <w:right w:val="single" w:sz="4" w:space="0" w:color="auto"/>
            </w:tcBorders>
          </w:tcPr>
          <w:p w:rsidR="006606E5" w:rsidRDefault="006606E5" w:rsidP="00C4009C">
            <w:pPr>
              <w:spacing w:line="240" w:lineRule="auto"/>
              <w:ind w:left="14"/>
              <w:rPr>
                <w:spacing w:val="-4"/>
              </w:rPr>
            </w:pPr>
            <w:r>
              <w:rPr>
                <w:spacing w:val="-4"/>
              </w:rPr>
              <w:t xml:space="preserve">Рабочая поверхность стола (столешница) должна быть изготовлена  из единого модуля нержавеющей стали с </w:t>
            </w:r>
            <w:proofErr w:type="spellStart"/>
            <w:r>
              <w:rPr>
                <w:spacing w:val="-4"/>
              </w:rPr>
              <w:t>противопроливочным</w:t>
            </w:r>
            <w:proofErr w:type="spellEnd"/>
            <w:r>
              <w:rPr>
                <w:spacing w:val="-4"/>
              </w:rPr>
              <w:t xml:space="preserve"> бортиком по всему периметру. Марка </w:t>
            </w:r>
            <w:proofErr w:type="gramStart"/>
            <w:r>
              <w:rPr>
                <w:spacing w:val="-4"/>
              </w:rPr>
              <w:t>н/ж</w:t>
            </w:r>
            <w:proofErr w:type="gramEnd"/>
            <w:r>
              <w:rPr>
                <w:spacing w:val="-4"/>
              </w:rPr>
              <w:t xml:space="preserve"> стали должна быть не ниже 304 по классификации </w:t>
            </w:r>
            <w:r>
              <w:rPr>
                <w:spacing w:val="-4"/>
                <w:lang w:val="en-US"/>
              </w:rPr>
              <w:t>AISI</w:t>
            </w:r>
            <w:r>
              <w:rPr>
                <w:spacing w:val="-4"/>
              </w:rPr>
              <w:t>. Подложка столешницы должна быть изготовлена из фанеры толщиной не менее 18 мм. Габаритные размеры столешницы должны быть не менее 900×650 мм.</w:t>
            </w:r>
          </w:p>
          <w:p w:rsidR="006606E5" w:rsidRDefault="006606E5" w:rsidP="00C4009C">
            <w:pPr>
              <w:spacing w:line="240" w:lineRule="auto"/>
            </w:pPr>
            <w:r>
              <w:t>Внешние габаритные размеры тумбы должны быть не менее: Длина –  860 мм, Глубина – 500 мм,   Высота – 620 мм</w:t>
            </w:r>
          </w:p>
          <w:p w:rsidR="006606E5" w:rsidRDefault="006606E5" w:rsidP="00C4009C">
            <w:pPr>
              <w:spacing w:line="240" w:lineRule="auto"/>
              <w:ind w:left="14"/>
              <w:rPr>
                <w:spacing w:val="-4"/>
              </w:rPr>
            </w:pPr>
            <w:r>
              <w:rPr>
                <w:spacing w:val="-4"/>
              </w:rPr>
              <w:t xml:space="preserve">Корпус тумбы должен быть изготовлен без использования конструкций из сварных рам. Жесткость тумбы должна обеспечиваться за счет специализированных конструкций из гнутой листовой стали. Корпус тумбы должен быть полностью изготовлен из стали толщиной не менее 1 мм, окрашенной порошковой краской </w:t>
            </w:r>
            <w:r>
              <w:rPr>
                <w:spacing w:val="-4"/>
                <w:lang w:val="en-US"/>
              </w:rPr>
              <w:t>RAL</w:t>
            </w:r>
            <w:r>
              <w:rPr>
                <w:spacing w:val="-4"/>
              </w:rPr>
              <w:t xml:space="preserve"> 7035 с фактурой шагреневой кожи. Все детали тумбы должны скрепляться между собой без сварки при помощи болтовых соединений. </w:t>
            </w:r>
          </w:p>
          <w:p w:rsidR="006606E5" w:rsidRPr="009F7F3C" w:rsidRDefault="006606E5" w:rsidP="004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ru-RU"/>
              </w:rPr>
            </w:pPr>
            <w:r w:rsidRPr="009F7F3C">
              <w:rPr>
                <w:lang w:eastAsia="ru-RU"/>
              </w:rPr>
              <w:t xml:space="preserve">Тумба должна быть стационарной. Регулировка тумбы по высоте в диапазоне 0-40 </w:t>
            </w:r>
            <w:r w:rsidRPr="009F7F3C">
              <w:rPr>
                <w:lang w:eastAsia="ru-RU"/>
              </w:rPr>
              <w:lastRenderedPageBreak/>
              <w:t>мм должна осуществляться при помощи не менее 8 регулируемых опор диаметром не менее 10 мм с пластиковой подошвой. Опоры тумбы должны быть  скрыты цоколем тумбы.  Доступ к регулировочным опорам должен осуществляться изнутри тумбы через дно-цоколь и скрываться при помощи декоративных заглушек. Не допускается использование опор с внешней регулировкой по высоте. Стол должен выдерживать нагрузку в 400 кг.</w:t>
            </w:r>
          </w:p>
          <w:p w:rsidR="006606E5" w:rsidRPr="004345F2" w:rsidRDefault="004345F2" w:rsidP="004345F2">
            <w:pPr>
              <w:pStyle w:val="aff5"/>
              <w:widowControl w:val="0"/>
              <w:ind w:left="14"/>
              <w:jc w:val="both"/>
              <w:rPr>
                <w:sz w:val="24"/>
                <w:szCs w:val="24"/>
              </w:rPr>
            </w:pPr>
            <w:r>
              <w:rPr>
                <w:spacing w:val="-4"/>
                <w:sz w:val="24"/>
                <w:szCs w:val="24"/>
              </w:rPr>
              <w:t xml:space="preserve">      </w:t>
            </w:r>
            <w:r w:rsidR="006606E5" w:rsidRPr="004345F2">
              <w:rPr>
                <w:spacing w:val="-4"/>
                <w:sz w:val="24"/>
                <w:szCs w:val="24"/>
              </w:rPr>
              <w:t xml:space="preserve">Левое отделение состоит из 2ух ящиков. </w:t>
            </w:r>
            <w:r w:rsidR="006606E5" w:rsidRPr="004345F2">
              <w:rPr>
                <w:color w:val="000000" w:themeColor="text1"/>
                <w:spacing w:val="-4"/>
                <w:sz w:val="24"/>
                <w:szCs w:val="24"/>
              </w:rPr>
              <w:t xml:space="preserve">Внутренние габаритные размеры верхнего ящика левого отделения тумбы, внутренние габаритные размеры нижнего ящика должны соответствовать нестандартной конструкции стола. </w:t>
            </w:r>
            <w:r w:rsidR="006606E5" w:rsidRPr="004345F2">
              <w:rPr>
                <w:spacing w:val="-4"/>
                <w:sz w:val="24"/>
                <w:szCs w:val="24"/>
              </w:rPr>
              <w:t xml:space="preserve">Ящики должны быть полностью металлическими и располагаться на телескопических направляющих полного выдвижения. Максимально допустимая нагрузка на каждый ящик должна быть не менее 30 кг. Фасады ящиков должны быть двойными толщиной не более 18 мм, изготовлен из стали, окрашенной порошковой краской </w:t>
            </w:r>
            <w:r w:rsidR="006606E5" w:rsidRPr="004345F2">
              <w:rPr>
                <w:spacing w:val="-4"/>
                <w:sz w:val="24"/>
                <w:szCs w:val="24"/>
                <w:lang w:val="en-US"/>
              </w:rPr>
              <w:t>RAL</w:t>
            </w:r>
            <w:r w:rsidR="006606E5" w:rsidRPr="004345F2">
              <w:rPr>
                <w:spacing w:val="-4"/>
                <w:sz w:val="24"/>
                <w:szCs w:val="24"/>
              </w:rPr>
              <w:t xml:space="preserve"> 7035 с фактурой шагреневой кожи  и заполнены </w:t>
            </w:r>
            <w:proofErr w:type="spellStart"/>
            <w:r w:rsidR="006606E5" w:rsidRPr="004345F2">
              <w:rPr>
                <w:spacing w:val="-4"/>
                <w:sz w:val="24"/>
                <w:szCs w:val="24"/>
              </w:rPr>
              <w:t>шумопоглощающим</w:t>
            </w:r>
            <w:proofErr w:type="spellEnd"/>
            <w:r w:rsidR="006606E5" w:rsidRPr="004345F2">
              <w:rPr>
                <w:spacing w:val="-4"/>
                <w:sz w:val="24"/>
                <w:szCs w:val="24"/>
              </w:rPr>
              <w:t xml:space="preserve"> материалом. </w:t>
            </w:r>
            <w:r w:rsidR="006606E5" w:rsidRPr="004345F2">
              <w:rPr>
                <w:sz w:val="24"/>
                <w:szCs w:val="24"/>
              </w:rPr>
              <w:t xml:space="preserve"> На каждом ящике должна быть  горизонтально установлена цельнолитая ручка-скоба из синего полипропилена длиной не более 140 мм.</w:t>
            </w:r>
          </w:p>
          <w:p w:rsidR="006606E5" w:rsidRPr="004345F2" w:rsidRDefault="006606E5" w:rsidP="004345F2">
            <w:pPr>
              <w:pStyle w:val="aff5"/>
              <w:widowControl w:val="0"/>
              <w:ind w:left="14"/>
              <w:jc w:val="both"/>
              <w:rPr>
                <w:spacing w:val="-4"/>
                <w:sz w:val="24"/>
                <w:szCs w:val="24"/>
              </w:rPr>
            </w:pPr>
            <w:r w:rsidRPr="004345F2">
              <w:rPr>
                <w:spacing w:val="-4"/>
                <w:sz w:val="24"/>
                <w:szCs w:val="24"/>
              </w:rPr>
              <w:t xml:space="preserve">В верхнем ящике должен быть встроен замок. </w:t>
            </w:r>
          </w:p>
          <w:p w:rsidR="006606E5" w:rsidRPr="004345F2" w:rsidRDefault="004345F2" w:rsidP="004345F2">
            <w:pPr>
              <w:pStyle w:val="aff5"/>
              <w:widowControl w:val="0"/>
              <w:ind w:left="14"/>
              <w:jc w:val="both"/>
              <w:rPr>
                <w:sz w:val="24"/>
                <w:szCs w:val="24"/>
              </w:rPr>
            </w:pPr>
            <w:r>
              <w:rPr>
                <w:sz w:val="24"/>
                <w:szCs w:val="24"/>
              </w:rPr>
              <w:t xml:space="preserve">      </w:t>
            </w:r>
            <w:r w:rsidR="006606E5" w:rsidRPr="004345F2">
              <w:rPr>
                <w:sz w:val="24"/>
                <w:szCs w:val="24"/>
              </w:rPr>
              <w:t xml:space="preserve">Фасад правого отделения тумбы должен  быть двойным толщиной не более 18 мм, изготовлен из стали, окрашенной порошковой краской </w:t>
            </w:r>
            <w:r w:rsidR="006606E5" w:rsidRPr="004345F2">
              <w:rPr>
                <w:sz w:val="24"/>
                <w:szCs w:val="24"/>
                <w:lang w:val="en-US"/>
              </w:rPr>
              <w:t>RAL</w:t>
            </w:r>
            <w:r w:rsidR="006606E5" w:rsidRPr="004345F2">
              <w:rPr>
                <w:sz w:val="24"/>
                <w:szCs w:val="24"/>
              </w:rPr>
              <w:t xml:space="preserve"> 7035 с фактурой шагреневой кожи  и заполнен </w:t>
            </w:r>
            <w:proofErr w:type="spellStart"/>
            <w:r w:rsidR="006606E5" w:rsidRPr="004345F2">
              <w:rPr>
                <w:sz w:val="24"/>
                <w:szCs w:val="24"/>
              </w:rPr>
              <w:t>шумопоглощающим</w:t>
            </w:r>
            <w:proofErr w:type="spellEnd"/>
            <w:r w:rsidR="006606E5" w:rsidRPr="004345F2">
              <w:rPr>
                <w:sz w:val="24"/>
                <w:szCs w:val="24"/>
              </w:rPr>
              <w:t xml:space="preserve"> материалом.  На дверке должна быть  горизонтально установлена цельнолитая ручка-скоба из синего полипропилена длиной не более 140 мм, в дверке должен быть встроен замок. Петли должны иметь угол полного открытия не менее 270</w:t>
            </w:r>
            <w:r w:rsidR="006606E5" w:rsidRPr="004345F2">
              <w:rPr>
                <w:sz w:val="24"/>
                <w:szCs w:val="24"/>
                <w:vertAlign w:val="superscript"/>
              </w:rPr>
              <w:t>о</w:t>
            </w:r>
            <w:r w:rsidR="006606E5" w:rsidRPr="004345F2">
              <w:rPr>
                <w:sz w:val="24"/>
                <w:szCs w:val="24"/>
              </w:rPr>
              <w:t xml:space="preserve">. </w:t>
            </w:r>
          </w:p>
          <w:p w:rsidR="006606E5" w:rsidRPr="004345F2" w:rsidRDefault="006606E5" w:rsidP="004345F2">
            <w:pPr>
              <w:pStyle w:val="aff5"/>
              <w:widowControl w:val="0"/>
              <w:ind w:left="14"/>
              <w:jc w:val="both"/>
              <w:rPr>
                <w:sz w:val="24"/>
                <w:szCs w:val="24"/>
              </w:rPr>
            </w:pPr>
            <w:r w:rsidRPr="004345F2">
              <w:rPr>
                <w:sz w:val="24"/>
                <w:szCs w:val="24"/>
              </w:rPr>
              <w:t xml:space="preserve">В правом отделении тумбы должна быть одна легкосъемная полка. Полка должна быть полностью съемной, устанавливаться в тумбу при помощи крюков-подвесов из </w:t>
            </w:r>
            <w:proofErr w:type="gramStart"/>
            <w:r w:rsidRPr="004345F2">
              <w:rPr>
                <w:sz w:val="24"/>
                <w:szCs w:val="24"/>
              </w:rPr>
              <w:t>н/ж</w:t>
            </w:r>
            <w:proofErr w:type="gramEnd"/>
            <w:r w:rsidRPr="004345F2">
              <w:rPr>
                <w:sz w:val="24"/>
                <w:szCs w:val="24"/>
              </w:rPr>
              <w:t xml:space="preserve"> стали и иметь фиксатор. Полка должна иметь возможность устанавливаться на не менее 3-х различных уровнях по высоте. Максимально допустимая нагрузка на полку и днище должны быть не менее 30 кг.</w:t>
            </w:r>
          </w:p>
          <w:p w:rsidR="006606E5" w:rsidRDefault="006606E5" w:rsidP="00C4009C">
            <w:pPr>
              <w:spacing w:line="240" w:lineRule="auto"/>
              <w:rPr>
                <w:spacing w:val="-4"/>
              </w:rPr>
            </w:pPr>
            <w:r>
              <w:rPr>
                <w:spacing w:val="-4"/>
              </w:rPr>
              <w:t xml:space="preserve">Верхние передние швеллера тумбы и задняя стенка тумбы должны иметь отверстия для жесткого крепления столешницы к корпусу тумбы при помощи </w:t>
            </w:r>
            <w:proofErr w:type="spellStart"/>
            <w:r>
              <w:rPr>
                <w:spacing w:val="-4"/>
              </w:rPr>
              <w:t>саморезов</w:t>
            </w:r>
            <w:proofErr w:type="spellEnd"/>
            <w:r>
              <w:rPr>
                <w:spacing w:val="-4"/>
              </w:rPr>
              <w:t xml:space="preserve">. </w:t>
            </w:r>
          </w:p>
          <w:p w:rsidR="006606E5" w:rsidRDefault="006606E5" w:rsidP="00C4009C">
            <w:pPr>
              <w:spacing w:line="240" w:lineRule="auto"/>
              <w:ind w:left="14"/>
              <w:rPr>
                <w:spacing w:val="-4"/>
              </w:rPr>
            </w:pPr>
            <w:r>
              <w:rPr>
                <w:spacing w:val="-4"/>
              </w:rPr>
              <w:t xml:space="preserve">Тумба должна быть стационарной. </w:t>
            </w:r>
            <w:r>
              <w:rPr>
                <w:spacing w:val="-4"/>
              </w:rPr>
              <w:lastRenderedPageBreak/>
              <w:t>Регулировка тумбы по высоте в диапазоне 0-40 мм должна осуществляться при помощи не менее 4-х регулируемых опор диаметром не менее 10 мм с пластиковой подошвой. Опоры тумбы должны быть  скрыты цоколем тумбы.  Доступ к регулировочным опорам должен осуществляться изнутри тумбы через дно-цоколь и скрываться при помощи декоративных заглушек. Не допускается использование опор с внешней регулировкой по высоте.</w:t>
            </w:r>
          </w:p>
        </w:tc>
        <w:tc>
          <w:tcPr>
            <w:tcW w:w="1134"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ind w:left="0" w:right="-30"/>
              <w:jc w:val="center"/>
              <w:rPr>
                <w:szCs w:val="24"/>
              </w:rPr>
            </w:pPr>
            <w:r>
              <w:rPr>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spacing w:line="240" w:lineRule="auto"/>
              <w:ind w:left="0" w:right="-30"/>
              <w:jc w:val="center"/>
              <w:rPr>
                <w:szCs w:val="24"/>
              </w:rPr>
            </w:pPr>
            <w:proofErr w:type="spellStart"/>
            <w:proofErr w:type="gramStart"/>
            <w:r>
              <w:rPr>
                <w:szCs w:val="24"/>
              </w:rPr>
              <w:t>шт</w:t>
            </w:r>
            <w:proofErr w:type="spellEnd"/>
            <w:proofErr w:type="gramEnd"/>
          </w:p>
        </w:tc>
      </w:tr>
      <w:tr w:rsidR="006606E5" w:rsidTr="00C4009C">
        <w:trPr>
          <w:trHeight w:val="225"/>
        </w:trPr>
        <w:tc>
          <w:tcPr>
            <w:tcW w:w="709" w:type="dxa"/>
            <w:tcBorders>
              <w:top w:val="single" w:sz="4" w:space="0" w:color="auto"/>
              <w:left w:val="single" w:sz="4" w:space="0" w:color="auto"/>
              <w:bottom w:val="single" w:sz="4" w:space="0" w:color="auto"/>
              <w:right w:val="single" w:sz="4" w:space="0" w:color="auto"/>
            </w:tcBorders>
          </w:tcPr>
          <w:p w:rsidR="006606E5" w:rsidRPr="00BF1138" w:rsidRDefault="006606E5" w:rsidP="00C4009C">
            <w:pPr>
              <w:pStyle w:val="affa"/>
              <w:ind w:left="0" w:right="-30"/>
              <w:jc w:val="center"/>
              <w:rPr>
                <w:sz w:val="22"/>
                <w:szCs w:val="22"/>
              </w:rPr>
            </w:pPr>
            <w:r>
              <w:rPr>
                <w:sz w:val="22"/>
                <w:szCs w:val="22"/>
              </w:rPr>
              <w:lastRenderedPageBreak/>
              <w:t>13</w:t>
            </w:r>
          </w:p>
        </w:tc>
        <w:tc>
          <w:tcPr>
            <w:tcW w:w="1809" w:type="dxa"/>
            <w:tcBorders>
              <w:top w:val="single" w:sz="4" w:space="0" w:color="auto"/>
              <w:left w:val="single" w:sz="4" w:space="0" w:color="auto"/>
              <w:bottom w:val="single" w:sz="4" w:space="0" w:color="auto"/>
              <w:right w:val="single" w:sz="4" w:space="0" w:color="auto"/>
            </w:tcBorders>
          </w:tcPr>
          <w:p w:rsidR="006606E5" w:rsidRPr="00A9644B" w:rsidRDefault="006606E5" w:rsidP="004345F2">
            <w:pPr>
              <w:ind w:firstLine="0"/>
              <w:jc w:val="left"/>
              <w:rPr>
                <w:b/>
                <w:bCs/>
              </w:rPr>
            </w:pPr>
            <w:r w:rsidRPr="00FF4A7B">
              <w:rPr>
                <w:b/>
                <w:bCs/>
              </w:rPr>
              <w:t xml:space="preserve">Стол-мойка </w:t>
            </w:r>
            <w:r>
              <w:rPr>
                <w:b/>
                <w:bCs/>
              </w:rPr>
              <w:t>по типу ЛАБ-</w:t>
            </w:r>
            <w:proofErr w:type="gramStart"/>
            <w:r>
              <w:rPr>
                <w:b/>
                <w:bCs/>
              </w:rPr>
              <w:t>PRO</w:t>
            </w:r>
            <w:proofErr w:type="gramEnd"/>
            <w:r>
              <w:rPr>
                <w:b/>
                <w:bCs/>
              </w:rPr>
              <w:t xml:space="preserve"> МО16</w:t>
            </w:r>
            <w:r w:rsidRPr="00FF4A7B">
              <w:rPr>
                <w:b/>
                <w:bCs/>
              </w:rPr>
              <w:t xml:space="preserve"> 80.60.90 SS</w:t>
            </w:r>
          </w:p>
        </w:tc>
        <w:tc>
          <w:tcPr>
            <w:tcW w:w="5103" w:type="dxa"/>
            <w:tcBorders>
              <w:top w:val="single" w:sz="4" w:space="0" w:color="auto"/>
              <w:left w:val="single" w:sz="4" w:space="0" w:color="auto"/>
              <w:bottom w:val="single" w:sz="4" w:space="0" w:color="auto"/>
              <w:right w:val="single" w:sz="4" w:space="0" w:color="auto"/>
            </w:tcBorders>
          </w:tcPr>
          <w:p w:rsidR="006606E5" w:rsidRPr="004345F2" w:rsidRDefault="006606E5" w:rsidP="004345F2">
            <w:pPr>
              <w:pStyle w:val="aff5"/>
              <w:jc w:val="both"/>
              <w:rPr>
                <w:spacing w:val="-4"/>
                <w:sz w:val="24"/>
                <w:szCs w:val="24"/>
              </w:rPr>
            </w:pPr>
            <w:r w:rsidRPr="004345F2">
              <w:rPr>
                <w:spacing w:val="-4"/>
                <w:sz w:val="24"/>
                <w:szCs w:val="24"/>
              </w:rPr>
              <w:t>Габаритные размеры стола-мойки должны быть не менее:</w:t>
            </w:r>
          </w:p>
          <w:p w:rsidR="006606E5" w:rsidRPr="004345F2" w:rsidRDefault="006606E5" w:rsidP="004345F2">
            <w:pPr>
              <w:pStyle w:val="aff5"/>
              <w:widowControl w:val="0"/>
              <w:jc w:val="both"/>
              <w:rPr>
                <w:spacing w:val="-4"/>
                <w:sz w:val="24"/>
                <w:szCs w:val="24"/>
              </w:rPr>
            </w:pPr>
            <w:r w:rsidRPr="004345F2">
              <w:rPr>
                <w:spacing w:val="-4"/>
                <w:sz w:val="24"/>
                <w:szCs w:val="24"/>
              </w:rPr>
              <w:t>Длина – 800 мм; Глубина – 600 мм; Высота – 900 мм.</w:t>
            </w:r>
          </w:p>
          <w:p w:rsidR="006606E5" w:rsidRPr="004345F2" w:rsidRDefault="006606E5" w:rsidP="004345F2">
            <w:pPr>
              <w:pStyle w:val="aff5"/>
              <w:widowControl w:val="0"/>
              <w:jc w:val="both"/>
              <w:rPr>
                <w:spacing w:val="-4"/>
                <w:sz w:val="24"/>
                <w:szCs w:val="24"/>
              </w:rPr>
            </w:pPr>
            <w:r w:rsidRPr="004345F2">
              <w:rPr>
                <w:spacing w:val="-4"/>
                <w:sz w:val="24"/>
                <w:szCs w:val="24"/>
              </w:rPr>
              <w:t xml:space="preserve">Высота стола-мойки должна регулироваться за счет скрытых опорных механизмов диаметром не менее 10 мм с резиновой подошвой в пределах от не менее 880 мм до не более 910 мм. </w:t>
            </w:r>
          </w:p>
          <w:p w:rsidR="006606E5" w:rsidRPr="004345F2" w:rsidRDefault="006606E5" w:rsidP="004345F2">
            <w:pPr>
              <w:pStyle w:val="aff5"/>
              <w:widowControl w:val="0"/>
              <w:jc w:val="both"/>
              <w:rPr>
                <w:spacing w:val="-4"/>
                <w:sz w:val="24"/>
                <w:szCs w:val="24"/>
              </w:rPr>
            </w:pPr>
            <w:r w:rsidRPr="004345F2">
              <w:rPr>
                <w:spacing w:val="-4"/>
                <w:sz w:val="24"/>
                <w:szCs w:val="24"/>
              </w:rPr>
              <w:t xml:space="preserve">В основании стола-мойки должна быть металлическая опорная тумба. Боковые стенки опорной тумбы должны быть двойные толщиной не более 19 мм, изготовлены из стали толщиной не менее 1 мм. Боковины стола-мойки в верхней части должны соединяться между собой с помощью переднего швеллера, изготовленного из стали толщиной не менее 1,5 мм, и задней цельносварной рамной конструкции, изготовленной из стального профиля сечением не менее 30×30×1,5 мм. </w:t>
            </w:r>
          </w:p>
          <w:p w:rsidR="006606E5" w:rsidRDefault="006606E5" w:rsidP="004345F2">
            <w:pPr>
              <w:pStyle w:val="aff5"/>
              <w:widowControl w:val="0"/>
              <w:jc w:val="both"/>
              <w:rPr>
                <w:spacing w:val="-4"/>
                <w:szCs w:val="24"/>
              </w:rPr>
            </w:pPr>
            <w:r w:rsidRPr="004345F2">
              <w:rPr>
                <w:spacing w:val="-4"/>
                <w:sz w:val="24"/>
                <w:szCs w:val="24"/>
              </w:rPr>
              <w:t xml:space="preserve">Дно стола-мойки и цоколь должны быть единым целым и изготовлены из стали толщиной не менее 1,5 мм. Высота цоколя должна быть не менее 100 мм. В задней части дна стола-мойки должен быть бортик высотой не менее 20 мм. Все металлические элементы опорной тумбы стола-мойки должны быть окрашены порошковой краской </w:t>
            </w:r>
            <w:r w:rsidRPr="004345F2">
              <w:rPr>
                <w:spacing w:val="-4"/>
                <w:sz w:val="24"/>
                <w:szCs w:val="24"/>
                <w:lang w:val="en-US"/>
              </w:rPr>
              <w:t>RAL</w:t>
            </w:r>
            <w:r w:rsidRPr="004345F2">
              <w:rPr>
                <w:spacing w:val="-4"/>
                <w:sz w:val="24"/>
                <w:szCs w:val="24"/>
              </w:rPr>
              <w:t xml:space="preserve"> 7035. Заднее пространство стола-мойки должно быть открыто для доступа подключения мойки к коммуникациям</w:t>
            </w:r>
            <w:r>
              <w:rPr>
                <w:spacing w:val="-4"/>
                <w:szCs w:val="24"/>
              </w:rPr>
              <w:t xml:space="preserve">. </w:t>
            </w:r>
          </w:p>
          <w:p w:rsidR="006606E5" w:rsidRDefault="006606E5" w:rsidP="00C4009C">
            <w:pPr>
              <w:spacing w:line="240" w:lineRule="auto"/>
              <w:ind w:left="14"/>
              <w:rPr>
                <w:spacing w:val="-4"/>
              </w:rPr>
            </w:pPr>
            <w:r>
              <w:rPr>
                <w:spacing w:val="-4"/>
              </w:rPr>
              <w:t>Регулировка стола-мойки по высоте должна осуществляться при помощи не менее 4-х регулируемых опор, скрытых цоколем.  Доступ к регулировочным опорам должен осуществляться изнутри тумбы стола-мойки через дно-цоколь и скрываться при помощи декоративных заглушек.</w:t>
            </w:r>
          </w:p>
          <w:p w:rsidR="006606E5" w:rsidRDefault="006606E5" w:rsidP="00C4009C">
            <w:pPr>
              <w:spacing w:line="240" w:lineRule="auto"/>
              <w:rPr>
                <w:bCs/>
              </w:rPr>
            </w:pPr>
            <w:r>
              <w:t xml:space="preserve">Столешница стола-мойки и чаша должны быть единым модулем из нержавеющей стали  с </w:t>
            </w:r>
            <w:proofErr w:type="spellStart"/>
            <w:r>
              <w:t>противопроливочной</w:t>
            </w:r>
            <w:proofErr w:type="spellEnd"/>
            <w:r>
              <w:t xml:space="preserve"> кромкой по всему периметру. Высота </w:t>
            </w:r>
            <w:proofErr w:type="spellStart"/>
            <w:r>
              <w:t>противопроливочного</w:t>
            </w:r>
            <w:proofErr w:type="spellEnd"/>
            <w:r>
              <w:t xml:space="preserve"> бортика должна быть не менее 7 мм, глубина не менее 20 мм</w:t>
            </w:r>
            <w:r>
              <w:rPr>
                <w:spacing w:val="-4"/>
              </w:rPr>
              <w:t xml:space="preserve">. По углам столешницы должны быть закругления с радиусом не менее 70 мм. </w:t>
            </w:r>
            <w:r>
              <w:t xml:space="preserve"> Чаша должна располагаться слева и иметь габаритные </w:t>
            </w:r>
            <w:r>
              <w:lastRenderedPageBreak/>
              <w:t>размеры не менее 340</w:t>
            </w:r>
            <w:r>
              <w:rPr>
                <w:bCs/>
              </w:rPr>
              <w:t xml:space="preserve">×400×130 мм. В правой части столешница должна иметь водосточные канавки. Нержавеющая столь должна быть толщиной не менее 0,6 мм, марка стали должна быть не ниже 201 по классификации </w:t>
            </w:r>
            <w:r>
              <w:rPr>
                <w:bCs/>
                <w:lang w:val="en-US"/>
              </w:rPr>
              <w:t>AISI</w:t>
            </w:r>
            <w:r>
              <w:rPr>
                <w:bCs/>
              </w:rPr>
              <w:t xml:space="preserve">. </w:t>
            </w:r>
          </w:p>
          <w:p w:rsidR="006606E5" w:rsidRDefault="004345F2" w:rsidP="004345F2">
            <w:pPr>
              <w:pStyle w:val="aff5"/>
              <w:widowControl w:val="0"/>
              <w:jc w:val="both"/>
              <w:rPr>
                <w:spacing w:val="-4"/>
                <w:szCs w:val="24"/>
              </w:rPr>
            </w:pPr>
            <w:r>
              <w:rPr>
                <w:spacing w:val="-4"/>
                <w:szCs w:val="24"/>
              </w:rPr>
              <w:t xml:space="preserve">         </w:t>
            </w:r>
            <w:r w:rsidR="006606E5">
              <w:rPr>
                <w:spacing w:val="-4"/>
                <w:szCs w:val="24"/>
              </w:rPr>
              <w:t xml:space="preserve">Фасады стола-мойки должны быть распашные, изготовлены из ламинированного МДФ толщиной не менее 16 мм. По всему периметру фасадов должна быть установлена кромка из АБС пластика </w:t>
            </w:r>
            <w:r w:rsidR="006606E5" w:rsidRPr="00B165FA">
              <w:rPr>
                <w:spacing w:val="-4"/>
                <w:szCs w:val="24"/>
              </w:rPr>
              <w:t>(или эквивалент)</w:t>
            </w:r>
            <w:r w:rsidR="006606E5">
              <w:rPr>
                <w:spacing w:val="-4"/>
                <w:szCs w:val="24"/>
              </w:rPr>
              <w:t xml:space="preserve"> темно-серого цвета толщиной не менее 2 мм. </w:t>
            </w:r>
            <w:r w:rsidR="006606E5">
              <w:t xml:space="preserve">  </w:t>
            </w:r>
            <w:r w:rsidR="006606E5">
              <w:rPr>
                <w:spacing w:val="-4"/>
                <w:szCs w:val="24"/>
              </w:rPr>
              <w:t>На каждой дверке должна быть  горизонтально установлена цельнолитая ручка-скоба из синего полипропилена длиной не более 140 мм.</w:t>
            </w:r>
          </w:p>
          <w:p w:rsidR="006606E5" w:rsidRDefault="006606E5" w:rsidP="004345F2">
            <w:pPr>
              <w:pStyle w:val="aff5"/>
              <w:widowControl w:val="0"/>
              <w:jc w:val="both"/>
              <w:rPr>
                <w:spacing w:val="-4"/>
                <w:szCs w:val="24"/>
              </w:rPr>
            </w:pPr>
            <w:r>
              <w:rPr>
                <w:spacing w:val="-4"/>
                <w:szCs w:val="24"/>
              </w:rPr>
              <w:t xml:space="preserve">В комплекте со столом-мойкой должны идти: одна полипропиленовая кювета (размер не менее 430×450 мм), слив полипропиленовый для чаши, </w:t>
            </w:r>
            <w:proofErr w:type="spellStart"/>
            <w:r>
              <w:rPr>
                <w:spacing w:val="-4"/>
                <w:szCs w:val="24"/>
              </w:rPr>
              <w:t>бензостойкий</w:t>
            </w:r>
            <w:proofErr w:type="spellEnd"/>
            <w:r>
              <w:rPr>
                <w:spacing w:val="-4"/>
                <w:szCs w:val="24"/>
              </w:rPr>
              <w:t xml:space="preserve"> сифон, </w:t>
            </w:r>
            <w:proofErr w:type="spellStart"/>
            <w:r>
              <w:rPr>
                <w:spacing w:val="-4"/>
                <w:szCs w:val="24"/>
              </w:rPr>
              <w:t>гофрошланг</w:t>
            </w:r>
            <w:proofErr w:type="spellEnd"/>
            <w:r>
              <w:rPr>
                <w:spacing w:val="-4"/>
                <w:szCs w:val="24"/>
              </w:rPr>
              <w:t xml:space="preserve">, один лабораторный смеситель производства компании </w:t>
            </w:r>
            <w:r>
              <w:rPr>
                <w:spacing w:val="-4"/>
                <w:szCs w:val="24"/>
                <w:lang w:val="en-US"/>
              </w:rPr>
              <w:t>FAR</w:t>
            </w:r>
            <w:r>
              <w:rPr>
                <w:spacing w:val="-4"/>
                <w:szCs w:val="24"/>
              </w:rPr>
              <w:t xml:space="preserve"> (или эквивалент) с сифоном-разбрызгивателем, не менее двух гибких подводок длиной не менее 1200 мм с накидными гайками ½ дюйма.</w:t>
            </w:r>
          </w:p>
          <w:p w:rsidR="006606E5" w:rsidRDefault="004345F2" w:rsidP="004345F2">
            <w:pPr>
              <w:pStyle w:val="aff5"/>
              <w:widowControl w:val="0"/>
              <w:jc w:val="both"/>
              <w:rPr>
                <w:spacing w:val="-4"/>
                <w:szCs w:val="24"/>
              </w:rPr>
            </w:pPr>
            <w:r>
              <w:rPr>
                <w:spacing w:val="-4"/>
                <w:szCs w:val="24"/>
              </w:rPr>
              <w:t xml:space="preserve">         </w:t>
            </w:r>
            <w:r w:rsidR="006606E5">
              <w:rPr>
                <w:spacing w:val="-4"/>
                <w:szCs w:val="24"/>
              </w:rPr>
              <w:t>Смеситель для воды должен быть оборудован клапаном с масляной головкой и герметизирован каучуком на основе сополимера этилена, пропилена и диенового мономера. Прочный соединительный штуцер (с возможностью демонтажа) должен соответствовать норме DIN 12898. Вентиль должен соответствовать EN 13792:2000 и сделан из полипропилена, устойчивого к воздействию минеральных кислот. Резьба смесителя должна соответствовать норме IS0228/1. Класс допуска В. Кран должен быть изготовлен в соответствии со стандартом DIN 12918. Максимально допустимое рабочее давление должно быть не менее 10 Бар. Высота рабочей части должна быть не менее 270 мм, вынос рабочей части должен быть  не менее 250 мм.</w:t>
            </w:r>
          </w:p>
        </w:tc>
        <w:tc>
          <w:tcPr>
            <w:tcW w:w="1134"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ind w:left="0" w:right="-30"/>
              <w:jc w:val="center"/>
              <w:rPr>
                <w:szCs w:val="24"/>
              </w:rPr>
            </w:pPr>
            <w:r>
              <w:rPr>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6606E5" w:rsidRDefault="006606E5" w:rsidP="00C4009C">
            <w:pPr>
              <w:pStyle w:val="affa"/>
              <w:spacing w:line="240" w:lineRule="auto"/>
              <w:ind w:left="0" w:right="-30"/>
              <w:jc w:val="center"/>
              <w:rPr>
                <w:szCs w:val="24"/>
              </w:rPr>
            </w:pPr>
            <w:proofErr w:type="spellStart"/>
            <w:proofErr w:type="gramStart"/>
            <w:r>
              <w:rPr>
                <w:szCs w:val="24"/>
              </w:rPr>
              <w:t>шт</w:t>
            </w:r>
            <w:proofErr w:type="spellEnd"/>
            <w:proofErr w:type="gramEnd"/>
          </w:p>
        </w:tc>
      </w:tr>
    </w:tbl>
    <w:p w:rsidR="006606E5" w:rsidRDefault="006606E5" w:rsidP="006606E5"/>
    <w:p w:rsidR="001E6E5A" w:rsidRDefault="001E6E5A" w:rsidP="001E6E5A"/>
    <w:p w:rsidR="00345465" w:rsidRPr="00D550B0" w:rsidRDefault="00345465" w:rsidP="001E6E5A">
      <w:pPr>
        <w:widowControl/>
        <w:suppressAutoHyphens w:val="0"/>
        <w:snapToGrid/>
        <w:spacing w:after="200" w:line="276" w:lineRule="auto"/>
        <w:ind w:firstLine="0"/>
        <w:rPr>
          <w:b/>
          <w:i/>
        </w:rPr>
      </w:pPr>
      <w:r w:rsidRPr="00D550B0">
        <w:rPr>
          <w:b/>
          <w:i/>
        </w:rPr>
        <w:br w:type="page"/>
      </w:r>
    </w:p>
    <w:p w:rsidR="008A162E" w:rsidRDefault="007B3A4F" w:rsidP="009E0D25">
      <w:pPr>
        <w:widowControl/>
        <w:suppressAutoHyphens w:val="0"/>
        <w:snapToGrid/>
        <w:spacing w:after="200" w:line="276" w:lineRule="auto"/>
        <w:ind w:firstLine="0"/>
        <w:jc w:val="center"/>
        <w:rPr>
          <w:b/>
          <w:i/>
          <w:sz w:val="22"/>
          <w:szCs w:val="22"/>
        </w:rPr>
      </w:pPr>
      <w:r>
        <w:rPr>
          <w:b/>
          <w:i/>
          <w:sz w:val="22"/>
          <w:szCs w:val="22"/>
        </w:rPr>
        <w:lastRenderedPageBreak/>
        <w:t xml:space="preserve">                                                                                              </w:t>
      </w:r>
      <w:r w:rsidR="008A162E" w:rsidRPr="00544EE3">
        <w:rPr>
          <w:b/>
          <w:i/>
          <w:sz w:val="22"/>
          <w:szCs w:val="22"/>
        </w:rPr>
        <w:t>Приложение № 7</w:t>
      </w:r>
      <w:r w:rsidR="008A162E">
        <w:rPr>
          <w:b/>
          <w:i/>
          <w:sz w:val="22"/>
          <w:szCs w:val="22"/>
        </w:rPr>
        <w:t xml:space="preserve"> к аукционной документации</w:t>
      </w:r>
    </w:p>
    <w:p w:rsidR="00CC4CDB" w:rsidRDefault="00951F42" w:rsidP="00951F42">
      <w:pPr>
        <w:rPr>
          <w:sz w:val="22"/>
          <w:szCs w:val="22"/>
        </w:rPr>
      </w:pPr>
      <w:r>
        <w:rPr>
          <w:sz w:val="22"/>
          <w:szCs w:val="22"/>
        </w:rPr>
        <w:t xml:space="preserve">                                     </w:t>
      </w:r>
      <w:r w:rsidR="009E0D25">
        <w:rPr>
          <w:sz w:val="22"/>
          <w:szCs w:val="22"/>
        </w:rPr>
        <w:t xml:space="preserve">    </w:t>
      </w:r>
    </w:p>
    <w:p w:rsidR="00A31B0A" w:rsidRPr="00E7073A" w:rsidRDefault="00CC4CDB" w:rsidP="00951F42">
      <w:pPr>
        <w:rPr>
          <w:sz w:val="22"/>
          <w:szCs w:val="22"/>
        </w:rPr>
      </w:pPr>
      <w:r>
        <w:rPr>
          <w:sz w:val="22"/>
          <w:szCs w:val="22"/>
        </w:rPr>
        <w:t xml:space="preserve">                      </w:t>
      </w:r>
      <w:r w:rsidR="00951F42">
        <w:rPr>
          <w:sz w:val="22"/>
          <w:szCs w:val="22"/>
        </w:rPr>
        <w:t xml:space="preserve">   </w:t>
      </w:r>
      <w:r w:rsidR="00A31B0A" w:rsidRPr="00E7073A">
        <w:rPr>
          <w:sz w:val="22"/>
          <w:szCs w:val="22"/>
        </w:rPr>
        <w:t xml:space="preserve">Сведения о начальной (максимальной) цене единицы </w:t>
      </w:r>
      <w:r w:rsidR="00FE1569" w:rsidRPr="00E7073A">
        <w:rPr>
          <w:sz w:val="22"/>
          <w:szCs w:val="22"/>
        </w:rPr>
        <w:t>товара</w:t>
      </w:r>
    </w:p>
    <w:tbl>
      <w:tblPr>
        <w:tblW w:w="11166" w:type="dxa"/>
        <w:tblInd w:w="93" w:type="dxa"/>
        <w:tblLayout w:type="fixed"/>
        <w:tblLook w:val="04A0" w:firstRow="1" w:lastRow="0" w:firstColumn="1" w:lastColumn="0" w:noHBand="0" w:noVBand="1"/>
      </w:tblPr>
      <w:tblGrid>
        <w:gridCol w:w="540"/>
        <w:gridCol w:w="6705"/>
        <w:gridCol w:w="236"/>
        <w:gridCol w:w="1843"/>
        <w:gridCol w:w="189"/>
        <w:gridCol w:w="708"/>
        <w:gridCol w:w="945"/>
      </w:tblGrid>
      <w:tr w:rsidR="00951F42" w:rsidRPr="00951F42" w:rsidTr="003559E7">
        <w:trPr>
          <w:gridAfter w:val="1"/>
          <w:wAfter w:w="945" w:type="dxa"/>
          <w:trHeight w:val="855"/>
        </w:trPr>
        <w:tc>
          <w:tcPr>
            <w:tcW w:w="540" w:type="dxa"/>
            <w:tcBorders>
              <w:top w:val="nil"/>
              <w:left w:val="nil"/>
              <w:bottom w:val="nil"/>
              <w:right w:val="nil"/>
            </w:tcBorders>
            <w:shd w:val="clear" w:color="auto" w:fill="auto"/>
            <w:noWrap/>
            <w:vAlign w:val="bottom"/>
            <w:hideMark/>
          </w:tcPr>
          <w:p w:rsidR="00951F42" w:rsidRPr="00951F42" w:rsidRDefault="00951F42" w:rsidP="00951F42">
            <w:pPr>
              <w:widowControl/>
              <w:suppressAutoHyphens w:val="0"/>
              <w:snapToGrid/>
              <w:spacing w:line="240" w:lineRule="auto"/>
              <w:ind w:firstLine="0"/>
              <w:jc w:val="left"/>
              <w:rPr>
                <w:rFonts w:ascii="Calibri" w:hAnsi="Calibri"/>
                <w:color w:val="000000"/>
                <w:sz w:val="22"/>
                <w:szCs w:val="22"/>
                <w:lang w:eastAsia="ru-RU"/>
              </w:rPr>
            </w:pPr>
          </w:p>
        </w:tc>
        <w:tc>
          <w:tcPr>
            <w:tcW w:w="9681" w:type="dxa"/>
            <w:gridSpan w:val="5"/>
            <w:tcBorders>
              <w:top w:val="nil"/>
              <w:left w:val="nil"/>
              <w:bottom w:val="nil"/>
              <w:right w:val="nil"/>
            </w:tcBorders>
            <w:shd w:val="clear" w:color="auto" w:fill="auto"/>
            <w:vAlign w:val="bottom"/>
            <w:hideMark/>
          </w:tcPr>
          <w:p w:rsidR="00951F42" w:rsidRPr="00951F42" w:rsidRDefault="00951F42" w:rsidP="00A579BB">
            <w:pPr>
              <w:widowControl/>
              <w:suppressAutoHyphens w:val="0"/>
              <w:snapToGrid/>
              <w:spacing w:line="240" w:lineRule="auto"/>
              <w:ind w:firstLine="0"/>
              <w:rPr>
                <w:rFonts w:ascii="Calibri" w:hAnsi="Calibri"/>
                <w:color w:val="000000"/>
                <w:sz w:val="22"/>
                <w:szCs w:val="22"/>
                <w:lang w:eastAsia="ru-RU"/>
              </w:rPr>
            </w:pPr>
          </w:p>
        </w:tc>
      </w:tr>
      <w:tr w:rsidR="009E0D25" w:rsidRPr="00951F42" w:rsidTr="003559E7">
        <w:trPr>
          <w:trHeight w:val="300"/>
        </w:trPr>
        <w:tc>
          <w:tcPr>
            <w:tcW w:w="540" w:type="dxa"/>
            <w:tcBorders>
              <w:top w:val="nil"/>
              <w:left w:val="nil"/>
              <w:bottom w:val="nil"/>
              <w:right w:val="nil"/>
            </w:tcBorders>
            <w:shd w:val="clear" w:color="auto" w:fill="auto"/>
            <w:noWrap/>
            <w:vAlign w:val="bottom"/>
            <w:hideMark/>
          </w:tcPr>
          <w:p w:rsidR="00951F42" w:rsidRPr="00951F42" w:rsidRDefault="00951F42" w:rsidP="00951F42">
            <w:pPr>
              <w:widowControl/>
              <w:suppressAutoHyphens w:val="0"/>
              <w:snapToGrid/>
              <w:spacing w:line="240" w:lineRule="auto"/>
              <w:ind w:firstLine="0"/>
              <w:jc w:val="left"/>
              <w:rPr>
                <w:rFonts w:ascii="Calibri" w:hAnsi="Calibri"/>
                <w:color w:val="000000"/>
                <w:sz w:val="22"/>
                <w:szCs w:val="22"/>
                <w:lang w:eastAsia="ru-RU"/>
              </w:rPr>
            </w:pPr>
          </w:p>
        </w:tc>
        <w:tc>
          <w:tcPr>
            <w:tcW w:w="6705" w:type="dxa"/>
            <w:tcBorders>
              <w:top w:val="nil"/>
              <w:left w:val="nil"/>
              <w:bottom w:val="nil"/>
              <w:right w:val="nil"/>
            </w:tcBorders>
            <w:shd w:val="clear" w:color="auto" w:fill="auto"/>
            <w:noWrap/>
            <w:vAlign w:val="bottom"/>
            <w:hideMark/>
          </w:tcPr>
          <w:p w:rsidR="00951F42" w:rsidRPr="00951F42" w:rsidRDefault="00951F42" w:rsidP="00951F42">
            <w:pPr>
              <w:widowControl/>
              <w:suppressAutoHyphens w:val="0"/>
              <w:snapToGrid/>
              <w:spacing w:line="240" w:lineRule="auto"/>
              <w:ind w:firstLine="0"/>
              <w:jc w:val="left"/>
              <w:rPr>
                <w:rFonts w:ascii="Calibri" w:hAnsi="Calibri"/>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951F42" w:rsidRPr="00951F42" w:rsidRDefault="00951F42" w:rsidP="00951F42">
            <w:pPr>
              <w:widowControl/>
              <w:suppressAutoHyphens w:val="0"/>
              <w:snapToGrid/>
              <w:spacing w:line="240" w:lineRule="auto"/>
              <w:ind w:firstLine="0"/>
              <w:jc w:val="left"/>
              <w:rPr>
                <w:rFonts w:ascii="Calibri" w:hAnsi="Calibri"/>
                <w:color w:val="000000"/>
                <w:sz w:val="22"/>
                <w:szCs w:val="22"/>
                <w:lang w:eastAsia="ru-RU"/>
              </w:rPr>
            </w:pPr>
          </w:p>
        </w:tc>
        <w:tc>
          <w:tcPr>
            <w:tcW w:w="1843" w:type="dxa"/>
            <w:tcBorders>
              <w:top w:val="nil"/>
              <w:left w:val="nil"/>
              <w:bottom w:val="nil"/>
              <w:right w:val="nil"/>
            </w:tcBorders>
            <w:shd w:val="clear" w:color="auto" w:fill="auto"/>
            <w:noWrap/>
            <w:vAlign w:val="bottom"/>
            <w:hideMark/>
          </w:tcPr>
          <w:p w:rsidR="00951F42" w:rsidRPr="00951F42" w:rsidRDefault="00951F42" w:rsidP="00951F42">
            <w:pPr>
              <w:widowControl/>
              <w:suppressAutoHyphens w:val="0"/>
              <w:snapToGrid/>
              <w:spacing w:line="240" w:lineRule="auto"/>
              <w:ind w:firstLine="0"/>
              <w:jc w:val="left"/>
              <w:rPr>
                <w:rFonts w:ascii="Calibri" w:hAnsi="Calibri"/>
                <w:color w:val="000000"/>
                <w:sz w:val="22"/>
                <w:szCs w:val="22"/>
                <w:lang w:eastAsia="ru-RU"/>
              </w:rPr>
            </w:pPr>
          </w:p>
        </w:tc>
        <w:tc>
          <w:tcPr>
            <w:tcW w:w="1842" w:type="dxa"/>
            <w:gridSpan w:val="3"/>
            <w:tcBorders>
              <w:top w:val="nil"/>
              <w:left w:val="nil"/>
              <w:bottom w:val="nil"/>
              <w:right w:val="nil"/>
            </w:tcBorders>
            <w:shd w:val="clear" w:color="auto" w:fill="auto"/>
            <w:noWrap/>
            <w:vAlign w:val="bottom"/>
            <w:hideMark/>
          </w:tcPr>
          <w:p w:rsidR="00951F42" w:rsidRPr="00951F42" w:rsidRDefault="00951F42" w:rsidP="00951F42">
            <w:pPr>
              <w:widowControl/>
              <w:suppressAutoHyphens w:val="0"/>
              <w:snapToGrid/>
              <w:spacing w:line="240" w:lineRule="auto"/>
              <w:ind w:firstLine="0"/>
              <w:jc w:val="left"/>
              <w:rPr>
                <w:rFonts w:ascii="Calibri" w:hAnsi="Calibri"/>
                <w:color w:val="000000"/>
                <w:sz w:val="22"/>
                <w:szCs w:val="22"/>
                <w:lang w:eastAsia="ru-RU"/>
              </w:rPr>
            </w:pPr>
          </w:p>
        </w:tc>
      </w:tr>
      <w:tr w:rsidR="003559E7" w:rsidRPr="00951F42" w:rsidTr="003559E7">
        <w:trPr>
          <w:gridAfter w:val="2"/>
          <w:wAfter w:w="1653" w:type="dxa"/>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559E7" w:rsidRPr="00951F42" w:rsidRDefault="003559E7" w:rsidP="00951F42">
            <w:pPr>
              <w:widowControl/>
              <w:suppressAutoHyphens w:val="0"/>
              <w:snapToGrid/>
              <w:spacing w:line="240" w:lineRule="auto"/>
              <w:ind w:firstLine="0"/>
              <w:jc w:val="center"/>
              <w:rPr>
                <w:b/>
                <w:color w:val="000000"/>
                <w:sz w:val="22"/>
                <w:szCs w:val="22"/>
                <w:lang w:eastAsia="ru-RU"/>
              </w:rPr>
            </w:pPr>
            <w:r w:rsidRPr="00951F42">
              <w:rPr>
                <w:b/>
                <w:color w:val="000000"/>
                <w:sz w:val="22"/>
                <w:szCs w:val="22"/>
                <w:lang w:eastAsia="ru-RU"/>
              </w:rPr>
              <w:t xml:space="preserve">№ </w:t>
            </w:r>
            <w:proofErr w:type="gramStart"/>
            <w:r w:rsidRPr="00951F42">
              <w:rPr>
                <w:b/>
                <w:color w:val="000000"/>
                <w:sz w:val="22"/>
                <w:szCs w:val="22"/>
                <w:lang w:eastAsia="ru-RU"/>
              </w:rPr>
              <w:t>п</w:t>
            </w:r>
            <w:proofErr w:type="gramEnd"/>
            <w:r w:rsidRPr="00951F42">
              <w:rPr>
                <w:b/>
                <w:color w:val="000000"/>
                <w:sz w:val="22"/>
                <w:szCs w:val="22"/>
                <w:lang w:eastAsia="ru-RU"/>
              </w:rPr>
              <w:t>/п</w:t>
            </w:r>
          </w:p>
        </w:tc>
        <w:tc>
          <w:tcPr>
            <w:tcW w:w="6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9E7" w:rsidRPr="00951F42" w:rsidRDefault="003559E7" w:rsidP="00951F42">
            <w:pPr>
              <w:widowControl/>
              <w:suppressAutoHyphens w:val="0"/>
              <w:snapToGrid/>
              <w:spacing w:line="240" w:lineRule="auto"/>
              <w:ind w:firstLine="0"/>
              <w:jc w:val="center"/>
              <w:rPr>
                <w:b/>
                <w:color w:val="000000"/>
                <w:sz w:val="22"/>
                <w:szCs w:val="22"/>
                <w:lang w:eastAsia="ru-RU"/>
              </w:rPr>
            </w:pPr>
            <w:r w:rsidRPr="00951F42">
              <w:rPr>
                <w:b/>
                <w:color w:val="000000"/>
                <w:sz w:val="22"/>
                <w:szCs w:val="22"/>
                <w:lang w:eastAsia="ru-RU"/>
              </w:rPr>
              <w:t>Наименование оборудования</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9E7" w:rsidRPr="00951F42" w:rsidRDefault="003559E7" w:rsidP="00285B87">
            <w:pPr>
              <w:widowControl/>
              <w:suppressAutoHyphens w:val="0"/>
              <w:snapToGrid/>
              <w:spacing w:line="240" w:lineRule="auto"/>
              <w:ind w:firstLine="0"/>
              <w:jc w:val="center"/>
              <w:rPr>
                <w:rFonts w:ascii="Calibri" w:hAnsi="Calibri"/>
                <w:color w:val="000000"/>
                <w:sz w:val="22"/>
                <w:szCs w:val="22"/>
                <w:lang w:eastAsia="ru-RU"/>
              </w:rPr>
            </w:pPr>
            <w:r w:rsidRPr="00321A74">
              <w:rPr>
                <w:rFonts w:eastAsiaTheme="minorHAnsi"/>
                <w:b/>
                <w:sz w:val="22"/>
                <w:szCs w:val="22"/>
                <w:lang w:eastAsia="en-US"/>
              </w:rPr>
              <w:t>Цена за единицу товара в руб. с учетом НДС</w:t>
            </w:r>
          </w:p>
        </w:tc>
      </w:tr>
      <w:tr w:rsidR="003559E7" w:rsidRPr="00951F42" w:rsidTr="003559E7">
        <w:trPr>
          <w:gridAfter w:val="2"/>
          <w:wAfter w:w="1653" w:type="dxa"/>
          <w:trHeight w:val="97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559E7" w:rsidRPr="00951F42" w:rsidRDefault="003559E7" w:rsidP="00951F42">
            <w:pPr>
              <w:widowControl/>
              <w:suppressAutoHyphens w:val="0"/>
              <w:snapToGrid/>
              <w:spacing w:line="240" w:lineRule="auto"/>
              <w:ind w:firstLine="0"/>
              <w:jc w:val="left"/>
              <w:rPr>
                <w:color w:val="000000"/>
                <w:sz w:val="22"/>
                <w:szCs w:val="22"/>
                <w:lang w:eastAsia="ru-RU"/>
              </w:rPr>
            </w:pPr>
          </w:p>
        </w:tc>
        <w:tc>
          <w:tcPr>
            <w:tcW w:w="6705" w:type="dxa"/>
            <w:vMerge/>
            <w:tcBorders>
              <w:top w:val="single" w:sz="4" w:space="0" w:color="auto"/>
              <w:left w:val="single" w:sz="4" w:space="0" w:color="auto"/>
              <w:bottom w:val="single" w:sz="4" w:space="0" w:color="auto"/>
              <w:right w:val="single" w:sz="4" w:space="0" w:color="auto"/>
            </w:tcBorders>
            <w:vAlign w:val="center"/>
            <w:hideMark/>
          </w:tcPr>
          <w:p w:rsidR="003559E7" w:rsidRPr="00951F42" w:rsidRDefault="003559E7" w:rsidP="00951F42">
            <w:pPr>
              <w:widowControl/>
              <w:suppressAutoHyphens w:val="0"/>
              <w:snapToGrid/>
              <w:spacing w:line="240" w:lineRule="auto"/>
              <w:ind w:firstLine="0"/>
              <w:jc w:val="left"/>
              <w:rPr>
                <w:color w:val="000000"/>
                <w:sz w:val="22"/>
                <w:szCs w:val="22"/>
                <w:lang w:eastAsia="ru-RU"/>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3559E7" w:rsidRPr="00951F42" w:rsidRDefault="003559E7" w:rsidP="00951F42">
            <w:pPr>
              <w:widowControl/>
              <w:suppressAutoHyphens w:val="0"/>
              <w:snapToGrid/>
              <w:spacing w:line="240" w:lineRule="auto"/>
              <w:ind w:firstLine="0"/>
              <w:jc w:val="left"/>
              <w:rPr>
                <w:rFonts w:ascii="Calibri" w:hAnsi="Calibri"/>
                <w:color w:val="000000"/>
                <w:sz w:val="22"/>
                <w:szCs w:val="22"/>
                <w:lang w:eastAsia="ru-RU"/>
              </w:rPr>
            </w:pPr>
          </w:p>
        </w:tc>
      </w:tr>
      <w:tr w:rsidR="003559E7" w:rsidRPr="00951F42" w:rsidTr="003559E7">
        <w:trPr>
          <w:gridAfter w:val="2"/>
          <w:wAfter w:w="1653" w:type="dxa"/>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9E7" w:rsidRPr="00951F42" w:rsidRDefault="003559E7" w:rsidP="00951F42">
            <w:pPr>
              <w:widowControl/>
              <w:suppressAutoHyphens w:val="0"/>
              <w:snapToGrid/>
              <w:spacing w:line="240" w:lineRule="auto"/>
              <w:ind w:firstLine="0"/>
              <w:jc w:val="center"/>
              <w:rPr>
                <w:color w:val="000000"/>
                <w:lang w:eastAsia="ru-RU"/>
              </w:rPr>
            </w:pPr>
            <w:r w:rsidRPr="00951F42">
              <w:rPr>
                <w:color w:val="000000"/>
                <w:lang w:eastAsia="ru-RU"/>
              </w:rPr>
              <w:t>1</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rsidR="003559E7" w:rsidRPr="00951F42" w:rsidRDefault="00E5057F" w:rsidP="003559E7">
            <w:pPr>
              <w:widowControl/>
              <w:suppressAutoHyphens w:val="0"/>
              <w:snapToGrid/>
              <w:spacing w:line="240" w:lineRule="auto"/>
              <w:ind w:firstLine="0"/>
              <w:jc w:val="left"/>
              <w:rPr>
                <w:color w:val="000000"/>
                <w:lang w:eastAsia="ru-RU"/>
              </w:rPr>
            </w:pPr>
            <w:r w:rsidRPr="00EE7141">
              <w:rPr>
                <w:bCs/>
              </w:rPr>
              <w:t xml:space="preserve">Тумба </w:t>
            </w:r>
            <w:proofErr w:type="spellStart"/>
            <w:r w:rsidRPr="00EE7141">
              <w:rPr>
                <w:bCs/>
              </w:rPr>
              <w:t>подкатная</w:t>
            </w:r>
            <w:proofErr w:type="spellEnd"/>
            <w:r w:rsidRPr="00EE7141">
              <w:rPr>
                <w:bCs/>
              </w:rPr>
              <w:t xml:space="preserve"> по типу ЛАБ-</w:t>
            </w:r>
            <w:proofErr w:type="gramStart"/>
            <w:r w:rsidRPr="00EE7141">
              <w:rPr>
                <w:bCs/>
              </w:rPr>
              <w:t>PRO</w:t>
            </w:r>
            <w:proofErr w:type="gramEnd"/>
            <w:r w:rsidRPr="00EE7141">
              <w:rPr>
                <w:bCs/>
              </w:rPr>
              <w:t xml:space="preserve"> ТПД 40.50.81, две съемные полки</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3559E7" w:rsidRPr="00951F42" w:rsidRDefault="00E5057F" w:rsidP="00951F42">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8619,00</w:t>
            </w:r>
          </w:p>
        </w:tc>
      </w:tr>
      <w:tr w:rsidR="003559E7" w:rsidRPr="00951F42" w:rsidTr="003559E7">
        <w:trPr>
          <w:gridAfter w:val="2"/>
          <w:wAfter w:w="1653" w:type="dxa"/>
          <w:trHeight w:val="7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559E7" w:rsidRPr="00951F42" w:rsidRDefault="003559E7" w:rsidP="00951F42">
            <w:pPr>
              <w:widowControl/>
              <w:suppressAutoHyphens w:val="0"/>
              <w:snapToGrid/>
              <w:spacing w:line="240" w:lineRule="auto"/>
              <w:ind w:firstLine="0"/>
              <w:jc w:val="center"/>
              <w:rPr>
                <w:color w:val="000000"/>
                <w:lang w:eastAsia="ru-RU"/>
              </w:rPr>
            </w:pPr>
            <w:r w:rsidRPr="00951F42">
              <w:rPr>
                <w:color w:val="000000"/>
                <w:lang w:eastAsia="ru-RU"/>
              </w:rPr>
              <w:t>2</w:t>
            </w:r>
          </w:p>
        </w:tc>
        <w:tc>
          <w:tcPr>
            <w:tcW w:w="6705" w:type="dxa"/>
            <w:tcBorders>
              <w:top w:val="nil"/>
              <w:left w:val="nil"/>
              <w:bottom w:val="single" w:sz="4" w:space="0" w:color="auto"/>
              <w:right w:val="single" w:sz="4" w:space="0" w:color="auto"/>
            </w:tcBorders>
            <w:shd w:val="clear" w:color="auto" w:fill="auto"/>
            <w:vAlign w:val="center"/>
            <w:hideMark/>
          </w:tcPr>
          <w:p w:rsidR="003559E7" w:rsidRPr="00067A46" w:rsidRDefault="00067A46" w:rsidP="003559E7">
            <w:pPr>
              <w:widowControl/>
              <w:suppressAutoHyphens w:val="0"/>
              <w:snapToGrid/>
              <w:spacing w:line="240" w:lineRule="auto"/>
              <w:ind w:firstLine="0"/>
              <w:jc w:val="left"/>
              <w:rPr>
                <w:color w:val="000000"/>
                <w:lang w:eastAsia="ru-RU"/>
              </w:rPr>
            </w:pPr>
            <w:r w:rsidRPr="00067A46">
              <w:rPr>
                <w:bCs/>
              </w:rPr>
              <w:t>Полка навесная без бортика для установки дистиллятора по типу ЛАБ-</w:t>
            </w:r>
            <w:proofErr w:type="gramStart"/>
            <w:r w:rsidRPr="00067A46">
              <w:rPr>
                <w:bCs/>
              </w:rPr>
              <w:t>PRO</w:t>
            </w:r>
            <w:proofErr w:type="gramEnd"/>
            <w:r w:rsidRPr="00067A46">
              <w:rPr>
                <w:bCs/>
              </w:rPr>
              <w:t xml:space="preserve"> ПНД 44.42.35</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3559E7" w:rsidRPr="00951F42" w:rsidRDefault="00067A46" w:rsidP="00951F42">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13 716,80</w:t>
            </w:r>
          </w:p>
        </w:tc>
      </w:tr>
      <w:tr w:rsidR="003559E7" w:rsidRPr="00951F42" w:rsidTr="003559E7">
        <w:trPr>
          <w:gridAfter w:val="2"/>
          <w:wAfter w:w="1653" w:type="dxa"/>
          <w:trHeight w:val="6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559E7" w:rsidRPr="00951F42" w:rsidRDefault="003559E7" w:rsidP="00951F42">
            <w:pPr>
              <w:widowControl/>
              <w:suppressAutoHyphens w:val="0"/>
              <w:snapToGrid/>
              <w:spacing w:line="240" w:lineRule="auto"/>
              <w:ind w:firstLine="0"/>
              <w:jc w:val="center"/>
              <w:rPr>
                <w:color w:val="000000"/>
                <w:lang w:eastAsia="ru-RU"/>
              </w:rPr>
            </w:pPr>
            <w:r w:rsidRPr="00951F42">
              <w:rPr>
                <w:color w:val="000000"/>
                <w:lang w:eastAsia="ru-RU"/>
              </w:rPr>
              <w:t>3</w:t>
            </w:r>
          </w:p>
        </w:tc>
        <w:tc>
          <w:tcPr>
            <w:tcW w:w="6705" w:type="dxa"/>
            <w:tcBorders>
              <w:top w:val="nil"/>
              <w:left w:val="nil"/>
              <w:bottom w:val="single" w:sz="4" w:space="0" w:color="auto"/>
              <w:right w:val="single" w:sz="4" w:space="0" w:color="auto"/>
            </w:tcBorders>
            <w:shd w:val="clear" w:color="auto" w:fill="auto"/>
            <w:vAlign w:val="center"/>
            <w:hideMark/>
          </w:tcPr>
          <w:p w:rsidR="003559E7" w:rsidRPr="00067A46" w:rsidRDefault="00067A46" w:rsidP="003559E7">
            <w:pPr>
              <w:widowControl/>
              <w:suppressAutoHyphens w:val="0"/>
              <w:snapToGrid/>
              <w:spacing w:line="240" w:lineRule="auto"/>
              <w:ind w:firstLine="0"/>
              <w:jc w:val="left"/>
              <w:rPr>
                <w:color w:val="000000"/>
                <w:lang w:eastAsia="ru-RU"/>
              </w:rPr>
            </w:pPr>
            <w:r w:rsidRPr="00067A46">
              <w:rPr>
                <w:bCs/>
              </w:rPr>
              <w:t>Шкаф для хранения реактивов с 4 выдвижными ящиками по типу ЛАБ-</w:t>
            </w:r>
            <w:proofErr w:type="gramStart"/>
            <w:r w:rsidRPr="00067A46">
              <w:rPr>
                <w:bCs/>
              </w:rPr>
              <w:t>PRO</w:t>
            </w:r>
            <w:proofErr w:type="gramEnd"/>
            <w:r w:rsidRPr="00067A46">
              <w:rPr>
                <w:bCs/>
              </w:rPr>
              <w:t xml:space="preserve"> ШР4Я 40.50.193</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3559E7" w:rsidRPr="00951F42" w:rsidRDefault="00067A46" w:rsidP="00951F42">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28 412,40</w:t>
            </w:r>
          </w:p>
        </w:tc>
      </w:tr>
      <w:tr w:rsidR="003559E7" w:rsidRPr="00951F42" w:rsidTr="00067A46">
        <w:trPr>
          <w:gridAfter w:val="2"/>
          <w:wAfter w:w="1653" w:type="dxa"/>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559E7" w:rsidRPr="00951F42" w:rsidRDefault="003559E7" w:rsidP="00951F42">
            <w:pPr>
              <w:widowControl/>
              <w:suppressAutoHyphens w:val="0"/>
              <w:snapToGrid/>
              <w:spacing w:line="240" w:lineRule="auto"/>
              <w:ind w:firstLine="0"/>
              <w:jc w:val="center"/>
              <w:rPr>
                <w:color w:val="000000"/>
                <w:lang w:eastAsia="ru-RU"/>
              </w:rPr>
            </w:pPr>
            <w:r w:rsidRPr="00951F42">
              <w:rPr>
                <w:color w:val="000000"/>
                <w:lang w:eastAsia="ru-RU"/>
              </w:rPr>
              <w:t>4</w:t>
            </w:r>
          </w:p>
        </w:tc>
        <w:tc>
          <w:tcPr>
            <w:tcW w:w="6705" w:type="dxa"/>
            <w:tcBorders>
              <w:top w:val="nil"/>
              <w:left w:val="nil"/>
              <w:bottom w:val="single" w:sz="4" w:space="0" w:color="auto"/>
              <w:right w:val="single" w:sz="4" w:space="0" w:color="auto"/>
            </w:tcBorders>
            <w:shd w:val="clear" w:color="auto" w:fill="auto"/>
            <w:vAlign w:val="center"/>
          </w:tcPr>
          <w:p w:rsidR="003559E7" w:rsidRPr="00067A46" w:rsidRDefault="00067A46" w:rsidP="00951F42">
            <w:pPr>
              <w:widowControl/>
              <w:suppressAutoHyphens w:val="0"/>
              <w:snapToGrid/>
              <w:spacing w:line="240" w:lineRule="auto"/>
              <w:ind w:firstLine="0"/>
              <w:jc w:val="left"/>
              <w:rPr>
                <w:color w:val="000000"/>
                <w:lang w:eastAsia="ru-RU"/>
              </w:rPr>
            </w:pPr>
            <w:r w:rsidRPr="00067A46">
              <w:rPr>
                <w:bCs/>
              </w:rPr>
              <w:t>Шкаф для лабораторной посуды по типу ЛАБ-</w:t>
            </w:r>
            <w:proofErr w:type="gramStart"/>
            <w:r w:rsidRPr="00067A46">
              <w:rPr>
                <w:bCs/>
              </w:rPr>
              <w:t>PRO</w:t>
            </w:r>
            <w:proofErr w:type="gramEnd"/>
            <w:r w:rsidRPr="00067A46">
              <w:rPr>
                <w:bCs/>
              </w:rPr>
              <w:t xml:space="preserve"> ШП 50.50.193</w:t>
            </w:r>
          </w:p>
        </w:tc>
        <w:tc>
          <w:tcPr>
            <w:tcW w:w="2268" w:type="dxa"/>
            <w:gridSpan w:val="3"/>
            <w:tcBorders>
              <w:top w:val="nil"/>
              <w:left w:val="nil"/>
              <w:bottom w:val="single" w:sz="4" w:space="0" w:color="auto"/>
              <w:right w:val="single" w:sz="4" w:space="0" w:color="auto"/>
            </w:tcBorders>
            <w:shd w:val="clear" w:color="auto" w:fill="auto"/>
            <w:noWrap/>
            <w:vAlign w:val="center"/>
          </w:tcPr>
          <w:p w:rsidR="003559E7" w:rsidRPr="00951F42" w:rsidRDefault="00067A46" w:rsidP="00951F42">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21 316,00</w:t>
            </w:r>
          </w:p>
        </w:tc>
      </w:tr>
      <w:tr w:rsidR="003559E7" w:rsidRPr="00951F42" w:rsidTr="00067A46">
        <w:trPr>
          <w:gridAfter w:val="2"/>
          <w:wAfter w:w="1653" w:type="dxa"/>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559E7" w:rsidRPr="00951F42" w:rsidRDefault="003559E7" w:rsidP="00951F42">
            <w:pPr>
              <w:widowControl/>
              <w:suppressAutoHyphens w:val="0"/>
              <w:snapToGrid/>
              <w:spacing w:line="240" w:lineRule="auto"/>
              <w:ind w:firstLine="0"/>
              <w:jc w:val="center"/>
              <w:rPr>
                <w:color w:val="000000"/>
                <w:lang w:eastAsia="ru-RU"/>
              </w:rPr>
            </w:pPr>
            <w:r w:rsidRPr="00951F42">
              <w:rPr>
                <w:color w:val="000000"/>
                <w:lang w:eastAsia="ru-RU"/>
              </w:rPr>
              <w:t>5</w:t>
            </w:r>
          </w:p>
        </w:tc>
        <w:tc>
          <w:tcPr>
            <w:tcW w:w="6705" w:type="dxa"/>
            <w:tcBorders>
              <w:top w:val="nil"/>
              <w:left w:val="nil"/>
              <w:bottom w:val="single" w:sz="4" w:space="0" w:color="auto"/>
              <w:right w:val="single" w:sz="4" w:space="0" w:color="auto"/>
            </w:tcBorders>
            <w:shd w:val="clear" w:color="auto" w:fill="auto"/>
            <w:vAlign w:val="center"/>
          </w:tcPr>
          <w:p w:rsidR="003559E7" w:rsidRPr="00067A46" w:rsidRDefault="00067A46" w:rsidP="00951F42">
            <w:pPr>
              <w:widowControl/>
              <w:suppressAutoHyphens w:val="0"/>
              <w:snapToGrid/>
              <w:spacing w:line="240" w:lineRule="auto"/>
              <w:ind w:firstLine="0"/>
              <w:jc w:val="left"/>
              <w:rPr>
                <w:color w:val="000000"/>
                <w:lang w:eastAsia="ru-RU"/>
              </w:rPr>
            </w:pPr>
            <w:r w:rsidRPr="00067A46">
              <w:rPr>
                <w:bCs/>
              </w:rPr>
              <w:t>Стол передвижной по типу ЛАБ-</w:t>
            </w:r>
            <w:proofErr w:type="gramStart"/>
            <w:r w:rsidRPr="00067A46">
              <w:rPr>
                <w:bCs/>
              </w:rPr>
              <w:t>PRO</w:t>
            </w:r>
            <w:proofErr w:type="gramEnd"/>
            <w:r w:rsidRPr="00067A46">
              <w:rPr>
                <w:bCs/>
              </w:rPr>
              <w:t xml:space="preserve"> СП 60.50.75</w:t>
            </w:r>
          </w:p>
        </w:tc>
        <w:tc>
          <w:tcPr>
            <w:tcW w:w="2268" w:type="dxa"/>
            <w:gridSpan w:val="3"/>
            <w:tcBorders>
              <w:top w:val="nil"/>
              <w:left w:val="nil"/>
              <w:bottom w:val="single" w:sz="4" w:space="0" w:color="auto"/>
              <w:right w:val="single" w:sz="4" w:space="0" w:color="auto"/>
            </w:tcBorders>
            <w:shd w:val="clear" w:color="auto" w:fill="auto"/>
            <w:noWrap/>
            <w:vAlign w:val="center"/>
          </w:tcPr>
          <w:p w:rsidR="003559E7" w:rsidRPr="00951F42" w:rsidRDefault="00067A46" w:rsidP="00951F42">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21 135,20</w:t>
            </w:r>
          </w:p>
        </w:tc>
      </w:tr>
      <w:tr w:rsidR="003559E7" w:rsidRPr="00951F42" w:rsidTr="00067A46">
        <w:trPr>
          <w:gridAfter w:val="2"/>
          <w:wAfter w:w="1653" w:type="dxa"/>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559E7" w:rsidRPr="00951F42" w:rsidRDefault="003559E7" w:rsidP="00951F42">
            <w:pPr>
              <w:widowControl/>
              <w:suppressAutoHyphens w:val="0"/>
              <w:snapToGrid/>
              <w:spacing w:line="240" w:lineRule="auto"/>
              <w:ind w:firstLine="0"/>
              <w:jc w:val="center"/>
              <w:rPr>
                <w:color w:val="000000"/>
                <w:lang w:eastAsia="ru-RU"/>
              </w:rPr>
            </w:pPr>
            <w:r w:rsidRPr="00951F42">
              <w:rPr>
                <w:color w:val="000000"/>
                <w:lang w:eastAsia="ru-RU"/>
              </w:rPr>
              <w:t>6</w:t>
            </w:r>
          </w:p>
        </w:tc>
        <w:tc>
          <w:tcPr>
            <w:tcW w:w="6705" w:type="dxa"/>
            <w:tcBorders>
              <w:top w:val="nil"/>
              <w:left w:val="nil"/>
              <w:bottom w:val="single" w:sz="4" w:space="0" w:color="auto"/>
              <w:right w:val="single" w:sz="4" w:space="0" w:color="auto"/>
            </w:tcBorders>
            <w:shd w:val="clear" w:color="auto" w:fill="auto"/>
            <w:vAlign w:val="center"/>
          </w:tcPr>
          <w:p w:rsidR="003559E7" w:rsidRPr="00067A46" w:rsidRDefault="00067A46" w:rsidP="00951F42">
            <w:pPr>
              <w:widowControl/>
              <w:suppressAutoHyphens w:val="0"/>
              <w:snapToGrid/>
              <w:spacing w:line="240" w:lineRule="auto"/>
              <w:ind w:firstLine="0"/>
              <w:jc w:val="left"/>
              <w:rPr>
                <w:color w:val="000000"/>
                <w:lang w:eastAsia="ru-RU"/>
              </w:rPr>
            </w:pPr>
            <w:r w:rsidRPr="00067A46">
              <w:rPr>
                <w:bCs/>
              </w:rPr>
              <w:t>Стол передвижной по типу ЛАБ-800 СТП</w:t>
            </w:r>
          </w:p>
        </w:tc>
        <w:tc>
          <w:tcPr>
            <w:tcW w:w="2268" w:type="dxa"/>
            <w:gridSpan w:val="3"/>
            <w:tcBorders>
              <w:top w:val="nil"/>
              <w:left w:val="nil"/>
              <w:bottom w:val="single" w:sz="4" w:space="0" w:color="auto"/>
              <w:right w:val="single" w:sz="4" w:space="0" w:color="auto"/>
            </w:tcBorders>
            <w:shd w:val="clear" w:color="auto" w:fill="auto"/>
            <w:noWrap/>
            <w:vAlign w:val="center"/>
          </w:tcPr>
          <w:p w:rsidR="003559E7" w:rsidRPr="00951F42" w:rsidRDefault="00067A46" w:rsidP="00951F42">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12 842,40</w:t>
            </w:r>
          </w:p>
        </w:tc>
      </w:tr>
      <w:tr w:rsidR="003559E7" w:rsidRPr="00951F42" w:rsidTr="00067A46">
        <w:trPr>
          <w:gridAfter w:val="2"/>
          <w:wAfter w:w="1653" w:type="dxa"/>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559E7" w:rsidRPr="00951F42" w:rsidRDefault="003559E7" w:rsidP="00951F42">
            <w:pPr>
              <w:widowControl/>
              <w:suppressAutoHyphens w:val="0"/>
              <w:snapToGrid/>
              <w:spacing w:line="240" w:lineRule="auto"/>
              <w:ind w:firstLine="0"/>
              <w:jc w:val="center"/>
              <w:rPr>
                <w:color w:val="000000"/>
                <w:lang w:eastAsia="ru-RU"/>
              </w:rPr>
            </w:pPr>
            <w:r w:rsidRPr="00951F42">
              <w:rPr>
                <w:color w:val="000000"/>
                <w:lang w:eastAsia="ru-RU"/>
              </w:rPr>
              <w:t>7</w:t>
            </w:r>
          </w:p>
        </w:tc>
        <w:tc>
          <w:tcPr>
            <w:tcW w:w="6705" w:type="dxa"/>
            <w:tcBorders>
              <w:top w:val="nil"/>
              <w:left w:val="nil"/>
              <w:bottom w:val="single" w:sz="4" w:space="0" w:color="auto"/>
              <w:right w:val="single" w:sz="4" w:space="0" w:color="auto"/>
            </w:tcBorders>
            <w:shd w:val="clear" w:color="auto" w:fill="auto"/>
            <w:vAlign w:val="center"/>
          </w:tcPr>
          <w:p w:rsidR="003559E7" w:rsidRPr="00762DBC" w:rsidRDefault="00762DBC" w:rsidP="003559E7">
            <w:pPr>
              <w:widowControl/>
              <w:suppressAutoHyphens w:val="0"/>
              <w:snapToGrid/>
              <w:spacing w:line="240" w:lineRule="auto"/>
              <w:ind w:firstLine="0"/>
              <w:jc w:val="left"/>
              <w:rPr>
                <w:color w:val="000000"/>
                <w:lang w:eastAsia="ru-RU"/>
              </w:rPr>
            </w:pPr>
            <w:r w:rsidRPr="00762DBC">
              <w:rPr>
                <w:bCs/>
              </w:rPr>
              <w:t>Стол для весов по типу ЛАБ-900 ВГ</w:t>
            </w:r>
          </w:p>
        </w:tc>
        <w:tc>
          <w:tcPr>
            <w:tcW w:w="2268" w:type="dxa"/>
            <w:gridSpan w:val="3"/>
            <w:tcBorders>
              <w:top w:val="nil"/>
              <w:left w:val="nil"/>
              <w:bottom w:val="single" w:sz="4" w:space="0" w:color="auto"/>
              <w:right w:val="single" w:sz="4" w:space="0" w:color="auto"/>
            </w:tcBorders>
            <w:shd w:val="clear" w:color="auto" w:fill="auto"/>
            <w:noWrap/>
            <w:vAlign w:val="center"/>
          </w:tcPr>
          <w:p w:rsidR="003559E7" w:rsidRPr="00951F42" w:rsidRDefault="00762DBC" w:rsidP="00951F42">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26 680,00</w:t>
            </w:r>
          </w:p>
        </w:tc>
      </w:tr>
      <w:tr w:rsidR="003559E7" w:rsidRPr="00951F42" w:rsidTr="00067A46">
        <w:trPr>
          <w:gridAfter w:val="2"/>
          <w:wAfter w:w="1653" w:type="dxa"/>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559E7" w:rsidRPr="00951F42" w:rsidRDefault="003559E7" w:rsidP="00951F42">
            <w:pPr>
              <w:widowControl/>
              <w:suppressAutoHyphens w:val="0"/>
              <w:snapToGrid/>
              <w:spacing w:line="240" w:lineRule="auto"/>
              <w:ind w:firstLine="0"/>
              <w:jc w:val="center"/>
              <w:rPr>
                <w:color w:val="000000"/>
                <w:lang w:eastAsia="ru-RU"/>
              </w:rPr>
            </w:pPr>
            <w:r w:rsidRPr="00951F42">
              <w:rPr>
                <w:color w:val="000000"/>
                <w:lang w:eastAsia="ru-RU"/>
              </w:rPr>
              <w:t>8</w:t>
            </w:r>
          </w:p>
        </w:tc>
        <w:tc>
          <w:tcPr>
            <w:tcW w:w="6705" w:type="dxa"/>
            <w:tcBorders>
              <w:top w:val="nil"/>
              <w:left w:val="nil"/>
              <w:bottom w:val="single" w:sz="4" w:space="0" w:color="auto"/>
              <w:right w:val="single" w:sz="4" w:space="0" w:color="auto"/>
            </w:tcBorders>
            <w:shd w:val="clear" w:color="auto" w:fill="auto"/>
            <w:vAlign w:val="center"/>
          </w:tcPr>
          <w:p w:rsidR="003559E7" w:rsidRPr="00CC4CDB" w:rsidRDefault="00CC4CDB" w:rsidP="003559E7">
            <w:pPr>
              <w:widowControl/>
              <w:suppressAutoHyphens w:val="0"/>
              <w:snapToGrid/>
              <w:spacing w:line="240" w:lineRule="auto"/>
              <w:ind w:firstLine="0"/>
              <w:jc w:val="left"/>
              <w:rPr>
                <w:color w:val="000000"/>
                <w:lang w:eastAsia="ru-RU"/>
              </w:rPr>
            </w:pPr>
            <w:r w:rsidRPr="00CC4CDB">
              <w:rPr>
                <w:bCs/>
              </w:rPr>
              <w:t xml:space="preserve">Стол специализированный 800*650*900мм, рабочая поверхность - </w:t>
            </w:r>
            <w:proofErr w:type="spellStart"/>
            <w:r w:rsidRPr="00CC4CDB">
              <w:rPr>
                <w:bCs/>
              </w:rPr>
              <w:t>керамогранит</w:t>
            </w:r>
            <w:proofErr w:type="spellEnd"/>
            <w:r w:rsidRPr="00CC4CDB">
              <w:rPr>
                <w:bCs/>
              </w:rPr>
              <w:t>, опорная тумба без сервисной панели (исполнение аналогично ЛАБ-</w:t>
            </w:r>
            <w:proofErr w:type="gramStart"/>
            <w:r w:rsidRPr="00CC4CDB">
              <w:rPr>
                <w:bCs/>
              </w:rPr>
              <w:t>PRO</w:t>
            </w:r>
            <w:proofErr w:type="gramEnd"/>
            <w:r w:rsidRPr="00CC4CDB">
              <w:rPr>
                <w:bCs/>
              </w:rPr>
              <w:t xml:space="preserve"> СЭ 120.65.90/105 К12)</w:t>
            </w:r>
          </w:p>
        </w:tc>
        <w:tc>
          <w:tcPr>
            <w:tcW w:w="2268" w:type="dxa"/>
            <w:gridSpan w:val="3"/>
            <w:tcBorders>
              <w:top w:val="nil"/>
              <w:left w:val="nil"/>
              <w:bottom w:val="single" w:sz="4" w:space="0" w:color="auto"/>
              <w:right w:val="single" w:sz="4" w:space="0" w:color="auto"/>
            </w:tcBorders>
            <w:shd w:val="clear" w:color="auto" w:fill="auto"/>
            <w:noWrap/>
            <w:vAlign w:val="center"/>
          </w:tcPr>
          <w:p w:rsidR="003559E7" w:rsidRPr="00951F42" w:rsidRDefault="00CC4CDB" w:rsidP="00951F42">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35 882,80</w:t>
            </w:r>
          </w:p>
        </w:tc>
      </w:tr>
      <w:tr w:rsidR="003559E7" w:rsidRPr="00951F42" w:rsidTr="00067A46">
        <w:trPr>
          <w:gridAfter w:val="2"/>
          <w:wAfter w:w="1653" w:type="dxa"/>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559E7" w:rsidRPr="00951F42" w:rsidRDefault="003559E7" w:rsidP="00951F42">
            <w:pPr>
              <w:widowControl/>
              <w:suppressAutoHyphens w:val="0"/>
              <w:snapToGrid/>
              <w:spacing w:line="240" w:lineRule="auto"/>
              <w:ind w:firstLine="0"/>
              <w:jc w:val="center"/>
              <w:rPr>
                <w:color w:val="000000"/>
                <w:lang w:eastAsia="ru-RU"/>
              </w:rPr>
            </w:pPr>
            <w:r w:rsidRPr="00951F42">
              <w:rPr>
                <w:color w:val="000000"/>
                <w:lang w:eastAsia="ru-RU"/>
              </w:rPr>
              <w:t>9</w:t>
            </w:r>
          </w:p>
        </w:tc>
        <w:tc>
          <w:tcPr>
            <w:tcW w:w="6705" w:type="dxa"/>
            <w:tcBorders>
              <w:top w:val="nil"/>
              <w:left w:val="nil"/>
              <w:bottom w:val="single" w:sz="4" w:space="0" w:color="auto"/>
              <w:right w:val="single" w:sz="4" w:space="0" w:color="auto"/>
            </w:tcBorders>
            <w:shd w:val="clear" w:color="auto" w:fill="auto"/>
            <w:vAlign w:val="center"/>
          </w:tcPr>
          <w:p w:rsidR="003559E7" w:rsidRPr="00CC4CDB" w:rsidRDefault="00CC4CDB" w:rsidP="003559E7">
            <w:pPr>
              <w:widowControl/>
              <w:suppressAutoHyphens w:val="0"/>
              <w:snapToGrid/>
              <w:spacing w:line="240" w:lineRule="auto"/>
              <w:ind w:firstLine="0"/>
              <w:jc w:val="left"/>
              <w:rPr>
                <w:color w:val="000000"/>
                <w:lang w:eastAsia="ru-RU"/>
              </w:rPr>
            </w:pPr>
            <w:r w:rsidRPr="00CC4CDB">
              <w:rPr>
                <w:bCs/>
              </w:rPr>
              <w:t xml:space="preserve">Стол специализированный 1000*650*900мм, рабочая поверхность – </w:t>
            </w:r>
            <w:proofErr w:type="spellStart"/>
            <w:r w:rsidRPr="00CC4CDB">
              <w:rPr>
                <w:bCs/>
              </w:rPr>
              <w:t>керамогранит</w:t>
            </w:r>
            <w:proofErr w:type="spellEnd"/>
            <w:r w:rsidRPr="00CC4CDB">
              <w:rPr>
                <w:bCs/>
              </w:rPr>
              <w:t xml:space="preserve"> (исполнение аналогично ЛАБ-</w:t>
            </w:r>
            <w:proofErr w:type="gramStart"/>
            <w:r w:rsidRPr="00CC4CDB">
              <w:rPr>
                <w:bCs/>
              </w:rPr>
              <w:t>PRO</w:t>
            </w:r>
            <w:proofErr w:type="gramEnd"/>
            <w:r w:rsidRPr="00CC4CDB">
              <w:rPr>
                <w:bCs/>
              </w:rPr>
              <w:t xml:space="preserve"> СЭ 120.65.90/105 К12)</w:t>
            </w:r>
          </w:p>
        </w:tc>
        <w:tc>
          <w:tcPr>
            <w:tcW w:w="2268" w:type="dxa"/>
            <w:gridSpan w:val="3"/>
            <w:tcBorders>
              <w:top w:val="nil"/>
              <w:left w:val="nil"/>
              <w:bottom w:val="single" w:sz="4" w:space="0" w:color="auto"/>
              <w:right w:val="single" w:sz="4" w:space="0" w:color="auto"/>
            </w:tcBorders>
            <w:shd w:val="clear" w:color="auto" w:fill="auto"/>
            <w:noWrap/>
            <w:vAlign w:val="center"/>
          </w:tcPr>
          <w:p w:rsidR="003559E7" w:rsidRPr="00951F42" w:rsidRDefault="00CC4CDB" w:rsidP="00951F42">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40 799,20</w:t>
            </w:r>
          </w:p>
        </w:tc>
      </w:tr>
      <w:tr w:rsidR="003559E7" w:rsidRPr="00951F42" w:rsidTr="00067A46">
        <w:trPr>
          <w:gridAfter w:val="2"/>
          <w:wAfter w:w="1653" w:type="dxa"/>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559E7" w:rsidRPr="00951F42" w:rsidRDefault="003559E7" w:rsidP="00951F42">
            <w:pPr>
              <w:widowControl/>
              <w:suppressAutoHyphens w:val="0"/>
              <w:snapToGrid/>
              <w:spacing w:line="240" w:lineRule="auto"/>
              <w:ind w:firstLine="0"/>
              <w:jc w:val="center"/>
              <w:rPr>
                <w:color w:val="000000"/>
                <w:lang w:eastAsia="ru-RU"/>
              </w:rPr>
            </w:pPr>
            <w:r w:rsidRPr="00951F42">
              <w:rPr>
                <w:color w:val="000000"/>
                <w:lang w:eastAsia="ru-RU"/>
              </w:rPr>
              <w:t>10</w:t>
            </w:r>
          </w:p>
        </w:tc>
        <w:tc>
          <w:tcPr>
            <w:tcW w:w="6705" w:type="dxa"/>
            <w:tcBorders>
              <w:top w:val="nil"/>
              <w:left w:val="nil"/>
              <w:bottom w:val="single" w:sz="4" w:space="0" w:color="auto"/>
              <w:right w:val="single" w:sz="4" w:space="0" w:color="auto"/>
            </w:tcBorders>
            <w:shd w:val="clear" w:color="auto" w:fill="auto"/>
            <w:vAlign w:val="center"/>
          </w:tcPr>
          <w:p w:rsidR="003559E7" w:rsidRPr="00CC4CDB" w:rsidRDefault="00CC4CDB" w:rsidP="003559E7">
            <w:pPr>
              <w:widowControl/>
              <w:suppressAutoHyphens w:val="0"/>
              <w:snapToGrid/>
              <w:spacing w:line="240" w:lineRule="auto"/>
              <w:ind w:firstLine="0"/>
              <w:jc w:val="left"/>
              <w:rPr>
                <w:color w:val="000000"/>
                <w:lang w:eastAsia="ru-RU"/>
              </w:rPr>
            </w:pPr>
            <w:r w:rsidRPr="00CC4CDB">
              <w:rPr>
                <w:bCs/>
              </w:rPr>
              <w:t xml:space="preserve">Стол специализированный 800*650*800мм, рабочая поверхность – </w:t>
            </w:r>
            <w:proofErr w:type="spellStart"/>
            <w:r w:rsidRPr="00CC4CDB">
              <w:rPr>
                <w:bCs/>
              </w:rPr>
              <w:t>керамогранит</w:t>
            </w:r>
            <w:proofErr w:type="spellEnd"/>
            <w:r w:rsidRPr="00CC4CDB">
              <w:rPr>
                <w:bCs/>
              </w:rPr>
              <w:t xml:space="preserve"> (исполнение подстолья аналогично ЛАБ-</w:t>
            </w:r>
            <w:proofErr w:type="gramStart"/>
            <w:r w:rsidRPr="00CC4CDB">
              <w:rPr>
                <w:bCs/>
              </w:rPr>
              <w:t>PRO</w:t>
            </w:r>
            <w:proofErr w:type="gramEnd"/>
            <w:r w:rsidRPr="00CC4CDB">
              <w:rPr>
                <w:bCs/>
              </w:rPr>
              <w:t xml:space="preserve"> СК 150.80.75/90 LA)</w:t>
            </w:r>
          </w:p>
        </w:tc>
        <w:tc>
          <w:tcPr>
            <w:tcW w:w="2268" w:type="dxa"/>
            <w:gridSpan w:val="3"/>
            <w:tcBorders>
              <w:top w:val="nil"/>
              <w:left w:val="nil"/>
              <w:bottom w:val="single" w:sz="4" w:space="0" w:color="auto"/>
              <w:right w:val="single" w:sz="4" w:space="0" w:color="auto"/>
            </w:tcBorders>
            <w:shd w:val="clear" w:color="auto" w:fill="auto"/>
            <w:noWrap/>
            <w:vAlign w:val="center"/>
          </w:tcPr>
          <w:p w:rsidR="003559E7" w:rsidRPr="00951F42" w:rsidRDefault="00CC4CDB" w:rsidP="00951F42">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37 337,60</w:t>
            </w:r>
          </w:p>
        </w:tc>
      </w:tr>
      <w:tr w:rsidR="003559E7" w:rsidRPr="00951F42" w:rsidTr="00067A46">
        <w:trPr>
          <w:gridAfter w:val="2"/>
          <w:wAfter w:w="1653" w:type="dxa"/>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559E7" w:rsidRPr="00951F42" w:rsidRDefault="003559E7" w:rsidP="00951F42">
            <w:pPr>
              <w:widowControl/>
              <w:suppressAutoHyphens w:val="0"/>
              <w:snapToGrid/>
              <w:spacing w:line="240" w:lineRule="auto"/>
              <w:ind w:firstLine="0"/>
              <w:jc w:val="center"/>
              <w:rPr>
                <w:color w:val="000000"/>
                <w:lang w:eastAsia="ru-RU"/>
              </w:rPr>
            </w:pPr>
            <w:r w:rsidRPr="00951F42">
              <w:rPr>
                <w:color w:val="000000"/>
                <w:lang w:eastAsia="ru-RU"/>
              </w:rPr>
              <w:t>11</w:t>
            </w:r>
          </w:p>
        </w:tc>
        <w:tc>
          <w:tcPr>
            <w:tcW w:w="6705" w:type="dxa"/>
            <w:tcBorders>
              <w:top w:val="nil"/>
              <w:left w:val="nil"/>
              <w:bottom w:val="single" w:sz="4" w:space="0" w:color="auto"/>
              <w:right w:val="single" w:sz="4" w:space="0" w:color="auto"/>
            </w:tcBorders>
            <w:shd w:val="clear" w:color="auto" w:fill="auto"/>
            <w:vAlign w:val="center"/>
          </w:tcPr>
          <w:p w:rsidR="003559E7" w:rsidRPr="00CC4CDB" w:rsidRDefault="00CC4CDB" w:rsidP="003559E7">
            <w:pPr>
              <w:widowControl/>
              <w:suppressAutoHyphens w:val="0"/>
              <w:snapToGrid/>
              <w:spacing w:line="240" w:lineRule="auto"/>
              <w:ind w:firstLine="0"/>
              <w:jc w:val="left"/>
              <w:rPr>
                <w:color w:val="000000"/>
                <w:lang w:eastAsia="ru-RU"/>
              </w:rPr>
            </w:pPr>
            <w:r w:rsidRPr="00CC4CDB">
              <w:rPr>
                <w:bCs/>
              </w:rPr>
              <w:t>Стол на опорной тумбе 900*650*800мм по типу  ЛАБ-PRO ТОМЯ</w:t>
            </w:r>
            <w:proofErr w:type="gramStart"/>
            <w:r w:rsidRPr="00CC4CDB">
              <w:rPr>
                <w:bCs/>
              </w:rPr>
              <w:t>4</w:t>
            </w:r>
            <w:proofErr w:type="gramEnd"/>
            <w:r w:rsidRPr="00CC4CDB">
              <w:rPr>
                <w:bCs/>
              </w:rPr>
              <w:t xml:space="preserve"> 86.50.86</w:t>
            </w:r>
          </w:p>
        </w:tc>
        <w:tc>
          <w:tcPr>
            <w:tcW w:w="2268" w:type="dxa"/>
            <w:gridSpan w:val="3"/>
            <w:tcBorders>
              <w:top w:val="nil"/>
              <w:left w:val="nil"/>
              <w:bottom w:val="single" w:sz="4" w:space="0" w:color="auto"/>
              <w:right w:val="single" w:sz="4" w:space="0" w:color="auto"/>
            </w:tcBorders>
            <w:shd w:val="clear" w:color="auto" w:fill="auto"/>
            <w:noWrap/>
            <w:vAlign w:val="center"/>
          </w:tcPr>
          <w:p w:rsidR="003559E7" w:rsidRPr="00951F42" w:rsidRDefault="00CC4CDB" w:rsidP="00951F42">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67 061,20</w:t>
            </w:r>
          </w:p>
        </w:tc>
      </w:tr>
      <w:tr w:rsidR="00CC4CDB" w:rsidRPr="00951F42" w:rsidTr="002F078A">
        <w:trPr>
          <w:gridAfter w:val="2"/>
          <w:wAfter w:w="1653" w:type="dxa"/>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C4CDB" w:rsidRPr="00951F42" w:rsidRDefault="00CC4CDB" w:rsidP="00CC4CDB">
            <w:pPr>
              <w:widowControl/>
              <w:suppressAutoHyphens w:val="0"/>
              <w:snapToGrid/>
              <w:spacing w:line="240" w:lineRule="auto"/>
              <w:ind w:firstLine="0"/>
              <w:jc w:val="center"/>
              <w:rPr>
                <w:color w:val="000000"/>
                <w:lang w:eastAsia="ru-RU"/>
              </w:rPr>
            </w:pPr>
            <w:r w:rsidRPr="00951F42">
              <w:rPr>
                <w:color w:val="000000"/>
                <w:lang w:eastAsia="ru-RU"/>
              </w:rPr>
              <w:t>12</w:t>
            </w:r>
          </w:p>
        </w:tc>
        <w:tc>
          <w:tcPr>
            <w:tcW w:w="6705" w:type="dxa"/>
            <w:tcBorders>
              <w:top w:val="nil"/>
              <w:left w:val="nil"/>
              <w:bottom w:val="single" w:sz="4" w:space="0" w:color="auto"/>
              <w:right w:val="single" w:sz="4" w:space="0" w:color="auto"/>
            </w:tcBorders>
            <w:shd w:val="clear" w:color="auto" w:fill="auto"/>
          </w:tcPr>
          <w:p w:rsidR="00CC4CDB" w:rsidRPr="00CC4CDB" w:rsidRDefault="00CC4CDB" w:rsidP="00CC4CDB">
            <w:pPr>
              <w:tabs>
                <w:tab w:val="left" w:pos="450"/>
              </w:tabs>
              <w:ind w:firstLine="0"/>
              <w:jc w:val="left"/>
              <w:rPr>
                <w:bCs/>
              </w:rPr>
            </w:pPr>
            <w:r w:rsidRPr="00CC4CDB">
              <w:rPr>
                <w:bCs/>
              </w:rPr>
              <w:t>Стол на опорной тумбе 900*650*640мм по типу  ЛАБ-PRO ТОМДЯ</w:t>
            </w:r>
            <w:proofErr w:type="gramStart"/>
            <w:r w:rsidRPr="00CC4CDB">
              <w:rPr>
                <w:bCs/>
              </w:rPr>
              <w:t>4</w:t>
            </w:r>
            <w:proofErr w:type="gramEnd"/>
            <w:r w:rsidRPr="00CC4CDB">
              <w:rPr>
                <w:bCs/>
              </w:rPr>
              <w:t xml:space="preserve"> 86.50.86</w:t>
            </w:r>
          </w:p>
        </w:tc>
        <w:tc>
          <w:tcPr>
            <w:tcW w:w="2268" w:type="dxa"/>
            <w:gridSpan w:val="3"/>
            <w:tcBorders>
              <w:top w:val="nil"/>
              <w:left w:val="nil"/>
              <w:bottom w:val="single" w:sz="4" w:space="0" w:color="auto"/>
              <w:right w:val="single" w:sz="4" w:space="0" w:color="auto"/>
            </w:tcBorders>
            <w:shd w:val="clear" w:color="auto" w:fill="auto"/>
            <w:noWrap/>
            <w:vAlign w:val="center"/>
          </w:tcPr>
          <w:p w:rsidR="00CC4CDB" w:rsidRPr="00951F42" w:rsidRDefault="00CC4CDB" w:rsidP="00CC4CDB">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55 085,60</w:t>
            </w:r>
          </w:p>
        </w:tc>
      </w:tr>
      <w:tr w:rsidR="00CC4CDB" w:rsidRPr="00951F42" w:rsidTr="00067A46">
        <w:trPr>
          <w:gridAfter w:val="2"/>
          <w:wAfter w:w="1653" w:type="dxa"/>
          <w:trHeight w:val="5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C4CDB" w:rsidRPr="00951F42" w:rsidRDefault="00CC4CDB" w:rsidP="00CC4CDB">
            <w:pPr>
              <w:widowControl/>
              <w:suppressAutoHyphens w:val="0"/>
              <w:snapToGrid/>
              <w:spacing w:line="240" w:lineRule="auto"/>
              <w:ind w:firstLine="0"/>
              <w:jc w:val="center"/>
              <w:rPr>
                <w:color w:val="000000"/>
                <w:lang w:eastAsia="ru-RU"/>
              </w:rPr>
            </w:pPr>
            <w:r w:rsidRPr="00951F42">
              <w:rPr>
                <w:color w:val="000000"/>
                <w:lang w:eastAsia="ru-RU"/>
              </w:rPr>
              <w:t>13</w:t>
            </w:r>
          </w:p>
        </w:tc>
        <w:tc>
          <w:tcPr>
            <w:tcW w:w="6705" w:type="dxa"/>
            <w:tcBorders>
              <w:top w:val="nil"/>
              <w:left w:val="nil"/>
              <w:bottom w:val="single" w:sz="4" w:space="0" w:color="auto"/>
              <w:right w:val="single" w:sz="4" w:space="0" w:color="auto"/>
            </w:tcBorders>
            <w:shd w:val="clear" w:color="auto" w:fill="auto"/>
            <w:vAlign w:val="center"/>
          </w:tcPr>
          <w:p w:rsidR="00CC4CDB" w:rsidRPr="00CC4CDB" w:rsidRDefault="00CC4CDB" w:rsidP="00CC4CDB">
            <w:pPr>
              <w:widowControl/>
              <w:suppressAutoHyphens w:val="0"/>
              <w:snapToGrid/>
              <w:spacing w:line="240" w:lineRule="auto"/>
              <w:ind w:firstLine="0"/>
              <w:jc w:val="left"/>
              <w:rPr>
                <w:color w:val="000000"/>
                <w:lang w:eastAsia="ru-RU"/>
              </w:rPr>
            </w:pPr>
            <w:r w:rsidRPr="00CC4CDB">
              <w:rPr>
                <w:bCs/>
              </w:rPr>
              <w:t>Стол-мойка по типу ЛАБ-</w:t>
            </w:r>
            <w:proofErr w:type="gramStart"/>
            <w:r w:rsidRPr="00CC4CDB">
              <w:rPr>
                <w:bCs/>
              </w:rPr>
              <w:t>PRO</w:t>
            </w:r>
            <w:proofErr w:type="gramEnd"/>
            <w:r w:rsidRPr="00CC4CDB">
              <w:rPr>
                <w:bCs/>
              </w:rPr>
              <w:t xml:space="preserve"> МО16 80.60.90 SS</w:t>
            </w:r>
          </w:p>
        </w:tc>
        <w:tc>
          <w:tcPr>
            <w:tcW w:w="2268" w:type="dxa"/>
            <w:gridSpan w:val="3"/>
            <w:tcBorders>
              <w:top w:val="nil"/>
              <w:left w:val="nil"/>
              <w:bottom w:val="single" w:sz="4" w:space="0" w:color="auto"/>
              <w:right w:val="single" w:sz="4" w:space="0" w:color="auto"/>
            </w:tcBorders>
            <w:shd w:val="clear" w:color="auto" w:fill="auto"/>
            <w:noWrap/>
            <w:vAlign w:val="center"/>
          </w:tcPr>
          <w:p w:rsidR="00CC4CDB" w:rsidRPr="00951F42" w:rsidRDefault="00CC4CDB" w:rsidP="00CC4CDB">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49 214,20</w:t>
            </w:r>
          </w:p>
        </w:tc>
      </w:tr>
    </w:tbl>
    <w:p w:rsidR="00D550B0" w:rsidRDefault="00D550B0">
      <w:pPr>
        <w:widowControl/>
        <w:suppressAutoHyphens w:val="0"/>
        <w:snapToGrid/>
        <w:spacing w:after="200" w:line="276" w:lineRule="auto"/>
        <w:ind w:firstLine="0"/>
        <w:jc w:val="left"/>
        <w:rPr>
          <w:sz w:val="22"/>
          <w:szCs w:val="22"/>
        </w:rPr>
      </w:pPr>
    </w:p>
    <w:sectPr w:rsidR="00D550B0" w:rsidSect="009E0D25">
      <w:footerReference w:type="default" r:id="rId18"/>
      <w:footnotePr>
        <w:pos w:val="beneathText"/>
      </w:footnotePr>
      <w:pgSz w:w="11905" w:h="16837"/>
      <w:pgMar w:top="851" w:right="567" w:bottom="425"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D3" w:rsidRDefault="002640D3" w:rsidP="00E46CC8">
      <w:pPr>
        <w:spacing w:line="240" w:lineRule="auto"/>
      </w:pPr>
      <w:r>
        <w:separator/>
      </w:r>
    </w:p>
  </w:endnote>
  <w:endnote w:type="continuationSeparator" w:id="0">
    <w:p w:rsidR="002640D3" w:rsidRDefault="002640D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D3" w:rsidRDefault="002640D3"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2640D3" w:rsidRDefault="002640D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D3" w:rsidRDefault="002640D3">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D3" w:rsidRDefault="002640D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D3" w:rsidRDefault="002640D3" w:rsidP="00E46CC8">
      <w:pPr>
        <w:spacing w:line="240" w:lineRule="auto"/>
      </w:pPr>
      <w:r>
        <w:separator/>
      </w:r>
    </w:p>
  </w:footnote>
  <w:footnote w:type="continuationSeparator" w:id="0">
    <w:p w:rsidR="002640D3" w:rsidRDefault="002640D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1D9512BA"/>
    <w:multiLevelType w:val="hybridMultilevel"/>
    <w:tmpl w:val="83F03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3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19"/>
  </w:num>
  <w:num w:numId="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8"/>
  </w:num>
  <w:num w:numId="8">
    <w:abstractNumId w:val="7"/>
  </w:num>
  <w:num w:numId="9">
    <w:abstractNumId w:val="24"/>
  </w:num>
  <w:num w:numId="10">
    <w:abstractNumId w:val="22"/>
  </w:num>
  <w:num w:numId="11">
    <w:abstractNumId w:val="28"/>
  </w:num>
  <w:num w:numId="12">
    <w:abstractNumId w:val="18"/>
  </w:num>
  <w:num w:numId="13">
    <w:abstractNumId w:val="15"/>
  </w:num>
  <w:num w:numId="14">
    <w:abstractNumId w:val="35"/>
  </w:num>
  <w:num w:numId="15">
    <w:abstractNumId w:val="25"/>
    <w:lvlOverride w:ilvl="0">
      <w:startOverride w:val="1"/>
    </w:lvlOverride>
  </w:num>
  <w:num w:numId="16">
    <w:abstractNumId w:val="25"/>
    <w:lvlOverride w:ilvl="0">
      <w:startOverride w:val="4"/>
    </w:lvlOverride>
  </w:num>
  <w:num w:numId="17">
    <w:abstractNumId w:val="14"/>
  </w:num>
  <w:num w:numId="18">
    <w:abstractNumId w:val="30"/>
  </w:num>
  <w:num w:numId="19">
    <w:abstractNumId w:val="17"/>
  </w:num>
  <w:num w:numId="20">
    <w:abstractNumId w:val="27"/>
  </w:num>
  <w:num w:numId="21">
    <w:abstractNumId w:val="16"/>
  </w:num>
  <w:num w:numId="22">
    <w:abstractNumId w:val="21"/>
  </w:num>
  <w:num w:numId="23">
    <w:abstractNumId w:val="26"/>
  </w:num>
  <w:num w:numId="24">
    <w:abstractNumId w:val="5"/>
  </w:num>
  <w:num w:numId="25">
    <w:abstractNumId w:val="31"/>
  </w:num>
  <w:num w:numId="26">
    <w:abstractNumId w:val="33"/>
  </w:num>
  <w:num w:numId="27">
    <w:abstractNumId w:val="32"/>
  </w:num>
  <w:num w:numId="2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06252"/>
    <w:rsid w:val="00006814"/>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19CF"/>
    <w:rsid w:val="00033DFF"/>
    <w:rsid w:val="00033E56"/>
    <w:rsid w:val="000342CB"/>
    <w:rsid w:val="00035303"/>
    <w:rsid w:val="00037A38"/>
    <w:rsid w:val="00037D4C"/>
    <w:rsid w:val="00041FFA"/>
    <w:rsid w:val="000451D7"/>
    <w:rsid w:val="00047F57"/>
    <w:rsid w:val="00050CC6"/>
    <w:rsid w:val="0005147F"/>
    <w:rsid w:val="00053255"/>
    <w:rsid w:val="000539A8"/>
    <w:rsid w:val="00053E02"/>
    <w:rsid w:val="00054F07"/>
    <w:rsid w:val="000558C3"/>
    <w:rsid w:val="00055CFD"/>
    <w:rsid w:val="000575D4"/>
    <w:rsid w:val="0006083A"/>
    <w:rsid w:val="000611FC"/>
    <w:rsid w:val="000614FB"/>
    <w:rsid w:val="00062E88"/>
    <w:rsid w:val="00065A91"/>
    <w:rsid w:val="00067848"/>
    <w:rsid w:val="00067A46"/>
    <w:rsid w:val="00067E29"/>
    <w:rsid w:val="00070DF9"/>
    <w:rsid w:val="00070E80"/>
    <w:rsid w:val="00071F75"/>
    <w:rsid w:val="00072A55"/>
    <w:rsid w:val="000749AA"/>
    <w:rsid w:val="00077824"/>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3EB"/>
    <w:rsid w:val="000A3F3C"/>
    <w:rsid w:val="000A5C20"/>
    <w:rsid w:val="000A6930"/>
    <w:rsid w:val="000A6C3C"/>
    <w:rsid w:val="000A6E7D"/>
    <w:rsid w:val="000A71A8"/>
    <w:rsid w:val="000B1950"/>
    <w:rsid w:val="000B1AD0"/>
    <w:rsid w:val="000B1CE8"/>
    <w:rsid w:val="000B22D5"/>
    <w:rsid w:val="000B2CD6"/>
    <w:rsid w:val="000B3250"/>
    <w:rsid w:val="000B4938"/>
    <w:rsid w:val="000B4FD0"/>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53DE"/>
    <w:rsid w:val="000F6E21"/>
    <w:rsid w:val="000F7045"/>
    <w:rsid w:val="00100060"/>
    <w:rsid w:val="0010039E"/>
    <w:rsid w:val="00105C3C"/>
    <w:rsid w:val="00111E95"/>
    <w:rsid w:val="00113477"/>
    <w:rsid w:val="00114F94"/>
    <w:rsid w:val="001160FC"/>
    <w:rsid w:val="00120BAA"/>
    <w:rsid w:val="0012138E"/>
    <w:rsid w:val="001215C6"/>
    <w:rsid w:val="00122200"/>
    <w:rsid w:val="00123F89"/>
    <w:rsid w:val="001241CE"/>
    <w:rsid w:val="00124C01"/>
    <w:rsid w:val="00126F4D"/>
    <w:rsid w:val="0012744D"/>
    <w:rsid w:val="00127F69"/>
    <w:rsid w:val="00130210"/>
    <w:rsid w:val="0013131B"/>
    <w:rsid w:val="00132DD6"/>
    <w:rsid w:val="00134819"/>
    <w:rsid w:val="0013521D"/>
    <w:rsid w:val="001365C1"/>
    <w:rsid w:val="0014072A"/>
    <w:rsid w:val="00143E59"/>
    <w:rsid w:val="001442AF"/>
    <w:rsid w:val="0014590A"/>
    <w:rsid w:val="001506E6"/>
    <w:rsid w:val="001506F8"/>
    <w:rsid w:val="00150EA2"/>
    <w:rsid w:val="0015378B"/>
    <w:rsid w:val="00153E1A"/>
    <w:rsid w:val="00154932"/>
    <w:rsid w:val="001556B1"/>
    <w:rsid w:val="00155943"/>
    <w:rsid w:val="001574AE"/>
    <w:rsid w:val="00157B93"/>
    <w:rsid w:val="0016278E"/>
    <w:rsid w:val="00163797"/>
    <w:rsid w:val="00163C23"/>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63CA"/>
    <w:rsid w:val="001C7D5D"/>
    <w:rsid w:val="001D3626"/>
    <w:rsid w:val="001D4146"/>
    <w:rsid w:val="001D5C2F"/>
    <w:rsid w:val="001D6190"/>
    <w:rsid w:val="001D68B7"/>
    <w:rsid w:val="001D7130"/>
    <w:rsid w:val="001D71CE"/>
    <w:rsid w:val="001E0817"/>
    <w:rsid w:val="001E2683"/>
    <w:rsid w:val="001E2EF2"/>
    <w:rsid w:val="001E30E2"/>
    <w:rsid w:val="001E5668"/>
    <w:rsid w:val="001E6E5A"/>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BA"/>
    <w:rsid w:val="0020716E"/>
    <w:rsid w:val="002126F7"/>
    <w:rsid w:val="002152A3"/>
    <w:rsid w:val="0021568E"/>
    <w:rsid w:val="00215E33"/>
    <w:rsid w:val="00215FF8"/>
    <w:rsid w:val="0021755F"/>
    <w:rsid w:val="0022152B"/>
    <w:rsid w:val="00221B8D"/>
    <w:rsid w:val="002255A7"/>
    <w:rsid w:val="00226835"/>
    <w:rsid w:val="002303EC"/>
    <w:rsid w:val="002309C5"/>
    <w:rsid w:val="00230D63"/>
    <w:rsid w:val="00230E4F"/>
    <w:rsid w:val="00231630"/>
    <w:rsid w:val="00232535"/>
    <w:rsid w:val="00233D6A"/>
    <w:rsid w:val="00233EA8"/>
    <w:rsid w:val="00234E75"/>
    <w:rsid w:val="002357F4"/>
    <w:rsid w:val="00235892"/>
    <w:rsid w:val="00235C27"/>
    <w:rsid w:val="00236B25"/>
    <w:rsid w:val="002404E5"/>
    <w:rsid w:val="00241798"/>
    <w:rsid w:val="00241C4F"/>
    <w:rsid w:val="002422A8"/>
    <w:rsid w:val="0024428A"/>
    <w:rsid w:val="002448A5"/>
    <w:rsid w:val="002468DC"/>
    <w:rsid w:val="0025094F"/>
    <w:rsid w:val="002552D4"/>
    <w:rsid w:val="002560EA"/>
    <w:rsid w:val="00256E60"/>
    <w:rsid w:val="0025755E"/>
    <w:rsid w:val="00257A81"/>
    <w:rsid w:val="00257C91"/>
    <w:rsid w:val="00261EC3"/>
    <w:rsid w:val="00262720"/>
    <w:rsid w:val="00262C40"/>
    <w:rsid w:val="002640D3"/>
    <w:rsid w:val="00267FBD"/>
    <w:rsid w:val="00273994"/>
    <w:rsid w:val="002739A3"/>
    <w:rsid w:val="002770C6"/>
    <w:rsid w:val="00280C98"/>
    <w:rsid w:val="002821C3"/>
    <w:rsid w:val="0028261C"/>
    <w:rsid w:val="00282917"/>
    <w:rsid w:val="0028413B"/>
    <w:rsid w:val="00285B87"/>
    <w:rsid w:val="00286559"/>
    <w:rsid w:val="00287897"/>
    <w:rsid w:val="002908AF"/>
    <w:rsid w:val="00292A3A"/>
    <w:rsid w:val="00292F84"/>
    <w:rsid w:val="00293F80"/>
    <w:rsid w:val="00294D20"/>
    <w:rsid w:val="002958D3"/>
    <w:rsid w:val="00296AAE"/>
    <w:rsid w:val="002A049B"/>
    <w:rsid w:val="002A127F"/>
    <w:rsid w:val="002A4E78"/>
    <w:rsid w:val="002B0ED5"/>
    <w:rsid w:val="002B1581"/>
    <w:rsid w:val="002B2A7A"/>
    <w:rsid w:val="002B4604"/>
    <w:rsid w:val="002B4ED3"/>
    <w:rsid w:val="002C051E"/>
    <w:rsid w:val="002C18B6"/>
    <w:rsid w:val="002C7DD4"/>
    <w:rsid w:val="002C7E62"/>
    <w:rsid w:val="002D06B7"/>
    <w:rsid w:val="002D1B5D"/>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309D"/>
    <w:rsid w:val="00303B36"/>
    <w:rsid w:val="00305682"/>
    <w:rsid w:val="00305743"/>
    <w:rsid w:val="00306A53"/>
    <w:rsid w:val="00312411"/>
    <w:rsid w:val="003131BB"/>
    <w:rsid w:val="003136E1"/>
    <w:rsid w:val="00313F54"/>
    <w:rsid w:val="0031553A"/>
    <w:rsid w:val="00315551"/>
    <w:rsid w:val="00315D65"/>
    <w:rsid w:val="00317435"/>
    <w:rsid w:val="00320382"/>
    <w:rsid w:val="00321A8A"/>
    <w:rsid w:val="00326441"/>
    <w:rsid w:val="00330235"/>
    <w:rsid w:val="00330CBB"/>
    <w:rsid w:val="00332601"/>
    <w:rsid w:val="00333960"/>
    <w:rsid w:val="00335FF3"/>
    <w:rsid w:val="00336FAE"/>
    <w:rsid w:val="0033706B"/>
    <w:rsid w:val="00337D97"/>
    <w:rsid w:val="0034070D"/>
    <w:rsid w:val="00341525"/>
    <w:rsid w:val="00341F34"/>
    <w:rsid w:val="0034202A"/>
    <w:rsid w:val="00343CC7"/>
    <w:rsid w:val="00345465"/>
    <w:rsid w:val="0034616E"/>
    <w:rsid w:val="00350785"/>
    <w:rsid w:val="0035080B"/>
    <w:rsid w:val="00351FBA"/>
    <w:rsid w:val="00352F71"/>
    <w:rsid w:val="00353B27"/>
    <w:rsid w:val="00354EAE"/>
    <w:rsid w:val="003559E7"/>
    <w:rsid w:val="00355F65"/>
    <w:rsid w:val="00365068"/>
    <w:rsid w:val="003669BE"/>
    <w:rsid w:val="00366E1B"/>
    <w:rsid w:val="00367BF7"/>
    <w:rsid w:val="00370FD3"/>
    <w:rsid w:val="00371952"/>
    <w:rsid w:val="00377E06"/>
    <w:rsid w:val="00377E2E"/>
    <w:rsid w:val="00381065"/>
    <w:rsid w:val="00382855"/>
    <w:rsid w:val="003900CA"/>
    <w:rsid w:val="0039268E"/>
    <w:rsid w:val="003928C8"/>
    <w:rsid w:val="003932F3"/>
    <w:rsid w:val="00395F0E"/>
    <w:rsid w:val="003A006B"/>
    <w:rsid w:val="003A2413"/>
    <w:rsid w:val="003A27D8"/>
    <w:rsid w:val="003A2BB8"/>
    <w:rsid w:val="003A3036"/>
    <w:rsid w:val="003A3F38"/>
    <w:rsid w:val="003A4770"/>
    <w:rsid w:val="003A7D00"/>
    <w:rsid w:val="003A7D3A"/>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403"/>
    <w:rsid w:val="003D3616"/>
    <w:rsid w:val="003D36E2"/>
    <w:rsid w:val="003D55CF"/>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0915"/>
    <w:rsid w:val="00411FCC"/>
    <w:rsid w:val="004126CD"/>
    <w:rsid w:val="00413220"/>
    <w:rsid w:val="004138D5"/>
    <w:rsid w:val="0041498A"/>
    <w:rsid w:val="00417DB8"/>
    <w:rsid w:val="0042394C"/>
    <w:rsid w:val="0042426E"/>
    <w:rsid w:val="0042505A"/>
    <w:rsid w:val="00426FF7"/>
    <w:rsid w:val="00431D18"/>
    <w:rsid w:val="00432465"/>
    <w:rsid w:val="0043428C"/>
    <w:rsid w:val="004345F2"/>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7EF"/>
    <w:rsid w:val="004B186D"/>
    <w:rsid w:val="004B1CC4"/>
    <w:rsid w:val="004B3437"/>
    <w:rsid w:val="004B3730"/>
    <w:rsid w:val="004B6C86"/>
    <w:rsid w:val="004C2E8C"/>
    <w:rsid w:val="004C30B0"/>
    <w:rsid w:val="004C53EE"/>
    <w:rsid w:val="004D0C0C"/>
    <w:rsid w:val="004D1904"/>
    <w:rsid w:val="004D1F32"/>
    <w:rsid w:val="004D2BB5"/>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1E34"/>
    <w:rsid w:val="0050302C"/>
    <w:rsid w:val="00503399"/>
    <w:rsid w:val="0050666E"/>
    <w:rsid w:val="005077BC"/>
    <w:rsid w:val="00511560"/>
    <w:rsid w:val="00512966"/>
    <w:rsid w:val="00513A45"/>
    <w:rsid w:val="00513DF4"/>
    <w:rsid w:val="005147B8"/>
    <w:rsid w:val="005202E2"/>
    <w:rsid w:val="00520DF5"/>
    <w:rsid w:val="005218D8"/>
    <w:rsid w:val="00523F7D"/>
    <w:rsid w:val="00524C1E"/>
    <w:rsid w:val="00526474"/>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0D5D"/>
    <w:rsid w:val="0056196C"/>
    <w:rsid w:val="0056208D"/>
    <w:rsid w:val="00563154"/>
    <w:rsid w:val="005635CA"/>
    <w:rsid w:val="0056465D"/>
    <w:rsid w:val="00564F33"/>
    <w:rsid w:val="00570200"/>
    <w:rsid w:val="005722C7"/>
    <w:rsid w:val="00572DBE"/>
    <w:rsid w:val="005739C8"/>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6444"/>
    <w:rsid w:val="005A7BB4"/>
    <w:rsid w:val="005B0901"/>
    <w:rsid w:val="005B1924"/>
    <w:rsid w:val="005B4FBF"/>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D2C"/>
    <w:rsid w:val="00616F1E"/>
    <w:rsid w:val="00617BB6"/>
    <w:rsid w:val="00620440"/>
    <w:rsid w:val="00621806"/>
    <w:rsid w:val="00621DC7"/>
    <w:rsid w:val="00623BAD"/>
    <w:rsid w:val="00631330"/>
    <w:rsid w:val="00637F07"/>
    <w:rsid w:val="00643CE1"/>
    <w:rsid w:val="00643FFC"/>
    <w:rsid w:val="0064472E"/>
    <w:rsid w:val="006470F6"/>
    <w:rsid w:val="0065255D"/>
    <w:rsid w:val="0065286A"/>
    <w:rsid w:val="00654832"/>
    <w:rsid w:val="00654872"/>
    <w:rsid w:val="00654F03"/>
    <w:rsid w:val="00656F19"/>
    <w:rsid w:val="006606E5"/>
    <w:rsid w:val="006638DF"/>
    <w:rsid w:val="00663AB5"/>
    <w:rsid w:val="00663DE2"/>
    <w:rsid w:val="00664CCD"/>
    <w:rsid w:val="00664F07"/>
    <w:rsid w:val="006651EB"/>
    <w:rsid w:val="0066609E"/>
    <w:rsid w:val="006675B5"/>
    <w:rsid w:val="0067130F"/>
    <w:rsid w:val="0067291F"/>
    <w:rsid w:val="00674C2D"/>
    <w:rsid w:val="006754C3"/>
    <w:rsid w:val="006754D9"/>
    <w:rsid w:val="00675778"/>
    <w:rsid w:val="00675831"/>
    <w:rsid w:val="0068455F"/>
    <w:rsid w:val="00684B0F"/>
    <w:rsid w:val="00690812"/>
    <w:rsid w:val="006908F8"/>
    <w:rsid w:val="006909A7"/>
    <w:rsid w:val="006912FE"/>
    <w:rsid w:val="00691702"/>
    <w:rsid w:val="006949E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2B64"/>
    <w:rsid w:val="006C3AAC"/>
    <w:rsid w:val="006C523E"/>
    <w:rsid w:val="006C5B1E"/>
    <w:rsid w:val="006C6E56"/>
    <w:rsid w:val="006D03B7"/>
    <w:rsid w:val="006D15B7"/>
    <w:rsid w:val="006D1A5A"/>
    <w:rsid w:val="006D1F41"/>
    <w:rsid w:val="006D6713"/>
    <w:rsid w:val="006E1397"/>
    <w:rsid w:val="006E13BA"/>
    <w:rsid w:val="006E2D4D"/>
    <w:rsid w:val="006E339D"/>
    <w:rsid w:val="006E3D6A"/>
    <w:rsid w:val="006E634C"/>
    <w:rsid w:val="006E6639"/>
    <w:rsid w:val="006E7A10"/>
    <w:rsid w:val="006F01C4"/>
    <w:rsid w:val="006F5FE5"/>
    <w:rsid w:val="00701524"/>
    <w:rsid w:val="00701B61"/>
    <w:rsid w:val="00702245"/>
    <w:rsid w:val="0070342A"/>
    <w:rsid w:val="00705D73"/>
    <w:rsid w:val="00707A3E"/>
    <w:rsid w:val="007106A5"/>
    <w:rsid w:val="00713395"/>
    <w:rsid w:val="00714D6C"/>
    <w:rsid w:val="007151A3"/>
    <w:rsid w:val="007164C2"/>
    <w:rsid w:val="007179F2"/>
    <w:rsid w:val="00721F4D"/>
    <w:rsid w:val="00722F37"/>
    <w:rsid w:val="007253D6"/>
    <w:rsid w:val="00726AAB"/>
    <w:rsid w:val="00726EDC"/>
    <w:rsid w:val="007270AC"/>
    <w:rsid w:val="00731C70"/>
    <w:rsid w:val="0073424F"/>
    <w:rsid w:val="007352C1"/>
    <w:rsid w:val="007362E1"/>
    <w:rsid w:val="0073683B"/>
    <w:rsid w:val="00736ABE"/>
    <w:rsid w:val="007400FA"/>
    <w:rsid w:val="00741AB3"/>
    <w:rsid w:val="00743D64"/>
    <w:rsid w:val="00743F3D"/>
    <w:rsid w:val="00744348"/>
    <w:rsid w:val="00747501"/>
    <w:rsid w:val="00750092"/>
    <w:rsid w:val="00751377"/>
    <w:rsid w:val="00753B59"/>
    <w:rsid w:val="007543E0"/>
    <w:rsid w:val="00754970"/>
    <w:rsid w:val="00756344"/>
    <w:rsid w:val="0076071F"/>
    <w:rsid w:val="00761940"/>
    <w:rsid w:val="00761D86"/>
    <w:rsid w:val="00762DBC"/>
    <w:rsid w:val="00763E34"/>
    <w:rsid w:val="00763EEB"/>
    <w:rsid w:val="00765EE4"/>
    <w:rsid w:val="0076632A"/>
    <w:rsid w:val="00767073"/>
    <w:rsid w:val="00767BD0"/>
    <w:rsid w:val="00771B13"/>
    <w:rsid w:val="00772AC9"/>
    <w:rsid w:val="00773F7F"/>
    <w:rsid w:val="007741C1"/>
    <w:rsid w:val="00775898"/>
    <w:rsid w:val="00775CA1"/>
    <w:rsid w:val="007773B8"/>
    <w:rsid w:val="00780AD4"/>
    <w:rsid w:val="00782060"/>
    <w:rsid w:val="007826A4"/>
    <w:rsid w:val="00784A40"/>
    <w:rsid w:val="00786CE9"/>
    <w:rsid w:val="00790A44"/>
    <w:rsid w:val="00792EF1"/>
    <w:rsid w:val="0079306F"/>
    <w:rsid w:val="00794333"/>
    <w:rsid w:val="007A0E2E"/>
    <w:rsid w:val="007A18D1"/>
    <w:rsid w:val="007A1FC0"/>
    <w:rsid w:val="007A2A2A"/>
    <w:rsid w:val="007A5E8A"/>
    <w:rsid w:val="007A6021"/>
    <w:rsid w:val="007A6C3F"/>
    <w:rsid w:val="007B0308"/>
    <w:rsid w:val="007B0611"/>
    <w:rsid w:val="007B1977"/>
    <w:rsid w:val="007B1CD1"/>
    <w:rsid w:val="007B3A4F"/>
    <w:rsid w:val="007B54E6"/>
    <w:rsid w:val="007C11AE"/>
    <w:rsid w:val="007C31DD"/>
    <w:rsid w:val="007C46EA"/>
    <w:rsid w:val="007C5067"/>
    <w:rsid w:val="007C53C0"/>
    <w:rsid w:val="007C5D67"/>
    <w:rsid w:val="007D0F3F"/>
    <w:rsid w:val="007D1E05"/>
    <w:rsid w:val="007D21D5"/>
    <w:rsid w:val="007D2837"/>
    <w:rsid w:val="007D53AD"/>
    <w:rsid w:val="007D5D06"/>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0670F"/>
    <w:rsid w:val="00807A18"/>
    <w:rsid w:val="008100E1"/>
    <w:rsid w:val="00810BBB"/>
    <w:rsid w:val="00812699"/>
    <w:rsid w:val="0081556B"/>
    <w:rsid w:val="00815E50"/>
    <w:rsid w:val="0082089F"/>
    <w:rsid w:val="0082188B"/>
    <w:rsid w:val="0082281B"/>
    <w:rsid w:val="008228B6"/>
    <w:rsid w:val="00823EC0"/>
    <w:rsid w:val="00824469"/>
    <w:rsid w:val="0082766C"/>
    <w:rsid w:val="00834ACB"/>
    <w:rsid w:val="00834C99"/>
    <w:rsid w:val="00835E95"/>
    <w:rsid w:val="0083682E"/>
    <w:rsid w:val="0083763F"/>
    <w:rsid w:val="00837AE2"/>
    <w:rsid w:val="008421CA"/>
    <w:rsid w:val="00842BC2"/>
    <w:rsid w:val="00843A96"/>
    <w:rsid w:val="008440C5"/>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19BB"/>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1B4"/>
    <w:rsid w:val="008A34DE"/>
    <w:rsid w:val="008A4F14"/>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E2AFF"/>
    <w:rsid w:val="008F058D"/>
    <w:rsid w:val="008F55F1"/>
    <w:rsid w:val="00904714"/>
    <w:rsid w:val="009073AF"/>
    <w:rsid w:val="00907ED3"/>
    <w:rsid w:val="009127A9"/>
    <w:rsid w:val="00912A50"/>
    <w:rsid w:val="00915322"/>
    <w:rsid w:val="00916623"/>
    <w:rsid w:val="009168D2"/>
    <w:rsid w:val="00916A4C"/>
    <w:rsid w:val="00916F1F"/>
    <w:rsid w:val="009178B9"/>
    <w:rsid w:val="009212E8"/>
    <w:rsid w:val="00921B9F"/>
    <w:rsid w:val="009220CC"/>
    <w:rsid w:val="0092269E"/>
    <w:rsid w:val="00922807"/>
    <w:rsid w:val="00922E18"/>
    <w:rsid w:val="009251BF"/>
    <w:rsid w:val="009254CC"/>
    <w:rsid w:val="00932534"/>
    <w:rsid w:val="00933551"/>
    <w:rsid w:val="00933AC9"/>
    <w:rsid w:val="00933BEF"/>
    <w:rsid w:val="00934849"/>
    <w:rsid w:val="00934B76"/>
    <w:rsid w:val="00935B2B"/>
    <w:rsid w:val="00935F8E"/>
    <w:rsid w:val="0094015C"/>
    <w:rsid w:val="00941067"/>
    <w:rsid w:val="00941B0A"/>
    <w:rsid w:val="00943734"/>
    <w:rsid w:val="009452F0"/>
    <w:rsid w:val="00946946"/>
    <w:rsid w:val="00946FEF"/>
    <w:rsid w:val="009500CE"/>
    <w:rsid w:val="00951F42"/>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947D7"/>
    <w:rsid w:val="009A0665"/>
    <w:rsid w:val="009A1223"/>
    <w:rsid w:val="009A129C"/>
    <w:rsid w:val="009A3BC5"/>
    <w:rsid w:val="009A512A"/>
    <w:rsid w:val="009A5A3C"/>
    <w:rsid w:val="009A6834"/>
    <w:rsid w:val="009A6EBA"/>
    <w:rsid w:val="009B0BB4"/>
    <w:rsid w:val="009B25BC"/>
    <w:rsid w:val="009B2668"/>
    <w:rsid w:val="009B2E7F"/>
    <w:rsid w:val="009B411E"/>
    <w:rsid w:val="009B4A65"/>
    <w:rsid w:val="009B76AD"/>
    <w:rsid w:val="009C1B8C"/>
    <w:rsid w:val="009C2C5D"/>
    <w:rsid w:val="009C62DF"/>
    <w:rsid w:val="009D078E"/>
    <w:rsid w:val="009D4D9D"/>
    <w:rsid w:val="009D7C56"/>
    <w:rsid w:val="009E00EE"/>
    <w:rsid w:val="009E0D25"/>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21E"/>
    <w:rsid w:val="00A23E0D"/>
    <w:rsid w:val="00A26D56"/>
    <w:rsid w:val="00A300E0"/>
    <w:rsid w:val="00A30517"/>
    <w:rsid w:val="00A313DC"/>
    <w:rsid w:val="00A314D1"/>
    <w:rsid w:val="00A31B0A"/>
    <w:rsid w:val="00A34F4A"/>
    <w:rsid w:val="00A350B5"/>
    <w:rsid w:val="00A35BC4"/>
    <w:rsid w:val="00A37A9E"/>
    <w:rsid w:val="00A40817"/>
    <w:rsid w:val="00A40BB6"/>
    <w:rsid w:val="00A4160A"/>
    <w:rsid w:val="00A4176F"/>
    <w:rsid w:val="00A4345D"/>
    <w:rsid w:val="00A45242"/>
    <w:rsid w:val="00A45274"/>
    <w:rsid w:val="00A45EF4"/>
    <w:rsid w:val="00A46BE9"/>
    <w:rsid w:val="00A5091A"/>
    <w:rsid w:val="00A51B66"/>
    <w:rsid w:val="00A579BB"/>
    <w:rsid w:val="00A6044C"/>
    <w:rsid w:val="00A62E1E"/>
    <w:rsid w:val="00A6309B"/>
    <w:rsid w:val="00A64B40"/>
    <w:rsid w:val="00A6580F"/>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F1"/>
    <w:rsid w:val="00A97B15"/>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4A1B"/>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350"/>
    <w:rsid w:val="00B16594"/>
    <w:rsid w:val="00B1659E"/>
    <w:rsid w:val="00B16D09"/>
    <w:rsid w:val="00B177CF"/>
    <w:rsid w:val="00B22918"/>
    <w:rsid w:val="00B229D7"/>
    <w:rsid w:val="00B22D42"/>
    <w:rsid w:val="00B238D7"/>
    <w:rsid w:val="00B242AC"/>
    <w:rsid w:val="00B26606"/>
    <w:rsid w:val="00B3060C"/>
    <w:rsid w:val="00B3108A"/>
    <w:rsid w:val="00B328CB"/>
    <w:rsid w:val="00B334FD"/>
    <w:rsid w:val="00B365E2"/>
    <w:rsid w:val="00B36FC2"/>
    <w:rsid w:val="00B37066"/>
    <w:rsid w:val="00B4118F"/>
    <w:rsid w:val="00B41D97"/>
    <w:rsid w:val="00B4573E"/>
    <w:rsid w:val="00B54E77"/>
    <w:rsid w:val="00B55501"/>
    <w:rsid w:val="00B57291"/>
    <w:rsid w:val="00B6080D"/>
    <w:rsid w:val="00B609AB"/>
    <w:rsid w:val="00B60AD3"/>
    <w:rsid w:val="00B6144E"/>
    <w:rsid w:val="00B628E3"/>
    <w:rsid w:val="00B636B8"/>
    <w:rsid w:val="00B63ACF"/>
    <w:rsid w:val="00B64114"/>
    <w:rsid w:val="00B673B7"/>
    <w:rsid w:val="00B70C87"/>
    <w:rsid w:val="00B71354"/>
    <w:rsid w:val="00B71D68"/>
    <w:rsid w:val="00B729BE"/>
    <w:rsid w:val="00B76704"/>
    <w:rsid w:val="00B77051"/>
    <w:rsid w:val="00B77D5C"/>
    <w:rsid w:val="00B8005D"/>
    <w:rsid w:val="00B803A5"/>
    <w:rsid w:val="00B810D9"/>
    <w:rsid w:val="00B810DB"/>
    <w:rsid w:val="00B812D9"/>
    <w:rsid w:val="00B817BF"/>
    <w:rsid w:val="00B82973"/>
    <w:rsid w:val="00B83192"/>
    <w:rsid w:val="00B841E1"/>
    <w:rsid w:val="00B849E4"/>
    <w:rsid w:val="00B84A07"/>
    <w:rsid w:val="00B85B1C"/>
    <w:rsid w:val="00B85B6E"/>
    <w:rsid w:val="00B85C05"/>
    <w:rsid w:val="00B8660E"/>
    <w:rsid w:val="00B90571"/>
    <w:rsid w:val="00B92A14"/>
    <w:rsid w:val="00B94186"/>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735C"/>
    <w:rsid w:val="00BC0388"/>
    <w:rsid w:val="00BC0554"/>
    <w:rsid w:val="00BC1123"/>
    <w:rsid w:val="00BC22EA"/>
    <w:rsid w:val="00BC61F0"/>
    <w:rsid w:val="00BD32EA"/>
    <w:rsid w:val="00BD53F6"/>
    <w:rsid w:val="00BD59FD"/>
    <w:rsid w:val="00BE0BF6"/>
    <w:rsid w:val="00BE26EA"/>
    <w:rsid w:val="00BE4EEC"/>
    <w:rsid w:val="00BE63CC"/>
    <w:rsid w:val="00BE6E8B"/>
    <w:rsid w:val="00BE7AEE"/>
    <w:rsid w:val="00BF17BC"/>
    <w:rsid w:val="00BF3301"/>
    <w:rsid w:val="00BF5EC1"/>
    <w:rsid w:val="00BF6484"/>
    <w:rsid w:val="00BF64C2"/>
    <w:rsid w:val="00BF6FA9"/>
    <w:rsid w:val="00BF782C"/>
    <w:rsid w:val="00C00316"/>
    <w:rsid w:val="00C010D6"/>
    <w:rsid w:val="00C01776"/>
    <w:rsid w:val="00C0178C"/>
    <w:rsid w:val="00C01FF6"/>
    <w:rsid w:val="00C02274"/>
    <w:rsid w:val="00C029B7"/>
    <w:rsid w:val="00C029EE"/>
    <w:rsid w:val="00C02A02"/>
    <w:rsid w:val="00C02F06"/>
    <w:rsid w:val="00C03694"/>
    <w:rsid w:val="00C05ED7"/>
    <w:rsid w:val="00C1081A"/>
    <w:rsid w:val="00C1091A"/>
    <w:rsid w:val="00C12825"/>
    <w:rsid w:val="00C1296B"/>
    <w:rsid w:val="00C12A79"/>
    <w:rsid w:val="00C1615E"/>
    <w:rsid w:val="00C208EC"/>
    <w:rsid w:val="00C2350E"/>
    <w:rsid w:val="00C24C28"/>
    <w:rsid w:val="00C27939"/>
    <w:rsid w:val="00C27CEA"/>
    <w:rsid w:val="00C30601"/>
    <w:rsid w:val="00C30907"/>
    <w:rsid w:val="00C31A8D"/>
    <w:rsid w:val="00C31CC0"/>
    <w:rsid w:val="00C33C66"/>
    <w:rsid w:val="00C40330"/>
    <w:rsid w:val="00C407FE"/>
    <w:rsid w:val="00C40FDA"/>
    <w:rsid w:val="00C42A8D"/>
    <w:rsid w:val="00C436A7"/>
    <w:rsid w:val="00C43A40"/>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4BE6"/>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40C"/>
    <w:rsid w:val="00CB4D89"/>
    <w:rsid w:val="00CB537E"/>
    <w:rsid w:val="00CB5BDB"/>
    <w:rsid w:val="00CB66AF"/>
    <w:rsid w:val="00CB6BA4"/>
    <w:rsid w:val="00CC1580"/>
    <w:rsid w:val="00CC210E"/>
    <w:rsid w:val="00CC21E0"/>
    <w:rsid w:val="00CC2285"/>
    <w:rsid w:val="00CC253F"/>
    <w:rsid w:val="00CC4CDB"/>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E768F"/>
    <w:rsid w:val="00CF0B8C"/>
    <w:rsid w:val="00CF2114"/>
    <w:rsid w:val="00CF31E3"/>
    <w:rsid w:val="00CF6D92"/>
    <w:rsid w:val="00CF7CA0"/>
    <w:rsid w:val="00D00112"/>
    <w:rsid w:val="00D025BA"/>
    <w:rsid w:val="00D031F4"/>
    <w:rsid w:val="00D05303"/>
    <w:rsid w:val="00D05CE1"/>
    <w:rsid w:val="00D06430"/>
    <w:rsid w:val="00D064B6"/>
    <w:rsid w:val="00D06CAA"/>
    <w:rsid w:val="00D111CF"/>
    <w:rsid w:val="00D11410"/>
    <w:rsid w:val="00D11ECC"/>
    <w:rsid w:val="00D12ECA"/>
    <w:rsid w:val="00D13C01"/>
    <w:rsid w:val="00D14AFB"/>
    <w:rsid w:val="00D15C92"/>
    <w:rsid w:val="00D2036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1CF7"/>
    <w:rsid w:val="00D651F5"/>
    <w:rsid w:val="00D6705E"/>
    <w:rsid w:val="00D67A82"/>
    <w:rsid w:val="00D70463"/>
    <w:rsid w:val="00D73C69"/>
    <w:rsid w:val="00D74CB6"/>
    <w:rsid w:val="00D74D0D"/>
    <w:rsid w:val="00D752B4"/>
    <w:rsid w:val="00D7639A"/>
    <w:rsid w:val="00D77715"/>
    <w:rsid w:val="00D800AA"/>
    <w:rsid w:val="00D80C84"/>
    <w:rsid w:val="00D81AAE"/>
    <w:rsid w:val="00D81C28"/>
    <w:rsid w:val="00D83D1C"/>
    <w:rsid w:val="00D84D59"/>
    <w:rsid w:val="00D853DE"/>
    <w:rsid w:val="00D85AD8"/>
    <w:rsid w:val="00D865D4"/>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3D8"/>
    <w:rsid w:val="00DD5E2A"/>
    <w:rsid w:val="00DE151E"/>
    <w:rsid w:val="00DE18FC"/>
    <w:rsid w:val="00DE61A5"/>
    <w:rsid w:val="00DE6AB9"/>
    <w:rsid w:val="00DE6AF4"/>
    <w:rsid w:val="00DE780B"/>
    <w:rsid w:val="00DF0A00"/>
    <w:rsid w:val="00DF12D5"/>
    <w:rsid w:val="00DF23F0"/>
    <w:rsid w:val="00DF35D3"/>
    <w:rsid w:val="00DF6AAE"/>
    <w:rsid w:val="00DF70DE"/>
    <w:rsid w:val="00DF744E"/>
    <w:rsid w:val="00DF76AF"/>
    <w:rsid w:val="00E000E3"/>
    <w:rsid w:val="00E013D8"/>
    <w:rsid w:val="00E02A9F"/>
    <w:rsid w:val="00E039C6"/>
    <w:rsid w:val="00E03E9D"/>
    <w:rsid w:val="00E04D68"/>
    <w:rsid w:val="00E05974"/>
    <w:rsid w:val="00E06317"/>
    <w:rsid w:val="00E065B7"/>
    <w:rsid w:val="00E07CAB"/>
    <w:rsid w:val="00E07D3B"/>
    <w:rsid w:val="00E1258C"/>
    <w:rsid w:val="00E14360"/>
    <w:rsid w:val="00E154A0"/>
    <w:rsid w:val="00E16D0D"/>
    <w:rsid w:val="00E16D8B"/>
    <w:rsid w:val="00E172B6"/>
    <w:rsid w:val="00E20B18"/>
    <w:rsid w:val="00E22066"/>
    <w:rsid w:val="00E22DB1"/>
    <w:rsid w:val="00E27234"/>
    <w:rsid w:val="00E27F5A"/>
    <w:rsid w:val="00E312C5"/>
    <w:rsid w:val="00E318D9"/>
    <w:rsid w:val="00E332B2"/>
    <w:rsid w:val="00E34F7F"/>
    <w:rsid w:val="00E3525E"/>
    <w:rsid w:val="00E3645B"/>
    <w:rsid w:val="00E37EB3"/>
    <w:rsid w:val="00E420EF"/>
    <w:rsid w:val="00E42BAB"/>
    <w:rsid w:val="00E46CC8"/>
    <w:rsid w:val="00E46E2A"/>
    <w:rsid w:val="00E47388"/>
    <w:rsid w:val="00E47869"/>
    <w:rsid w:val="00E5057F"/>
    <w:rsid w:val="00E50BF1"/>
    <w:rsid w:val="00E51132"/>
    <w:rsid w:val="00E51C51"/>
    <w:rsid w:val="00E53B3D"/>
    <w:rsid w:val="00E54338"/>
    <w:rsid w:val="00E55FE1"/>
    <w:rsid w:val="00E57565"/>
    <w:rsid w:val="00E603F3"/>
    <w:rsid w:val="00E60EB5"/>
    <w:rsid w:val="00E6233C"/>
    <w:rsid w:val="00E62CA3"/>
    <w:rsid w:val="00E66783"/>
    <w:rsid w:val="00E7073A"/>
    <w:rsid w:val="00E707FD"/>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A5EF8"/>
    <w:rsid w:val="00EA7E88"/>
    <w:rsid w:val="00EB02EA"/>
    <w:rsid w:val="00EB0F53"/>
    <w:rsid w:val="00EB1075"/>
    <w:rsid w:val="00EB1A76"/>
    <w:rsid w:val="00EB2D84"/>
    <w:rsid w:val="00EB3B72"/>
    <w:rsid w:val="00EB4D25"/>
    <w:rsid w:val="00EB535D"/>
    <w:rsid w:val="00EB640D"/>
    <w:rsid w:val="00EB6ACF"/>
    <w:rsid w:val="00EB6E2F"/>
    <w:rsid w:val="00EC0C93"/>
    <w:rsid w:val="00EC20A4"/>
    <w:rsid w:val="00EC2478"/>
    <w:rsid w:val="00EC3282"/>
    <w:rsid w:val="00EC50CA"/>
    <w:rsid w:val="00EC761B"/>
    <w:rsid w:val="00ED11CD"/>
    <w:rsid w:val="00ED3693"/>
    <w:rsid w:val="00ED3A72"/>
    <w:rsid w:val="00ED6BCE"/>
    <w:rsid w:val="00ED70B7"/>
    <w:rsid w:val="00EE002D"/>
    <w:rsid w:val="00EE5149"/>
    <w:rsid w:val="00EE5A51"/>
    <w:rsid w:val="00EE7141"/>
    <w:rsid w:val="00EF00C3"/>
    <w:rsid w:val="00EF36C1"/>
    <w:rsid w:val="00EF51C5"/>
    <w:rsid w:val="00EF5E75"/>
    <w:rsid w:val="00EF60D7"/>
    <w:rsid w:val="00EF76DC"/>
    <w:rsid w:val="00F00CA7"/>
    <w:rsid w:val="00F03002"/>
    <w:rsid w:val="00F0478A"/>
    <w:rsid w:val="00F051EC"/>
    <w:rsid w:val="00F05EC3"/>
    <w:rsid w:val="00F0668E"/>
    <w:rsid w:val="00F07F68"/>
    <w:rsid w:val="00F117BA"/>
    <w:rsid w:val="00F11F36"/>
    <w:rsid w:val="00F126F7"/>
    <w:rsid w:val="00F127EE"/>
    <w:rsid w:val="00F17684"/>
    <w:rsid w:val="00F17F83"/>
    <w:rsid w:val="00F225D1"/>
    <w:rsid w:val="00F23128"/>
    <w:rsid w:val="00F2342A"/>
    <w:rsid w:val="00F235BC"/>
    <w:rsid w:val="00F23901"/>
    <w:rsid w:val="00F23C66"/>
    <w:rsid w:val="00F23D48"/>
    <w:rsid w:val="00F2476E"/>
    <w:rsid w:val="00F27B86"/>
    <w:rsid w:val="00F30B18"/>
    <w:rsid w:val="00F31E7C"/>
    <w:rsid w:val="00F320E0"/>
    <w:rsid w:val="00F32EA5"/>
    <w:rsid w:val="00F3368E"/>
    <w:rsid w:val="00F373C9"/>
    <w:rsid w:val="00F41C1F"/>
    <w:rsid w:val="00F4349F"/>
    <w:rsid w:val="00F4519F"/>
    <w:rsid w:val="00F45F01"/>
    <w:rsid w:val="00F545FF"/>
    <w:rsid w:val="00F600C1"/>
    <w:rsid w:val="00F6108C"/>
    <w:rsid w:val="00F64953"/>
    <w:rsid w:val="00F659F7"/>
    <w:rsid w:val="00F65C31"/>
    <w:rsid w:val="00F6623F"/>
    <w:rsid w:val="00F66E33"/>
    <w:rsid w:val="00F754CB"/>
    <w:rsid w:val="00F83991"/>
    <w:rsid w:val="00F85356"/>
    <w:rsid w:val="00F85505"/>
    <w:rsid w:val="00F8722F"/>
    <w:rsid w:val="00F900E1"/>
    <w:rsid w:val="00F902CE"/>
    <w:rsid w:val="00F908C4"/>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A87"/>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 w:val="00FF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92214137">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9968152">
      <w:bodyDiv w:val="1"/>
      <w:marLeft w:val="0"/>
      <w:marRight w:val="0"/>
      <w:marTop w:val="0"/>
      <w:marBottom w:val="0"/>
      <w:divBdr>
        <w:top w:val="none" w:sz="0" w:space="0" w:color="auto"/>
        <w:left w:val="none" w:sz="0" w:space="0" w:color="auto"/>
        <w:bottom w:val="none" w:sz="0" w:space="0" w:color="auto"/>
        <w:right w:val="none" w:sz="0" w:space="0" w:color="auto"/>
      </w:divBdr>
    </w:div>
    <w:div w:id="31287806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27848009">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689720434">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3111586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upki@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248B-EE38-44D7-B454-A99C3A2F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40</Pages>
  <Words>15788</Words>
  <Characters>89992</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Меркулова Наталья Владимировна</cp:lastModifiedBy>
  <cp:revision>46</cp:revision>
  <cp:lastPrinted>2020-04-22T01:35:00Z</cp:lastPrinted>
  <dcterms:created xsi:type="dcterms:W3CDTF">2020-08-17T06:28:00Z</dcterms:created>
  <dcterms:modified xsi:type="dcterms:W3CDTF">2020-08-25T07:00:00Z</dcterms:modified>
</cp:coreProperties>
</file>