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92587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1</w:t>
      </w:r>
      <w:r w:rsidRPr="0092587B">
        <w:rPr>
          <w:rFonts w:ascii="Times New Roman" w:hAnsi="Times New Roman"/>
          <w:sz w:val="24"/>
          <w:szCs w:val="24"/>
        </w:rPr>
        <w:t xml:space="preserve">. </w:t>
      </w:r>
      <w:r w:rsidRPr="0092587B">
        <w:rPr>
          <w:rFonts w:ascii="Times New Roman" w:hAnsi="Times New Roman"/>
          <w:b/>
          <w:sz w:val="24"/>
          <w:szCs w:val="24"/>
        </w:rPr>
        <w:t>Способ закупки</w:t>
      </w:r>
      <w:r w:rsidRPr="0092587B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92587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2587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92587B" w:rsidTr="004C0EAE"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92587B">
              <w:rPr>
                <w:rFonts w:ascii="Times New Roman" w:hAnsi="Times New Roman"/>
                <w:b/>
              </w:rPr>
              <w:t>А</w:t>
            </w:r>
            <w:r w:rsidRPr="0092587B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92587B" w:rsidTr="004C0EAE">
        <w:tc>
          <w:tcPr>
            <w:tcW w:w="10065" w:type="dxa"/>
          </w:tcPr>
          <w:p w:rsidR="0089674A" w:rsidRPr="0092587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2587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92587B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95661B" w:rsidTr="004C0EAE"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95661B" w:rsidRPr="0095661B" w:rsidRDefault="0095661B" w:rsidP="0095661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95661B">
              <w:rPr>
                <w:rFonts w:ascii="Times New Roman" w:hAnsi="Times New Roman"/>
                <w:sz w:val="24"/>
                <w:szCs w:val="24"/>
              </w:rPr>
              <w:t>Колосова Анна Станиславовна тел.: (383) 278-99-97</w:t>
            </w:r>
          </w:p>
          <w:p w:rsidR="0089674A" w:rsidRPr="0095661B" w:rsidRDefault="0095661B" w:rsidP="0095661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5661B">
              <w:rPr>
                <w:rFonts w:ascii="Times New Roman" w:hAnsi="Times New Roman"/>
                <w:sz w:val="24"/>
                <w:szCs w:val="24"/>
              </w:rPr>
              <w:t>-</w:t>
            </w:r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661B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95661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9566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92587B" w:rsidTr="004C0EAE">
        <w:trPr>
          <w:trHeight w:val="435"/>
        </w:trPr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92587B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92587B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24EE7" w:rsidRPr="0092587B" w:rsidRDefault="00424EE7" w:rsidP="00424EE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>Чернышев Игорь Николаевич тел.: (383) 278-98-84</w:t>
            </w:r>
          </w:p>
          <w:p w:rsidR="00742AD8" w:rsidRPr="0092587B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9079E" w:rsidRDefault="00E64BB5" w:rsidP="00A347E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3</w:t>
      </w:r>
      <w:r w:rsidR="0089674A" w:rsidRPr="0092587B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92587B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92587B">
        <w:rPr>
          <w:rFonts w:ascii="Times New Roman" w:hAnsi="Times New Roman"/>
          <w:b/>
          <w:sz w:val="24"/>
          <w:szCs w:val="24"/>
        </w:rPr>
        <w:t>:</w:t>
      </w:r>
      <w:r w:rsidR="00007A33" w:rsidRPr="0092587B">
        <w:rPr>
          <w:rFonts w:ascii="Times New Roman" w:hAnsi="Times New Roman"/>
          <w:sz w:val="24"/>
          <w:szCs w:val="24"/>
        </w:rPr>
        <w:t xml:space="preserve"> </w:t>
      </w:r>
      <w:r w:rsidR="00A347EA">
        <w:rPr>
          <w:rFonts w:ascii="Times New Roman" w:hAnsi="Times New Roman"/>
          <w:sz w:val="24"/>
          <w:szCs w:val="24"/>
        </w:rPr>
        <w:t>Д</w:t>
      </w:r>
      <w:r w:rsidR="00A347EA" w:rsidRPr="00A347EA">
        <w:rPr>
          <w:rFonts w:ascii="Times New Roman" w:hAnsi="Times New Roman"/>
          <w:sz w:val="24"/>
          <w:szCs w:val="24"/>
        </w:rPr>
        <w:t>емонтаж и устройство 4-х фундаментов под оборудование в осях 2/4-А, ремонт бетонных полов  в корпусе №12</w:t>
      </w:r>
      <w:r w:rsidR="00CF61C6" w:rsidRPr="0092587B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</w:t>
      </w:r>
      <w:r w:rsidR="00CF61C6" w:rsidRPr="00424EE7">
        <w:rPr>
          <w:rFonts w:ascii="Times New Roman" w:hAnsi="Times New Roman"/>
          <w:sz w:val="24"/>
          <w:szCs w:val="24"/>
        </w:rPr>
        <w:t xml:space="preserve"> 7)</w:t>
      </w:r>
      <w:r w:rsidR="00A347EA">
        <w:rPr>
          <w:rFonts w:ascii="Times New Roman" w:hAnsi="Times New Roman"/>
          <w:sz w:val="24"/>
          <w:szCs w:val="24"/>
        </w:rPr>
        <w:t>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CB6550" w:rsidRPr="00CB6550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424EE7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424EE7">
        <w:rPr>
          <w:rFonts w:ascii="Times New Roman" w:hAnsi="Times New Roman"/>
          <w:sz w:val="24"/>
          <w:szCs w:val="24"/>
        </w:rPr>
        <w:t>,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AC6BA7">
        <w:rPr>
          <w:rFonts w:ascii="Times New Roman" w:hAnsi="Times New Roman"/>
        </w:rPr>
        <w:t>3</w:t>
      </w:r>
      <w:r w:rsidR="00A347EA">
        <w:rPr>
          <w:rFonts w:ascii="Times New Roman" w:hAnsi="Times New Roman"/>
        </w:rPr>
        <w:t>0</w:t>
      </w:r>
      <w:r w:rsidR="00B73AF5" w:rsidRPr="004F097E">
        <w:rPr>
          <w:rFonts w:ascii="Times New Roman" w:hAnsi="Times New Roman"/>
        </w:rPr>
        <w:t>»</w:t>
      </w:r>
      <w:r w:rsidR="0092587B">
        <w:rPr>
          <w:rFonts w:ascii="Times New Roman" w:hAnsi="Times New Roman"/>
        </w:rPr>
        <w:t xml:space="preserve"> </w:t>
      </w:r>
      <w:r w:rsidR="00A347EA">
        <w:rPr>
          <w:rFonts w:ascii="Times New Roman" w:hAnsi="Times New Roman"/>
        </w:rPr>
        <w:t xml:space="preserve">апреля </w:t>
      </w:r>
      <w:r w:rsidR="00B73AF5" w:rsidRPr="004F097E">
        <w:rPr>
          <w:rFonts w:ascii="Times New Roman" w:hAnsi="Times New Roman"/>
        </w:rPr>
        <w:t>20</w:t>
      </w:r>
      <w:r w:rsidR="00AC6BA7">
        <w:rPr>
          <w:rFonts w:ascii="Times New Roman" w:hAnsi="Times New Roman"/>
        </w:rPr>
        <w:t>20</w:t>
      </w:r>
      <w:r w:rsidR="00B73AF5" w:rsidRPr="004F097E">
        <w:rPr>
          <w:rFonts w:ascii="Times New Roman" w:hAnsi="Times New Roman"/>
        </w:rPr>
        <w:t xml:space="preserve">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F85EFE" w:rsidRPr="00CB6992">
        <w:rPr>
          <w:rFonts w:ascii="Times New Roman" w:hAnsi="Times New Roman"/>
        </w:rPr>
        <w:t>Безналичный расчет,</w:t>
      </w:r>
      <w:r w:rsidR="00F85EFE" w:rsidRPr="00CB6992">
        <w:rPr>
          <w:rFonts w:ascii="Times New Roman" w:hAnsi="Times New Roman"/>
          <w:bCs/>
        </w:rPr>
        <w:t xml:space="preserve"> </w:t>
      </w:r>
      <w:r w:rsidR="00F85EFE" w:rsidRPr="00CB6992">
        <w:rPr>
          <w:rFonts w:ascii="Times New Roman" w:hAnsi="Times New Roman"/>
        </w:rPr>
        <w:t xml:space="preserve">без предоставления аванса, оплата в течение </w:t>
      </w:r>
      <w:r w:rsidR="00424EE7">
        <w:rPr>
          <w:rFonts w:ascii="Times New Roman" w:hAnsi="Times New Roman"/>
        </w:rPr>
        <w:t xml:space="preserve">10 </w:t>
      </w:r>
      <w:r w:rsidR="00F85EFE" w:rsidRPr="00CB6992">
        <w:rPr>
          <w:rFonts w:ascii="Times New Roman" w:hAnsi="Times New Roman"/>
        </w:rPr>
        <w:t>(</w:t>
      </w:r>
      <w:r w:rsidR="00424EE7">
        <w:rPr>
          <w:rFonts w:ascii="Times New Roman" w:hAnsi="Times New Roman"/>
        </w:rPr>
        <w:t>десяти</w:t>
      </w:r>
      <w:r w:rsidR="00F85EFE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A347EA">
        <w:rPr>
          <w:rFonts w:ascii="Times New Roman" w:hAnsi="Times New Roman"/>
          <w:color w:val="000000"/>
        </w:rPr>
        <w:t>____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932A06">
        <w:rPr>
          <w:rFonts w:ascii="Times New Roman" w:hAnsi="Times New Roman"/>
          <w:color w:val="000000"/>
        </w:rPr>
        <w:t xml:space="preserve">  </w:t>
      </w:r>
      <w:r w:rsidR="00A347EA">
        <w:rPr>
          <w:rFonts w:ascii="Times New Roman" w:hAnsi="Times New Roman"/>
          <w:color w:val="000000"/>
        </w:rPr>
        <w:t>дека</w:t>
      </w:r>
      <w:r w:rsidR="00846147">
        <w:rPr>
          <w:rFonts w:ascii="Times New Roman" w:hAnsi="Times New Roman"/>
          <w:color w:val="000000"/>
        </w:rPr>
        <w:t xml:space="preserve">бря </w:t>
      </w:r>
      <w:r w:rsidR="00F85EFE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A347EA">
        <w:rPr>
          <w:rFonts w:ascii="Times New Roman" w:hAnsi="Times New Roman"/>
          <w:b/>
          <w:sz w:val="24"/>
          <w:szCs w:val="24"/>
        </w:rPr>
        <w:t>856 294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92587B">
        <w:rPr>
          <w:rFonts w:ascii="Times New Roman" w:hAnsi="Times New Roman"/>
          <w:b/>
          <w:sz w:val="24"/>
          <w:szCs w:val="24"/>
        </w:rPr>
        <w:t>(</w:t>
      </w:r>
      <w:r w:rsidR="0095661B">
        <w:rPr>
          <w:rFonts w:ascii="Times New Roman" w:hAnsi="Times New Roman"/>
          <w:b/>
          <w:sz w:val="24"/>
          <w:szCs w:val="24"/>
        </w:rPr>
        <w:t>восемь</w:t>
      </w:r>
      <w:r w:rsidR="00A347EA">
        <w:rPr>
          <w:rFonts w:ascii="Times New Roman" w:hAnsi="Times New Roman"/>
          <w:b/>
          <w:sz w:val="24"/>
          <w:szCs w:val="24"/>
        </w:rPr>
        <w:t>сот пятьдесят шесть</w:t>
      </w:r>
      <w:r w:rsidR="0095661B">
        <w:rPr>
          <w:rFonts w:ascii="Times New Roman" w:hAnsi="Times New Roman"/>
          <w:b/>
          <w:sz w:val="24"/>
          <w:szCs w:val="24"/>
        </w:rPr>
        <w:t xml:space="preserve"> </w:t>
      </w:r>
      <w:r w:rsidR="0092587B">
        <w:rPr>
          <w:rFonts w:ascii="Times New Roman" w:hAnsi="Times New Roman"/>
          <w:b/>
          <w:sz w:val="24"/>
          <w:szCs w:val="24"/>
        </w:rPr>
        <w:t xml:space="preserve">тысяч </w:t>
      </w:r>
      <w:r w:rsidR="00A347EA">
        <w:rPr>
          <w:rFonts w:ascii="Times New Roman" w:hAnsi="Times New Roman"/>
          <w:b/>
          <w:sz w:val="24"/>
          <w:szCs w:val="24"/>
        </w:rPr>
        <w:t xml:space="preserve">двести </w:t>
      </w:r>
      <w:r w:rsidR="0095661B">
        <w:rPr>
          <w:rFonts w:ascii="Times New Roman" w:hAnsi="Times New Roman"/>
          <w:b/>
          <w:sz w:val="24"/>
          <w:szCs w:val="24"/>
        </w:rPr>
        <w:t>девя</w:t>
      </w:r>
      <w:r w:rsidR="00A347EA">
        <w:rPr>
          <w:rFonts w:ascii="Times New Roman" w:hAnsi="Times New Roman"/>
          <w:b/>
          <w:sz w:val="24"/>
          <w:szCs w:val="24"/>
        </w:rPr>
        <w:t>нос</w:t>
      </w:r>
      <w:r w:rsidR="0092587B">
        <w:rPr>
          <w:rFonts w:ascii="Times New Roman" w:hAnsi="Times New Roman"/>
          <w:b/>
          <w:sz w:val="24"/>
          <w:szCs w:val="24"/>
        </w:rPr>
        <w:t>т</w:t>
      </w:r>
      <w:r w:rsidR="00A347EA">
        <w:rPr>
          <w:rFonts w:ascii="Times New Roman" w:hAnsi="Times New Roman"/>
          <w:b/>
          <w:sz w:val="24"/>
          <w:szCs w:val="24"/>
        </w:rPr>
        <w:t>о</w:t>
      </w:r>
      <w:r w:rsidR="0092587B">
        <w:rPr>
          <w:rFonts w:ascii="Times New Roman" w:hAnsi="Times New Roman"/>
          <w:b/>
          <w:sz w:val="24"/>
          <w:szCs w:val="24"/>
        </w:rPr>
        <w:t xml:space="preserve"> </w:t>
      </w:r>
      <w:r w:rsidR="00A347EA">
        <w:rPr>
          <w:rFonts w:ascii="Times New Roman" w:hAnsi="Times New Roman"/>
          <w:b/>
          <w:sz w:val="24"/>
          <w:szCs w:val="24"/>
        </w:rPr>
        <w:t>четыре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A347EA">
        <w:rPr>
          <w:rFonts w:ascii="Times New Roman" w:hAnsi="Times New Roman"/>
          <w:b/>
          <w:sz w:val="24"/>
          <w:szCs w:val="24"/>
        </w:rPr>
        <w:t>я 8</w:t>
      </w:r>
      <w:r w:rsidR="0092587B">
        <w:rPr>
          <w:rFonts w:ascii="Times New Roman" w:hAnsi="Times New Roman"/>
          <w:b/>
          <w:sz w:val="24"/>
          <w:szCs w:val="24"/>
        </w:rPr>
        <w:t>0</w:t>
      </w:r>
      <w:r w:rsidR="00DC65C5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0A7A" w:rsidRPr="00DC0A7A" w:rsidRDefault="00DC0A7A" w:rsidP="00DC0A7A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C0A7A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A347EA">
        <w:rPr>
          <w:rFonts w:ascii="Times New Roman" w:hAnsi="Times New Roman"/>
          <w:sz w:val="24"/>
          <w:szCs w:val="24"/>
        </w:rPr>
        <w:t>не</w:t>
      </w:r>
      <w:r w:rsidR="00996F48">
        <w:rPr>
          <w:rFonts w:ascii="Times New Roman" w:hAnsi="Times New Roman"/>
          <w:sz w:val="24"/>
          <w:szCs w:val="24"/>
        </w:rPr>
        <w:t xml:space="preserve">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B0658F">
        <w:rPr>
          <w:rFonts w:ascii="Times New Roman" w:hAnsi="Times New Roman"/>
          <w:color w:val="000000"/>
          <w:sz w:val="24"/>
          <w:szCs w:val="24"/>
        </w:rPr>
        <w:t>20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47EA">
        <w:rPr>
          <w:rFonts w:ascii="Times New Roman" w:hAnsi="Times New Roman"/>
          <w:color w:val="000000"/>
          <w:sz w:val="24"/>
          <w:szCs w:val="24"/>
        </w:rPr>
        <w:t>дека</w:t>
      </w:r>
      <w:r w:rsidR="00500110">
        <w:rPr>
          <w:rFonts w:ascii="Times New Roman" w:hAnsi="Times New Roman"/>
          <w:color w:val="000000"/>
          <w:sz w:val="24"/>
          <w:szCs w:val="24"/>
        </w:rPr>
        <w:t xml:space="preserve">бря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A347EA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B0658F">
        <w:rPr>
          <w:rFonts w:ascii="Times New Roman" w:hAnsi="Times New Roman"/>
          <w:color w:val="000000"/>
          <w:sz w:val="24"/>
          <w:szCs w:val="24"/>
        </w:rPr>
        <w:t>24</w:t>
      </w:r>
      <w:r w:rsidR="00A347EA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A347EA">
        <w:rPr>
          <w:rFonts w:ascii="Times New Roman" w:hAnsi="Times New Roman"/>
          <w:color w:val="000000"/>
          <w:sz w:val="24"/>
          <w:szCs w:val="24"/>
        </w:rPr>
        <w:t xml:space="preserve"> декабря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A347EA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B0658F">
        <w:rPr>
          <w:rFonts w:ascii="Times New Roman" w:hAnsi="Times New Roman"/>
          <w:color w:val="000000"/>
          <w:sz w:val="24"/>
          <w:szCs w:val="24"/>
        </w:rPr>
        <w:t>26</w:t>
      </w:r>
      <w:r w:rsidR="00A347EA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A347EA">
        <w:rPr>
          <w:rFonts w:ascii="Times New Roman" w:hAnsi="Times New Roman"/>
          <w:color w:val="000000"/>
          <w:sz w:val="24"/>
          <w:szCs w:val="24"/>
        </w:rPr>
        <w:t xml:space="preserve"> декабря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9C1B9E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B0658F">
        <w:rPr>
          <w:rFonts w:ascii="Times New Roman" w:hAnsi="Times New Roman"/>
          <w:color w:val="000000"/>
          <w:sz w:val="24"/>
          <w:szCs w:val="24"/>
        </w:rPr>
        <w:t>28</w:t>
      </w:r>
      <w:bookmarkStart w:id="0" w:name="_GoBack"/>
      <w:bookmarkEnd w:id="0"/>
      <w:r w:rsidR="009C1B9E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9C1B9E">
        <w:rPr>
          <w:rFonts w:ascii="Times New Roman" w:hAnsi="Times New Roman"/>
          <w:color w:val="000000"/>
          <w:sz w:val="24"/>
          <w:szCs w:val="24"/>
        </w:rPr>
        <w:t xml:space="preserve"> декабря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4A4F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0F252D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2F22C4"/>
    <w:rsid w:val="003112F7"/>
    <w:rsid w:val="0031380F"/>
    <w:rsid w:val="00313A1B"/>
    <w:rsid w:val="0032281B"/>
    <w:rsid w:val="003254CD"/>
    <w:rsid w:val="0032638A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4EE7"/>
    <w:rsid w:val="004269CE"/>
    <w:rsid w:val="00431399"/>
    <w:rsid w:val="00432743"/>
    <w:rsid w:val="00433A6F"/>
    <w:rsid w:val="004557B1"/>
    <w:rsid w:val="00467284"/>
    <w:rsid w:val="00467E07"/>
    <w:rsid w:val="004818E2"/>
    <w:rsid w:val="0048295A"/>
    <w:rsid w:val="00497922"/>
    <w:rsid w:val="004A3CC2"/>
    <w:rsid w:val="004A48A3"/>
    <w:rsid w:val="004A4F45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110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46147"/>
    <w:rsid w:val="0085620E"/>
    <w:rsid w:val="00863374"/>
    <w:rsid w:val="0086751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2587B"/>
    <w:rsid w:val="00932A06"/>
    <w:rsid w:val="00936553"/>
    <w:rsid w:val="0094140E"/>
    <w:rsid w:val="00944D9C"/>
    <w:rsid w:val="00954ED3"/>
    <w:rsid w:val="0095661B"/>
    <w:rsid w:val="00961647"/>
    <w:rsid w:val="0096198A"/>
    <w:rsid w:val="00966FA2"/>
    <w:rsid w:val="0096714C"/>
    <w:rsid w:val="009805A8"/>
    <w:rsid w:val="00986874"/>
    <w:rsid w:val="00995DF6"/>
    <w:rsid w:val="00996F48"/>
    <w:rsid w:val="009C1B9E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347EA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C6BA7"/>
    <w:rsid w:val="00AD5C7A"/>
    <w:rsid w:val="00AE08E9"/>
    <w:rsid w:val="00AE1E69"/>
    <w:rsid w:val="00B013AD"/>
    <w:rsid w:val="00B0618C"/>
    <w:rsid w:val="00B0658F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364B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550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0A7A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3383B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448C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59A81-D525-41BC-9298-1E287E7B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18</cp:revision>
  <cp:lastPrinted>2019-08-27T07:09:00Z</cp:lastPrinted>
  <dcterms:created xsi:type="dcterms:W3CDTF">2019-06-14T05:11:00Z</dcterms:created>
  <dcterms:modified xsi:type="dcterms:W3CDTF">2019-12-12T08:46:00Z</dcterms:modified>
</cp:coreProperties>
</file>