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B75224">
        <w:rPr>
          <w:rFonts w:eastAsia="Calibri"/>
          <w:lang w:eastAsia="en-US"/>
        </w:rPr>
        <w:t>режиму и безопасности</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B75224" w:rsidP="00E013D8">
      <w:pPr>
        <w:spacing w:line="240" w:lineRule="auto"/>
        <w:ind w:left="5670"/>
        <w:jc w:val="right"/>
        <w:rPr>
          <w:rFonts w:eastAsia="Calibri"/>
          <w:lang w:eastAsia="en-US"/>
        </w:rPr>
      </w:pPr>
      <w:r>
        <w:rPr>
          <w:rFonts w:eastAsia="Calibri"/>
          <w:lang w:eastAsia="en-US"/>
        </w:rPr>
        <w:t>_____</w:t>
      </w:r>
      <w:r w:rsidR="00E013D8" w:rsidRPr="00E762E6">
        <w:rPr>
          <w:rFonts w:eastAsia="Calibri"/>
          <w:lang w:eastAsia="en-US"/>
        </w:rPr>
        <w:t xml:space="preserve">_________ </w:t>
      </w:r>
      <w:r>
        <w:rPr>
          <w:rFonts w:eastAsia="Calibri"/>
          <w:lang w:eastAsia="en-US"/>
        </w:rPr>
        <w:t>А.А. Афанасьев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381C3D">
        <w:rPr>
          <w:rFonts w:eastAsia="Calibri"/>
          <w:lang w:eastAsia="en-US"/>
        </w:rPr>
        <w:t>30</w:t>
      </w:r>
      <w:r w:rsidR="00533D6B">
        <w:rPr>
          <w:rFonts w:eastAsia="Calibri"/>
          <w:lang w:eastAsia="en-US"/>
        </w:rPr>
        <w:t xml:space="preserve">» </w:t>
      </w:r>
      <w:r w:rsidR="00381C3D">
        <w:rPr>
          <w:rFonts w:eastAsia="Calibri"/>
          <w:lang w:eastAsia="en-US"/>
        </w:rPr>
        <w:t>сентября</w:t>
      </w:r>
      <w:r w:rsidR="00994C42">
        <w:rPr>
          <w:rFonts w:eastAsia="Calibri"/>
          <w:lang w:eastAsia="en-US"/>
        </w:rPr>
        <w:t xml:space="preserve"> </w:t>
      </w:r>
      <w:r w:rsidR="00533D6B">
        <w:rPr>
          <w:rFonts w:eastAsia="Calibri"/>
          <w:lang w:eastAsia="en-US"/>
        </w:rPr>
        <w:t>201</w:t>
      </w:r>
      <w:r w:rsidR="005A180D">
        <w:rPr>
          <w:rFonts w:eastAsia="Calibri"/>
          <w:lang w:eastAsia="en-US"/>
        </w:rPr>
        <w:t>9</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8E07D4" w:rsidRDefault="00EF76DC" w:rsidP="00EF76DC">
      <w:pPr>
        <w:jc w:val="center"/>
        <w:rPr>
          <w:sz w:val="28"/>
          <w:szCs w:val="28"/>
        </w:rPr>
      </w:pPr>
    </w:p>
    <w:p w:rsidR="00EF76DC" w:rsidRPr="00B75224" w:rsidRDefault="00EF76DC" w:rsidP="00B75224">
      <w:pPr>
        <w:jc w:val="center"/>
        <w:rPr>
          <w:b/>
          <w:sz w:val="32"/>
          <w:szCs w:val="32"/>
        </w:rPr>
      </w:pPr>
      <w:r w:rsidRPr="00B75224">
        <w:rPr>
          <w:b/>
          <w:sz w:val="32"/>
          <w:szCs w:val="32"/>
        </w:rPr>
        <w:t xml:space="preserve">ДОКУМЕНТАЦИЯ НА ПРОВЕДЕНИЕ АУКЦИОНА В ЭЛЕКТРОННОЙ ФОРМЕ </w:t>
      </w:r>
      <w:r w:rsidRPr="00B75224">
        <w:rPr>
          <w:b/>
          <w:spacing w:val="-7"/>
          <w:sz w:val="32"/>
          <w:szCs w:val="32"/>
        </w:rPr>
        <w:t>на право заключения договора на</w:t>
      </w:r>
      <w:r w:rsidR="00BF782C" w:rsidRPr="00B75224">
        <w:rPr>
          <w:b/>
          <w:spacing w:val="-7"/>
          <w:sz w:val="32"/>
          <w:szCs w:val="32"/>
        </w:rPr>
        <w:t xml:space="preserve"> </w:t>
      </w:r>
      <w:r w:rsidR="00B75224" w:rsidRPr="00B75224">
        <w:rPr>
          <w:b/>
          <w:bCs/>
          <w:sz w:val="32"/>
          <w:szCs w:val="32"/>
        </w:rPr>
        <w:t>поставку, пуско-наладку  фрезерного станка с ЧПУ и инструктаж персонала</w:t>
      </w:r>
      <w:r w:rsidR="00B75224" w:rsidRPr="00B75224">
        <w:rPr>
          <w:b/>
          <w:sz w:val="32"/>
          <w:szCs w:val="32"/>
        </w:rPr>
        <w:t xml:space="preserve"> </w:t>
      </w:r>
      <w:r w:rsidRPr="00B75224">
        <w:rPr>
          <w:b/>
          <w:sz w:val="32"/>
          <w:szCs w:val="32"/>
        </w:rPr>
        <w:t>для нужд</w:t>
      </w:r>
      <w:r w:rsidR="008838D4" w:rsidRPr="00B75224">
        <w:rPr>
          <w:b/>
          <w:sz w:val="32"/>
          <w:szCs w:val="32"/>
        </w:rPr>
        <w:t xml:space="preserve"> </w:t>
      </w:r>
      <w:r w:rsidRPr="00B75224">
        <w:rPr>
          <w:b/>
          <w:sz w:val="32"/>
          <w:szCs w:val="32"/>
        </w:rPr>
        <w:t>АО «НПО НИИИП-</w:t>
      </w:r>
      <w:proofErr w:type="spellStart"/>
      <w:r w:rsidRPr="00B75224">
        <w:rPr>
          <w:b/>
          <w:sz w:val="32"/>
          <w:szCs w:val="32"/>
        </w:rPr>
        <w:t>НЗиК</w:t>
      </w:r>
      <w:proofErr w:type="spellEnd"/>
      <w:r w:rsidRPr="00B75224">
        <w:rPr>
          <w:b/>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3C7B9A" w:rsidRDefault="003C7B9A" w:rsidP="00F61085">
      <w:pPr>
        <w:ind w:firstLine="0"/>
        <w:rPr>
          <w:bCs/>
          <w:sz w:val="28"/>
          <w:szCs w:val="28"/>
        </w:rPr>
      </w:pPr>
    </w:p>
    <w:p w:rsidR="003C7B9A" w:rsidRDefault="003C7B9A" w:rsidP="005A180D">
      <w:pPr>
        <w:ind w:firstLine="0"/>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Default="00EF76DC" w:rsidP="003C7B9A">
      <w:pPr>
        <w:jc w:val="center"/>
      </w:pPr>
      <w:r w:rsidRPr="001F0462">
        <w:t>201</w:t>
      </w:r>
      <w:r w:rsidR="005A180D">
        <w:t>9</w:t>
      </w:r>
    </w:p>
    <w:p w:rsidR="008E07D4" w:rsidRDefault="008E07D4">
      <w:pPr>
        <w:widowControl/>
        <w:suppressAutoHyphens w:val="0"/>
        <w:snapToGrid/>
        <w:spacing w:after="200" w:line="276" w:lineRule="auto"/>
        <w:ind w:firstLine="0"/>
        <w:jc w:val="left"/>
      </w:pPr>
      <w:r>
        <w:br w:type="page"/>
      </w:r>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0" w:name="_Ref119427085"/>
      <w:r w:rsidRPr="00B76704">
        <w:t xml:space="preserve">1.1. Настоящая документация об аукционе в электронной форме (далее – документация) </w:t>
      </w:r>
      <w:bookmarkEnd w:id="0"/>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b"/>
        <w:widowControl w:val="0"/>
        <w:ind w:left="0" w:firstLine="567"/>
        <w:rPr>
          <w:b/>
          <w:bCs/>
        </w:rPr>
      </w:pPr>
      <w:r w:rsidRPr="00B76704">
        <w:rPr>
          <w:b/>
          <w:bCs/>
        </w:rPr>
        <w:t>2. Заказчик.</w:t>
      </w:r>
    </w:p>
    <w:p w:rsidR="00E77319" w:rsidRPr="00B76704" w:rsidRDefault="00E77319" w:rsidP="00E77319">
      <w:pPr>
        <w:pStyle w:val="ab"/>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1" w:name="_Toc121738297"/>
      <w:bookmarkStart w:id="2"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1"/>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a"/>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a"/>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proofErr w:type="gramStart"/>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Pr>
          <w:color w:val="000000"/>
          <w:lang w:eastAsia="ru-RU"/>
        </w:rPr>
        <w:t xml:space="preserve"> </w:t>
      </w:r>
      <w:proofErr w:type="gramStart"/>
      <w:r>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2"/>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C11564">
        <w:t>пятнадцать</w:t>
      </w:r>
      <w:r w:rsidRPr="00B76704">
        <w:t xml:space="preserve">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3" w:name="_Ref11225592"/>
      <w:bookmarkStart w:id="4" w:name="_Toc13035844"/>
      <w:bookmarkStart w:id="5" w:name="_Toc121738299"/>
      <w:r w:rsidRPr="00B76704">
        <w:rPr>
          <w:b/>
          <w:bCs/>
        </w:rPr>
        <w:t>Порядок предоставления документации</w:t>
      </w:r>
      <w:bookmarkEnd w:id="3"/>
      <w:bookmarkEnd w:id="4"/>
      <w:bookmarkEnd w:id="5"/>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7.</w:t>
      </w:r>
      <w:r w:rsidRPr="001D60FD">
        <w:rPr>
          <w:rFonts w:eastAsiaTheme="minorHAnsi"/>
          <w:lang w:eastAsia="en-US"/>
        </w:rPr>
        <w:t>1. Заказчик вправе отказаться от проведения аукциона до наступления даты и времени окончания срока подачи заявок на участие в аукционе.</w:t>
      </w:r>
      <w:bookmarkStart w:id="7" w:name="sub_30206"/>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 xml:space="preserve">7.2. </w:t>
      </w:r>
      <w:bookmarkEnd w:id="7"/>
      <w:r w:rsidR="001D60FD" w:rsidRPr="00C13B62">
        <w:t xml:space="preserve">Заказчик вправе в любой момент </w:t>
      </w:r>
      <w:r w:rsidR="001D60FD">
        <w:t xml:space="preserve">после наступления даты и времени окончания срока подачи заявок и </w:t>
      </w:r>
      <w:r w:rsidR="001D60FD" w:rsidRPr="00C13B62">
        <w:t xml:space="preserve">до заключения договора </w:t>
      </w:r>
      <w:r w:rsidR="001D60FD">
        <w:t xml:space="preserve">отказаться от проведения процедуры закупки </w:t>
      </w:r>
      <w:r w:rsidR="001D60FD" w:rsidRPr="00C13B62">
        <w:t>в случае возникновения одного из следующих обстоятельств:</w:t>
      </w:r>
      <w:r w:rsidR="001D60FD" w:rsidRPr="00C13B62">
        <w:rPr>
          <w:bCs/>
        </w:rPr>
        <w:t xml:space="preserve"> </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1)</w:t>
      </w:r>
      <w:r w:rsidRPr="001D60FD">
        <w:rPr>
          <w:rFonts w:eastAsiaTheme="minorHAnsi"/>
          <w:lang w:eastAsia="en-US"/>
        </w:rPr>
        <w:tab/>
      </w:r>
      <w:r w:rsidRPr="00C13B62">
        <w:rPr>
          <w:bCs/>
        </w:rPr>
        <w:t>возникновение обстоятельств непреодолимой силы</w:t>
      </w:r>
      <w:r w:rsidRPr="00C13B62">
        <w:t xml:space="preserve"> </w:t>
      </w:r>
      <w:r w:rsidRPr="00C13B62">
        <w:rPr>
          <w:bCs/>
        </w:rPr>
        <w:t>(форс-мажор), влияющих на целесообразность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2)</w:t>
      </w:r>
      <w:r w:rsidRPr="001D60FD">
        <w:rPr>
          <w:rFonts w:eastAsiaTheme="minorHAnsi"/>
          <w:lang w:eastAsia="en-US"/>
        </w:rPr>
        <w:tab/>
      </w:r>
      <w:r w:rsidRPr="00C13B62">
        <w:t>потребность в закупке отпала либо изменилась</w:t>
      </w:r>
      <w:r>
        <w:t xml:space="preserve"> (в том числе выявлена необходимость изменения качественных, функциональных, технических характеристик), в том числе ввиду </w:t>
      </w:r>
      <w:r w:rsidRPr="00C13B62">
        <w:t>изменения финансовых, инвестиционных, производственных и иных программ, оказавших влияние на формирование потребности в данной закупке;</w:t>
      </w:r>
      <w:r w:rsidRPr="00D30472">
        <w:t xml:space="preserve"> </w:t>
      </w:r>
      <w:r>
        <w:t>изменения</w:t>
      </w:r>
      <w:r w:rsidRPr="00C13B62">
        <w:t xml:space="preserve"> условий договора с</w:t>
      </w:r>
      <w:r>
        <w:t xml:space="preserve"> третьим лицом</w:t>
      </w:r>
      <w:r w:rsidRPr="00C13B62">
        <w:t>, во исполнение которого проводилась закупка;</w:t>
      </w:r>
    </w:p>
    <w:p w:rsid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3)</w:t>
      </w:r>
      <w:r w:rsidRPr="001D60FD">
        <w:rPr>
          <w:rFonts w:eastAsiaTheme="minorHAnsi"/>
          <w:lang w:eastAsia="en-US"/>
        </w:rPr>
        <w:tab/>
      </w:r>
      <w:r>
        <w:rPr>
          <w:rFonts w:eastAsiaTheme="minorHAnsi"/>
          <w:lang w:eastAsia="en-US"/>
        </w:rPr>
        <w:t>д</w:t>
      </w:r>
      <w:r>
        <w:t>остижения взаимного соглашения сторон.</w:t>
      </w:r>
    </w:p>
    <w:p w:rsidR="001D60FD" w:rsidRDefault="001D60FD" w:rsidP="001D60FD">
      <w:pPr>
        <w:widowControl/>
        <w:suppressAutoHyphens w:val="0"/>
        <w:autoSpaceDE w:val="0"/>
        <w:autoSpaceDN w:val="0"/>
        <w:adjustRightInd w:val="0"/>
        <w:snapToGrid/>
        <w:spacing w:line="240" w:lineRule="auto"/>
        <w:ind w:firstLine="567"/>
      </w:pPr>
      <w:r>
        <w:rPr>
          <w:rFonts w:eastAsiaTheme="minorHAnsi"/>
          <w:lang w:eastAsia="en-US"/>
        </w:rPr>
        <w:t xml:space="preserve">7.3. </w:t>
      </w:r>
      <w:r w:rsidRPr="00C13B62">
        <w:t xml:space="preserve">Заказчик размещает информацию </w:t>
      </w:r>
      <w:proofErr w:type="gramStart"/>
      <w:r w:rsidRPr="00C13B62">
        <w:t>об отказе от проведения процедуры закупки в день принятия решения об отказе в порядке</w:t>
      </w:r>
      <w:proofErr w:type="gramEnd"/>
      <w:r w:rsidRPr="00C13B62">
        <w:t>, установленном для размещения в ЕИС извещения о проведении процедуры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highlight w:val="yellow"/>
          <w:lang w:eastAsia="en-US"/>
        </w:rPr>
      </w:pPr>
    </w:p>
    <w:p w:rsidR="00E77319" w:rsidRPr="00B76704" w:rsidRDefault="00E77319" w:rsidP="001D60FD">
      <w:pPr>
        <w:widowControl/>
        <w:suppressAutoHyphens w:val="0"/>
        <w:autoSpaceDE w:val="0"/>
        <w:autoSpaceDN w:val="0"/>
        <w:adjustRightInd w:val="0"/>
        <w:snapToGrid/>
        <w:spacing w:line="240" w:lineRule="auto"/>
        <w:ind w:firstLine="567"/>
        <w:rPr>
          <w:b/>
          <w:bCs/>
        </w:rPr>
      </w:pPr>
      <w:r w:rsidRPr="00B76704">
        <w:rPr>
          <w:b/>
          <w:bCs/>
        </w:rPr>
        <w:t>8. Разъяснение положений документации</w:t>
      </w:r>
      <w:bookmarkEnd w:id="6"/>
      <w:r w:rsidRPr="00B76704">
        <w:rPr>
          <w:b/>
          <w:bCs/>
        </w:rPr>
        <w:t>.</w:t>
      </w:r>
      <w:bookmarkStart w:id="8" w:name="_Ref119429410"/>
      <w:bookmarkStart w:id="9" w:name="_Toc121738301"/>
    </w:p>
    <w:p w:rsidR="005015C0" w:rsidRDefault="00E77319" w:rsidP="005015C0">
      <w:pPr>
        <w:spacing w:line="240" w:lineRule="auto"/>
        <w:ind w:firstLine="567"/>
        <w:rPr>
          <w:rFonts w:eastAsiaTheme="minorHAnsi"/>
          <w:lang w:eastAsia="en-US"/>
        </w:rPr>
      </w:pPr>
      <w:r w:rsidRPr="005015C0">
        <w:t>8.1.</w:t>
      </w:r>
      <w:r w:rsidR="00B82973" w:rsidRPr="005015C0">
        <w:t xml:space="preserve"> </w:t>
      </w:r>
      <w:r w:rsidR="00B82973" w:rsidRPr="005015C0">
        <w:rPr>
          <w:rFonts w:eastAsiaTheme="minorHAnsi"/>
          <w:lang w:eastAsia="en-US"/>
        </w:rPr>
        <w:t xml:space="preserve">Любой участник закупки вправе направить </w:t>
      </w:r>
      <w:r w:rsidR="00B82973" w:rsidRPr="005015C0">
        <w:t>в электронной форме организатору закупок запрос</w:t>
      </w:r>
      <w:r w:rsidR="00B82973" w:rsidRPr="005015C0">
        <w:rPr>
          <w:rFonts w:eastAsiaTheme="minorHAnsi"/>
          <w:lang w:eastAsia="en-US"/>
        </w:rPr>
        <w:t xml:space="preserve"> о даче разъяснений положений извещения об осуществлении закупки и (или) документации о закупке </w:t>
      </w:r>
      <w:r w:rsidRPr="005015C0">
        <w:t xml:space="preserve">по форме Приложения </w:t>
      </w:r>
      <w:r w:rsidR="00933AC9" w:rsidRPr="005015C0">
        <w:t>5</w:t>
      </w:r>
      <w:r w:rsidRPr="005015C0">
        <w:t xml:space="preserve"> на сайт</w:t>
      </w:r>
      <w:r w:rsidR="00B82973" w:rsidRPr="005015C0">
        <w:t>е</w:t>
      </w:r>
      <w:r w:rsidR="005015C0" w:rsidRPr="005015C0">
        <w:t xml:space="preserve"> Электронной торговой площадке.</w:t>
      </w:r>
    </w:p>
    <w:p w:rsidR="005015C0" w:rsidRPr="005015C0" w:rsidRDefault="00E77319" w:rsidP="005015C0">
      <w:pPr>
        <w:spacing w:line="240" w:lineRule="auto"/>
        <w:ind w:firstLine="567"/>
        <w:rPr>
          <w:rFonts w:eastAsiaTheme="minorHAnsi"/>
          <w:lang w:eastAsia="en-US"/>
        </w:rPr>
      </w:pPr>
      <w:r w:rsidRPr="005015C0">
        <w:t xml:space="preserve">8.2. В течение 3 (трёх) </w:t>
      </w:r>
      <w:r w:rsidR="00CD20FA" w:rsidRPr="005015C0">
        <w:t xml:space="preserve">рабочих </w:t>
      </w:r>
      <w:r w:rsidRPr="005015C0">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5015C0">
        <w:rPr>
          <w:lang w:eastAsia="ru-RU"/>
        </w:rPr>
        <w:t>.</w:t>
      </w:r>
      <w:r w:rsidR="005015C0" w:rsidRPr="005015C0">
        <w:rPr>
          <w:rFonts w:eastAsiaTheme="minorHAnsi"/>
          <w:lang w:eastAsia="en-US"/>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77319" w:rsidRPr="005015C0" w:rsidRDefault="00E77319" w:rsidP="00B82973">
      <w:pPr>
        <w:keepNext/>
        <w:autoSpaceDE w:val="0"/>
        <w:spacing w:line="240" w:lineRule="auto"/>
        <w:ind w:firstLine="567"/>
      </w:pPr>
      <w:r w:rsidRPr="005015C0">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8"/>
      <w:bookmarkEnd w:id="9"/>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4B3730" w:rsidRDefault="00B636B8" w:rsidP="008851D9">
      <w:pPr>
        <w:tabs>
          <w:tab w:val="num" w:pos="1307"/>
        </w:tabs>
        <w:spacing w:line="240" w:lineRule="auto"/>
        <w:ind w:firstLine="567"/>
        <w:rPr>
          <w:rFonts w:eastAsiaTheme="minorHAnsi"/>
        </w:rPr>
      </w:pPr>
      <w:r w:rsidRPr="008851D9">
        <w:t xml:space="preserve">9.3. </w:t>
      </w:r>
      <w:proofErr w:type="gramStart"/>
      <w:r w:rsidRPr="004B3730">
        <w:t xml:space="preserve">В случае внесения изменений в документацию срок подачи заявок продлевается так, </w:t>
      </w:r>
      <w:r w:rsidR="008851D9" w:rsidRPr="004B3730">
        <w:rPr>
          <w:rFonts w:eastAsiaTheme="minorHAnsi"/>
        </w:rPr>
        <w:t xml:space="preserve">чтобы с даты размещения в единой информационной системе указанных изменений до даты </w:t>
      </w:r>
      <w:r w:rsidR="008851D9" w:rsidRPr="004B3730">
        <w:rPr>
          <w:rFonts w:eastAsiaTheme="minorHAnsi"/>
        </w:rPr>
        <w:lastRenderedPageBreak/>
        <w:t>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0"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487E44">
      <w:pPr>
        <w:pStyle w:val="5"/>
        <w:numPr>
          <w:ilvl w:val="0"/>
          <w:numId w:val="8"/>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487E44">
      <w:pPr>
        <w:pStyle w:val="5"/>
        <w:numPr>
          <w:ilvl w:val="0"/>
          <w:numId w:val="8"/>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163797">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w:t>
      </w:r>
      <w:r>
        <w:rPr>
          <w:color w:val="000000"/>
        </w:rPr>
        <w:lastRenderedPageBreak/>
        <w:t>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7E758A" w:rsidRDefault="007E758A" w:rsidP="007E758A">
      <w:pPr>
        <w:keepNext/>
        <w:spacing w:line="240" w:lineRule="auto"/>
        <w:ind w:firstLine="0"/>
        <w:rPr>
          <w:b/>
          <w:bCs/>
        </w:rPr>
      </w:pPr>
    </w:p>
    <w:p w:rsidR="007E758A" w:rsidRDefault="007E758A" w:rsidP="007E758A">
      <w:pPr>
        <w:keepNext/>
        <w:spacing w:line="240" w:lineRule="auto"/>
        <w:ind w:firstLine="0"/>
        <w:rPr>
          <w:b/>
          <w:bCs/>
        </w:rPr>
      </w:pPr>
    </w:p>
    <w:p w:rsidR="00E77319" w:rsidRPr="00B76704" w:rsidRDefault="00E77319" w:rsidP="007E758A">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0"/>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1" w:name="_Toc121738307"/>
      <w:bookmarkStart w:id="12" w:name="_Ref119429784"/>
      <w:bookmarkStart w:id="13" w:name="_Ref119429817"/>
      <w:bookmarkStart w:id="14" w:name="_Ref119430333"/>
      <w:bookmarkStart w:id="15"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1"/>
      <w:r w:rsidRPr="00CB0B5B">
        <w:rPr>
          <w:b/>
          <w:bCs/>
        </w:rPr>
        <w:t xml:space="preserve"> (цене лота). </w:t>
      </w:r>
    </w:p>
    <w:p w:rsidR="0054273A" w:rsidRPr="0054273A" w:rsidRDefault="00E77319" w:rsidP="0054273A">
      <w:pPr>
        <w:tabs>
          <w:tab w:val="num" w:pos="1307"/>
        </w:tabs>
        <w:spacing w:line="240" w:lineRule="auto"/>
        <w:ind w:firstLine="567"/>
      </w:pPr>
      <w:bookmarkStart w:id="16" w:name="_Ref11560130"/>
      <w:r w:rsidRPr="00CB0B5B">
        <w:t>1</w:t>
      </w:r>
      <w:r w:rsidR="001A1AF6">
        <w:t>2</w:t>
      </w:r>
      <w:r w:rsidRPr="00CB0B5B">
        <w:t xml:space="preserve">.1. </w:t>
      </w:r>
      <w:bookmarkEnd w:id="16"/>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FC6EB7" w:rsidRDefault="0054273A" w:rsidP="0054273A">
      <w:pPr>
        <w:tabs>
          <w:tab w:val="num" w:pos="1307"/>
        </w:tabs>
        <w:spacing w:line="240" w:lineRule="auto"/>
        <w:ind w:firstLine="567"/>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FC6EB7" w:rsidRDefault="00FC6EB7" w:rsidP="00FC6EB7">
      <w:pPr>
        <w:tabs>
          <w:tab w:val="num" w:pos="1307"/>
        </w:tabs>
        <w:spacing w:line="240" w:lineRule="auto"/>
        <w:ind w:firstLine="567"/>
        <w:rPr>
          <w:rFonts w:eastAsiaTheme="minorHAnsi"/>
          <w:lang w:eastAsia="en-US"/>
        </w:rPr>
      </w:pPr>
      <w:r w:rsidRPr="00FC6EB7">
        <w:rPr>
          <w:rFonts w:eastAsiaTheme="minorHAnsi"/>
          <w:lang w:eastAsia="en-US"/>
        </w:rPr>
        <w:t>12</w:t>
      </w:r>
      <w:r>
        <w:rPr>
          <w:rFonts w:eastAsiaTheme="minorHAnsi"/>
          <w:lang w:eastAsia="en-U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Pr>
          <w:rFonts w:eastAsiaTheme="minorHAnsi"/>
          <w:lang w:eastAsia="en-US"/>
        </w:rPr>
        <w:t>2</w:t>
      </w:r>
      <w:r w:rsidRPr="002D7129">
        <w:rPr>
          <w:rFonts w:eastAsiaTheme="minorHAnsi"/>
          <w:lang w:eastAsia="en-US"/>
        </w:rPr>
        <w:t>.6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FC6EB7" w:rsidRPr="002D7129" w:rsidRDefault="00FC6EB7" w:rsidP="00FC6EB7">
      <w:pPr>
        <w:tabs>
          <w:tab w:val="num" w:pos="1307"/>
        </w:tabs>
        <w:spacing w:line="240" w:lineRule="auto"/>
        <w:ind w:firstLine="567"/>
        <w:rPr>
          <w:rFonts w:eastAsiaTheme="minorHAnsi"/>
          <w:lang w:eastAsia="en-US"/>
        </w:rPr>
      </w:pPr>
      <w:r w:rsidRPr="002D7129">
        <w:rPr>
          <w:rFonts w:eastAsiaTheme="minorHAnsi"/>
          <w:lang w:eastAsia="en-US"/>
        </w:rPr>
        <w:t>12.6.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FC6EB7" w:rsidRPr="00FC6EB7" w:rsidRDefault="00FC6EB7" w:rsidP="0054273A">
      <w:pPr>
        <w:tabs>
          <w:tab w:val="num" w:pos="1307"/>
        </w:tabs>
        <w:spacing w:line="240" w:lineRule="auto"/>
        <w:ind w:firstLine="567"/>
        <w:rPr>
          <w:b/>
          <w:bCs/>
        </w:rPr>
      </w:pP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w:t>
      </w:r>
      <w:r w:rsidRPr="00CB0B5B">
        <w:lastRenderedPageBreak/>
        <w:t>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77319" w:rsidRPr="00CB0B5B" w:rsidRDefault="00E77319" w:rsidP="00E77319">
      <w:pPr>
        <w:pStyle w:val="20"/>
        <w:spacing w:before="0" w:after="0"/>
        <w:ind w:firstLine="567"/>
        <w:jc w:val="both"/>
        <w:rPr>
          <w:sz w:val="24"/>
          <w:szCs w:val="24"/>
          <w:lang w:val="ru-RU"/>
        </w:rPr>
      </w:pPr>
      <w:bookmarkStart w:id="21" w:name="_Toc293477589"/>
      <w:bookmarkEnd w:id="17"/>
      <w:bookmarkEnd w:id="18"/>
      <w:bookmarkEnd w:id="19"/>
    </w:p>
    <w:p w:rsidR="00E02A9F" w:rsidRPr="00462676" w:rsidRDefault="00E77319" w:rsidP="00E02A9F">
      <w:pPr>
        <w:keepNext/>
        <w:spacing w:line="240" w:lineRule="auto"/>
        <w:ind w:firstLine="567"/>
        <w:rPr>
          <w:b/>
          <w:bCs/>
        </w:rPr>
      </w:pPr>
      <w:bookmarkStart w:id="22" w:name="_Ref119429644"/>
      <w:bookmarkStart w:id="23" w:name="_Toc121738311"/>
      <w:bookmarkEnd w:id="20"/>
      <w:bookmarkEnd w:id="21"/>
      <w:r w:rsidRPr="00462676">
        <w:rPr>
          <w:b/>
          <w:bCs/>
        </w:rPr>
        <w:t>1</w:t>
      </w:r>
      <w:r w:rsidR="001A1AF6">
        <w:rPr>
          <w:b/>
          <w:bCs/>
        </w:rPr>
        <w:t>5</w:t>
      </w:r>
      <w:r w:rsidRPr="00462676">
        <w:rPr>
          <w:b/>
          <w:bCs/>
        </w:rPr>
        <w:t xml:space="preserve">. </w:t>
      </w:r>
      <w:bookmarkStart w:id="24" w:name="_Ref119429546"/>
      <w:bookmarkEnd w:id="22"/>
      <w:bookmarkEnd w:id="23"/>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FC6EB7" w:rsidRDefault="001A1AF6" w:rsidP="00FC6EB7">
      <w:pPr>
        <w:widowControl/>
        <w:suppressAutoHyphens w:val="0"/>
        <w:autoSpaceDE w:val="0"/>
        <w:autoSpaceDN w:val="0"/>
        <w:adjustRightInd w:val="0"/>
        <w:snapToGrid/>
        <w:spacing w:line="240" w:lineRule="auto"/>
        <w:ind w:firstLine="567"/>
        <w:rPr>
          <w:color w:val="000000"/>
          <w:lang w:eastAsia="ru-RU"/>
        </w:rPr>
      </w:pPr>
      <w:r>
        <w:t>15</w:t>
      </w:r>
      <w:r w:rsidR="00E02A9F" w:rsidRPr="00E02A9F">
        <w:t xml:space="preserve">.2. </w:t>
      </w:r>
      <w:r w:rsidR="00FC6EB7" w:rsidRPr="002D7129">
        <w:rPr>
          <w:color w:val="000000"/>
          <w:lang w:eastAsia="ru-RU"/>
        </w:rPr>
        <w:t>Заявка на участие в электронном аукционе заполняется участником закупки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FC6EB7" w:rsidRPr="00E02A9F" w:rsidRDefault="00FC6EB7" w:rsidP="00FC6EB7">
      <w:pPr>
        <w:keepNext/>
        <w:spacing w:line="240" w:lineRule="auto"/>
        <w:ind w:firstLine="567"/>
      </w:pPr>
      <w:r>
        <w:rPr>
          <w:color w:val="000000"/>
          <w:lang w:eastAsia="ru-RU"/>
        </w:rPr>
        <w:t>15.4.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FC6EB7" w:rsidRPr="00E02A9F" w:rsidRDefault="00FC6EB7" w:rsidP="00FC6EB7">
      <w:pPr>
        <w:keepNext/>
        <w:spacing w:line="240" w:lineRule="auto"/>
        <w:ind w:firstLine="567"/>
      </w:pPr>
      <w:r>
        <w:rPr>
          <w:lang w:eastAsia="ru-RU"/>
        </w:rPr>
        <w:t>15</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FC6EB7">
      <w:pPr>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A84AD5"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r w:rsidRPr="003C17BE">
        <w:rPr>
          <w:b/>
        </w:rPr>
        <w:t>1</w:t>
      </w:r>
      <w:r w:rsidR="008E07D4">
        <w:rPr>
          <w:b/>
        </w:rPr>
        <w:t>7</w:t>
      </w:r>
      <w:r w:rsidRPr="003C17BE">
        <w:rPr>
          <w:b/>
        </w:rPr>
        <w:t xml:space="preserve">. </w:t>
      </w:r>
      <w:bookmarkStart w:id="27" w:name="_Toc336882981"/>
      <w:r w:rsidRPr="003C17BE">
        <w:rPr>
          <w:b/>
        </w:rPr>
        <w:t>Порядок открытия доступа к заявкам на участие в аукционе</w:t>
      </w:r>
      <w:bookmarkEnd w:id="27"/>
      <w:r w:rsidRPr="003C17BE">
        <w:rPr>
          <w:b/>
        </w:rPr>
        <w:t xml:space="preserve"> в электронной форме</w:t>
      </w:r>
    </w:p>
    <w:p w:rsidR="00E77319" w:rsidRPr="003C17BE" w:rsidRDefault="00E77319" w:rsidP="00E77319">
      <w:pPr>
        <w:pStyle w:val="afb"/>
        <w:numPr>
          <w:ilvl w:val="0"/>
          <w:numId w:val="0"/>
        </w:numPr>
        <w:tabs>
          <w:tab w:val="clear" w:pos="851"/>
          <w:tab w:val="left" w:pos="0"/>
        </w:tabs>
        <w:spacing w:before="0" w:after="0"/>
        <w:ind w:firstLine="567"/>
      </w:pPr>
      <w:r w:rsidRPr="003C17BE">
        <w:t>1</w:t>
      </w:r>
      <w:r w:rsidR="008E07D4">
        <w:t>7</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b"/>
        <w:numPr>
          <w:ilvl w:val="0"/>
          <w:numId w:val="0"/>
        </w:numPr>
        <w:spacing w:before="0" w:after="0"/>
      </w:pPr>
    </w:p>
    <w:bookmarkEnd w:id="25"/>
    <w:bookmarkEnd w:id="26"/>
    <w:p w:rsidR="00E77319" w:rsidRPr="00D23578" w:rsidRDefault="00E77319" w:rsidP="00E77319">
      <w:pPr>
        <w:keepNext/>
        <w:spacing w:line="240" w:lineRule="auto"/>
        <w:ind w:firstLine="567"/>
        <w:rPr>
          <w:b/>
          <w:bCs/>
        </w:rPr>
      </w:pPr>
      <w:r w:rsidRPr="00D23578">
        <w:rPr>
          <w:b/>
          <w:bCs/>
        </w:rPr>
        <w:t>1</w:t>
      </w:r>
      <w:r w:rsidR="008E07D4">
        <w:rPr>
          <w:b/>
          <w:bCs/>
        </w:rPr>
        <w:t>8</w:t>
      </w:r>
      <w:r w:rsidRPr="00D23578">
        <w:rPr>
          <w:b/>
          <w:bCs/>
        </w:rPr>
        <w:t>. Порядок рассмотрения заявок на участие в аукционе в электронной форме.</w:t>
      </w:r>
    </w:p>
    <w:p w:rsidR="00E77319" w:rsidRPr="00D23578" w:rsidRDefault="00E77319" w:rsidP="00E77319">
      <w:pPr>
        <w:pStyle w:val="afb"/>
        <w:numPr>
          <w:ilvl w:val="0"/>
          <w:numId w:val="0"/>
        </w:numPr>
        <w:ind w:firstLine="567"/>
      </w:pPr>
      <w:r w:rsidRPr="00D23578">
        <w:t>1</w:t>
      </w:r>
      <w:r w:rsidR="008E07D4">
        <w:t>8</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8E07D4">
        <w:t>8</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b"/>
        <w:numPr>
          <w:ilvl w:val="0"/>
          <w:numId w:val="0"/>
        </w:numPr>
        <w:spacing w:before="0" w:after="0"/>
        <w:ind w:firstLine="567"/>
      </w:pPr>
      <w:r w:rsidRPr="00D23578">
        <w:t>1</w:t>
      </w:r>
      <w:r w:rsidR="008E07D4">
        <w:t>8</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1D60FD" w:rsidRDefault="00E77319" w:rsidP="001D60FD">
      <w:pPr>
        <w:pStyle w:val="afb"/>
        <w:numPr>
          <w:ilvl w:val="0"/>
          <w:numId w:val="0"/>
        </w:numPr>
        <w:spacing w:before="0" w:after="0"/>
        <w:ind w:firstLine="567"/>
      </w:pPr>
      <w:r w:rsidRPr="00D23578">
        <w:t>1</w:t>
      </w:r>
      <w:r w:rsidR="008E07D4">
        <w:t>8</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1D60FD" w:rsidRDefault="001D60FD" w:rsidP="001D60FD">
      <w:pPr>
        <w:pStyle w:val="afb"/>
        <w:numPr>
          <w:ilvl w:val="0"/>
          <w:numId w:val="0"/>
        </w:numPr>
        <w:spacing w:before="0" w:after="0"/>
        <w:ind w:firstLine="567"/>
        <w:rPr>
          <w:color w:val="000000"/>
        </w:rPr>
      </w:pPr>
      <w:r>
        <w:lastRenderedPageBreak/>
        <w:t>1)</w:t>
      </w:r>
      <w:r>
        <w:tab/>
      </w:r>
      <w:r w:rsidRPr="001D60FD">
        <w:rPr>
          <w:color w:val="000000"/>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535102" w:rsidRDefault="001D60FD" w:rsidP="001D60FD">
      <w:pPr>
        <w:pStyle w:val="afb"/>
        <w:numPr>
          <w:ilvl w:val="0"/>
          <w:numId w:val="0"/>
        </w:numPr>
        <w:spacing w:before="0" w:after="0"/>
        <w:ind w:firstLine="567"/>
      </w:pPr>
      <w:r>
        <w:rPr>
          <w:color w:val="000000"/>
        </w:rPr>
        <w:t>2)</w:t>
      </w:r>
      <w:r>
        <w:rPr>
          <w:color w:val="000000"/>
        </w:rPr>
        <w:tab/>
      </w:r>
      <w:r w:rsidR="00535102" w:rsidRPr="001D60FD">
        <w:rPr>
          <w:color w:val="000000"/>
        </w:rPr>
        <w:t>несоответствия заявки участника закупки требованиям, установленным в документации, в том числе:</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sidR="001D60FD" w:rsidRPr="00B2395F">
        <w:rPr>
          <w:rFonts w:ascii="Times New Roman" w:hAnsi="Times New Roman" w:cs="Times New Roman"/>
          <w:sz w:val="24"/>
          <w:szCs w:val="24"/>
        </w:rPr>
        <w:t>непредоставления</w:t>
      </w:r>
      <w:proofErr w:type="spellEnd"/>
      <w:r w:rsidR="001D60FD" w:rsidRPr="00B2395F">
        <w:rPr>
          <w:rFonts w:ascii="Times New Roman" w:hAnsi="Times New Roman" w:cs="Times New Roman"/>
          <w:sz w:val="24"/>
          <w:szCs w:val="24"/>
        </w:rPr>
        <w:t xml:space="preserve"> документов и сведений, указанных в документации</w:t>
      </w:r>
      <w:r w:rsidR="001D60FD">
        <w:rPr>
          <w:rFonts w:ascii="Times New Roman" w:hAnsi="Times New Roman" w:cs="Times New Roman"/>
          <w:sz w:val="24"/>
          <w:szCs w:val="24"/>
        </w:rPr>
        <w:t>, в том числе необходимых для обеспечения экономической безопасности и проявления должной осмотрительности при проверке контрагентов</w:t>
      </w:r>
      <w:r>
        <w:rPr>
          <w:rFonts w:ascii="Times New Roman" w:hAnsi="Times New Roman"/>
          <w:color w:val="000000"/>
          <w:sz w:val="24"/>
          <w:szCs w:val="24"/>
          <w:lang w:eastAsia="ru-RU"/>
        </w:rPr>
        <w:t>;</w:t>
      </w:r>
    </w:p>
    <w:p w:rsidR="001D60FD" w:rsidRDefault="00535102"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1D60FD"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lang w:eastAsia="ru-RU"/>
        </w:rPr>
        <w:t>3)</w:t>
      </w:r>
      <w:r>
        <w:rPr>
          <w:rFonts w:ascii="Times New Roman" w:hAnsi="Times New Roman"/>
          <w:color w:val="000000"/>
          <w:sz w:val="24"/>
          <w:szCs w:val="24"/>
          <w:lang w:eastAsia="ru-RU"/>
        </w:rPr>
        <w:tab/>
      </w:r>
      <w:r w:rsidR="00535102" w:rsidRPr="001D60FD">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rPr>
        <w:t>4)</w:t>
      </w:r>
      <w:r>
        <w:rPr>
          <w:rFonts w:ascii="Times New Roman" w:hAnsi="Times New Roman"/>
          <w:color w:val="000000"/>
          <w:sz w:val="24"/>
          <w:szCs w:val="24"/>
        </w:rPr>
        <w:tab/>
      </w:r>
      <w:r w:rsidR="00535102" w:rsidRPr="001D60FD">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1D60FD" w:rsidRDefault="00535102"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1D60FD" w:rsidRDefault="001D60FD"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rPr>
        <w:t>5)</w:t>
      </w:r>
      <w:r>
        <w:rPr>
          <w:rFonts w:ascii="Times New Roman" w:hAnsi="Times New Roman"/>
          <w:color w:val="000000"/>
          <w:sz w:val="24"/>
          <w:szCs w:val="24"/>
        </w:rPr>
        <w:tab/>
      </w:r>
      <w:r w:rsidR="00535102" w:rsidRPr="001D60FD">
        <w:rPr>
          <w:rFonts w:ascii="Times New Roman" w:hAnsi="Times New Roman"/>
          <w:color w:val="000000"/>
          <w:sz w:val="24"/>
          <w:szCs w:val="24"/>
          <w:lang w:eastAsia="ru-RU"/>
        </w:rPr>
        <w:t>наличия в предоставленных участником документах недостоверных сведений об участнике закупки или предлагаемой им продукции</w:t>
      </w:r>
      <w:r w:rsidRPr="001D60FD">
        <w:rPr>
          <w:rFonts w:ascii="Times New Roman" w:hAnsi="Times New Roman"/>
          <w:color w:val="000000"/>
          <w:sz w:val="24"/>
          <w:szCs w:val="24"/>
          <w:lang w:eastAsia="ru-RU"/>
        </w:rPr>
        <w:t>.</w:t>
      </w:r>
    </w:p>
    <w:p w:rsidR="001A1AF6" w:rsidRPr="001D60FD" w:rsidRDefault="001D60FD" w:rsidP="001D60FD">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lang w:eastAsia="ru-RU"/>
        </w:rPr>
        <w:t>6)</w:t>
      </w:r>
      <w:r>
        <w:rPr>
          <w:rFonts w:ascii="Times New Roman" w:hAnsi="Times New Roman"/>
          <w:color w:val="000000"/>
          <w:sz w:val="24"/>
          <w:szCs w:val="24"/>
          <w:lang w:eastAsia="ru-RU"/>
        </w:rPr>
        <w:tab/>
      </w:r>
      <w:proofErr w:type="spellStart"/>
      <w:r w:rsidR="00535102" w:rsidRPr="001D60FD">
        <w:rPr>
          <w:rFonts w:ascii="Times New Roman" w:hAnsi="Times New Roman" w:cs="Times New Roman"/>
          <w:color w:val="000000"/>
          <w:sz w:val="24"/>
          <w:szCs w:val="24"/>
        </w:rPr>
        <w:t>непредоставления</w:t>
      </w:r>
      <w:proofErr w:type="spellEnd"/>
      <w:r w:rsidR="00535102" w:rsidRPr="001D60FD">
        <w:rPr>
          <w:rFonts w:ascii="Times New Roman" w:hAnsi="Times New Roman" w:cs="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FC6EB7" w:rsidRPr="00FC6EB7" w:rsidRDefault="00FC6EB7" w:rsidP="00FC6EB7">
      <w:pPr>
        <w:widowControl/>
        <w:tabs>
          <w:tab w:val="left" w:pos="360"/>
          <w:tab w:val="left" w:pos="851"/>
          <w:tab w:val="left" w:pos="1418"/>
        </w:tabs>
        <w:suppressAutoHyphens w:val="0"/>
        <w:snapToGrid/>
        <w:spacing w:after="200" w:line="240" w:lineRule="auto"/>
        <w:ind w:firstLine="567"/>
        <w:contextualSpacing/>
        <w:rPr>
          <w:rFonts w:eastAsiaTheme="minorHAnsi"/>
          <w:sz w:val="22"/>
          <w:szCs w:val="22"/>
          <w:lang w:eastAsia="en-US"/>
        </w:rPr>
      </w:pPr>
      <w:r>
        <w:rPr>
          <w:rFonts w:eastAsiaTheme="minorHAnsi"/>
          <w:sz w:val="22"/>
          <w:szCs w:val="22"/>
          <w:lang w:eastAsia="en-US"/>
        </w:rPr>
        <w:t>18.4</w:t>
      </w:r>
      <w:r>
        <w:rPr>
          <w:rFonts w:eastAsiaTheme="minorHAnsi"/>
          <w:sz w:val="22"/>
          <w:szCs w:val="22"/>
          <w:lang w:eastAsia="en-US"/>
        </w:rPr>
        <w:tab/>
      </w:r>
      <w:r w:rsidRPr="00FC6EB7">
        <w:rPr>
          <w:rFonts w:eastAsiaTheme="minorHAnsi"/>
          <w:sz w:val="22"/>
          <w:szCs w:val="22"/>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C6EB7" w:rsidRPr="00FC6EB7" w:rsidRDefault="00FC6EB7" w:rsidP="00FC6EB7">
      <w:pPr>
        <w:widowControl/>
        <w:tabs>
          <w:tab w:val="left" w:pos="360"/>
          <w:tab w:val="left" w:pos="851"/>
          <w:tab w:val="left" w:pos="1418"/>
        </w:tabs>
        <w:suppressAutoHyphens w:val="0"/>
        <w:snapToGrid/>
        <w:spacing w:after="200" w:line="240" w:lineRule="auto"/>
        <w:ind w:firstLine="567"/>
        <w:contextualSpacing/>
        <w:rPr>
          <w:rFonts w:eastAsiaTheme="minorHAnsi"/>
          <w:sz w:val="22"/>
          <w:szCs w:val="22"/>
          <w:lang w:eastAsia="en-US"/>
        </w:rPr>
      </w:pPr>
      <w:r>
        <w:rPr>
          <w:rFonts w:eastAsiaTheme="minorHAnsi"/>
          <w:sz w:val="22"/>
          <w:szCs w:val="22"/>
          <w:lang w:eastAsia="en-US"/>
        </w:rPr>
        <w:t>18.5</w:t>
      </w:r>
      <w:r>
        <w:rPr>
          <w:rFonts w:eastAsiaTheme="minorHAnsi"/>
          <w:sz w:val="22"/>
          <w:szCs w:val="22"/>
          <w:lang w:eastAsia="en-US"/>
        </w:rPr>
        <w:tab/>
      </w:r>
      <w:r w:rsidRPr="00FC6EB7">
        <w:rPr>
          <w:rFonts w:eastAsiaTheme="minorHAnsi"/>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E0F21" w:rsidRDefault="009E0F21" w:rsidP="00FC6EB7">
      <w:pPr>
        <w:keepNext/>
        <w:spacing w:line="240" w:lineRule="auto"/>
        <w:ind w:firstLine="567"/>
        <w:rPr>
          <w:b/>
          <w:bCs/>
        </w:rPr>
      </w:pPr>
    </w:p>
    <w:p w:rsidR="00E77319" w:rsidRDefault="008E07D4" w:rsidP="00E77319">
      <w:pPr>
        <w:keepNext/>
        <w:spacing w:line="240" w:lineRule="auto"/>
        <w:ind w:firstLine="567"/>
        <w:rPr>
          <w:b/>
          <w:bCs/>
        </w:rPr>
      </w:pPr>
      <w:r>
        <w:rPr>
          <w:b/>
          <w:bCs/>
        </w:rPr>
        <w:t>19</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8E07D4" w:rsidP="005740F2">
      <w:pPr>
        <w:spacing w:line="240" w:lineRule="auto"/>
        <w:ind w:firstLine="567"/>
        <w:contextualSpacing/>
      </w:pPr>
      <w:r>
        <w:rPr>
          <w:color w:val="000000"/>
        </w:rPr>
        <w:t>19</w:t>
      </w:r>
      <w:r w:rsidR="005740F2" w:rsidRPr="00A30517">
        <w:rPr>
          <w:color w:val="000000"/>
        </w:rPr>
        <w:t>.1</w:t>
      </w:r>
      <w:r w:rsidR="00A95D52">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на участие в закупке не подано ни одной заявки</w:t>
      </w:r>
      <w:r w:rsidR="00F47753" w:rsidRPr="00F47753">
        <w:rPr>
          <w:rFonts w:ascii="Times New Roman" w:hAnsi="Times New Roman" w:cs="Times New Roman"/>
          <w:sz w:val="24"/>
          <w:szCs w:val="24"/>
        </w:rPr>
        <w:t xml:space="preserve"> </w:t>
      </w:r>
      <w:r w:rsidR="00F47753">
        <w:rPr>
          <w:rFonts w:ascii="Times New Roman" w:hAnsi="Times New Roman" w:cs="Times New Roman"/>
          <w:sz w:val="24"/>
          <w:szCs w:val="24"/>
        </w:rPr>
        <w:t>либо подана одна заявка</w:t>
      </w:r>
      <w:r w:rsidRPr="00A30517">
        <w:rPr>
          <w:rFonts w:ascii="Times New Roman" w:hAnsi="Times New Roman" w:cs="Times New Roman"/>
          <w:color w:val="000000"/>
          <w:sz w:val="24"/>
          <w:szCs w:val="24"/>
        </w:rPr>
        <w:t xml:space="preserve">; </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8E07D4"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19</w:t>
      </w:r>
      <w:r w:rsidR="005740F2" w:rsidRPr="00A30517">
        <w:rPr>
          <w:rFonts w:ascii="Times New Roman" w:hAnsi="Times New Roman" w:cs="Times New Roman"/>
          <w:color w:val="000000"/>
          <w:sz w:val="24"/>
          <w:szCs w:val="24"/>
        </w:rPr>
        <w:t>.2</w:t>
      </w:r>
      <w:r w:rsidR="00A95D52">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A30517">
        <w:rPr>
          <w:rFonts w:ascii="Times New Roman" w:hAnsi="Times New Roman" w:cs="Times New Roman"/>
          <w:color w:val="000000"/>
          <w:sz w:val="24"/>
          <w:szCs w:val="24"/>
        </w:rPr>
        <w:t>отказаться</w:t>
      </w:r>
      <w:proofErr w:type="gramEnd"/>
      <w:r w:rsidR="005740F2" w:rsidRPr="00A30517">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8E07D4" w:rsidP="005740F2">
      <w:pPr>
        <w:tabs>
          <w:tab w:val="left" w:pos="0"/>
          <w:tab w:val="left" w:pos="851"/>
        </w:tabs>
        <w:spacing w:line="240" w:lineRule="auto"/>
        <w:ind w:firstLine="567"/>
        <w:contextualSpacing/>
      </w:pPr>
      <w:r>
        <w:rPr>
          <w:color w:val="000000"/>
        </w:rPr>
        <w:t>19</w:t>
      </w:r>
      <w:r w:rsidR="005740F2" w:rsidRPr="00A30517">
        <w:rPr>
          <w:color w:val="000000"/>
        </w:rPr>
        <w:t>.3</w:t>
      </w:r>
      <w:r w:rsidR="00A95D52">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xml:space="preserve">- заключить договор с участником аукциона, указавшим в заявке наименьшую цену или </w:t>
      </w:r>
      <w:r w:rsidRPr="00A30517">
        <w:rPr>
          <w:color w:val="000000"/>
        </w:rPr>
        <w:lastRenderedPageBreak/>
        <w:t>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FC6EB7" w:rsidRDefault="00FC6EB7" w:rsidP="005740F2">
      <w:pPr>
        <w:tabs>
          <w:tab w:val="left" w:pos="0"/>
          <w:tab w:val="left" w:pos="851"/>
        </w:tabs>
        <w:spacing w:line="240" w:lineRule="auto"/>
        <w:ind w:firstLine="567"/>
        <w:contextualSpacing/>
      </w:pP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643FFC">
        <w:rPr>
          <w:b/>
          <w:bCs/>
        </w:rPr>
        <w:t>2</w:t>
      </w:r>
      <w:r w:rsidR="008E07D4">
        <w:rPr>
          <w:b/>
          <w:bCs/>
        </w:rPr>
        <w:t>0</w:t>
      </w:r>
      <w:r w:rsidRPr="00643FFC">
        <w:rPr>
          <w:b/>
          <w:bCs/>
        </w:rPr>
        <w:t xml:space="preserve">. Порядок проведения аукциона в электронной форме. </w:t>
      </w:r>
    </w:p>
    <w:bookmarkEnd w:id="28"/>
    <w:bookmarkEnd w:id="29"/>
    <w:bookmarkEnd w:id="30"/>
    <w:bookmarkEnd w:id="31"/>
    <w:p w:rsidR="00E77319" w:rsidRPr="00643FFC" w:rsidRDefault="00E77319" w:rsidP="00E77319">
      <w:pPr>
        <w:pStyle w:val="afb"/>
        <w:numPr>
          <w:ilvl w:val="0"/>
          <w:numId w:val="0"/>
        </w:numPr>
        <w:tabs>
          <w:tab w:val="clear" w:pos="851"/>
          <w:tab w:val="left" w:pos="0"/>
        </w:tabs>
        <w:spacing w:before="0" w:after="0"/>
        <w:ind w:firstLine="567"/>
      </w:pPr>
      <w:r w:rsidRPr="00643FFC">
        <w:t>2</w:t>
      </w:r>
      <w:r w:rsidR="008E07D4">
        <w:t>0</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b"/>
        <w:numPr>
          <w:ilvl w:val="0"/>
          <w:numId w:val="0"/>
        </w:numPr>
        <w:spacing w:before="0" w:after="0"/>
        <w:ind w:firstLine="567"/>
      </w:pPr>
      <w:r w:rsidRPr="00643FFC">
        <w:t>2</w:t>
      </w:r>
      <w:r w:rsidR="008E07D4">
        <w:t>0</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 xml:space="preserve">.5. Участник аукциона, который предложил наиболее низкую цену Договора и заявка на </w:t>
      </w:r>
      <w:proofErr w:type="gramStart"/>
      <w:r w:rsidR="00E77319" w:rsidRPr="00643FFC">
        <w:t>участие</w:t>
      </w:r>
      <w:proofErr w:type="gramEnd"/>
      <w:r w:rsidR="00E77319" w:rsidRPr="00643FFC">
        <w:t xml:space="preserve"> в аукционе которого соответствует требованиям документации, признается победителем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b"/>
        <w:numPr>
          <w:ilvl w:val="0"/>
          <w:numId w:val="0"/>
        </w:numPr>
        <w:tabs>
          <w:tab w:val="clear" w:pos="851"/>
          <w:tab w:val="left" w:pos="0"/>
        </w:tabs>
        <w:spacing w:before="0" w:after="0"/>
        <w:ind w:firstLine="567"/>
      </w:pPr>
    </w:p>
    <w:p w:rsidR="007F64C9" w:rsidRPr="0059121E" w:rsidRDefault="008E07D4" w:rsidP="0059121E">
      <w:pPr>
        <w:pStyle w:val="afb"/>
        <w:numPr>
          <w:ilvl w:val="0"/>
          <w:numId w:val="0"/>
        </w:numPr>
        <w:tabs>
          <w:tab w:val="clear" w:pos="851"/>
          <w:tab w:val="left" w:pos="0"/>
        </w:tabs>
        <w:spacing w:before="0" w:after="0"/>
        <w:ind w:firstLine="567"/>
        <w:rPr>
          <w:b/>
          <w:bCs/>
        </w:rPr>
      </w:pPr>
      <w:r>
        <w:rPr>
          <w:b/>
          <w:bCs/>
        </w:rPr>
        <w:t>21</w:t>
      </w:r>
      <w:r w:rsidR="00E77319" w:rsidRPr="0059121E">
        <w:rPr>
          <w:b/>
          <w:bCs/>
        </w:rPr>
        <w:t>. Заключения договора по результатам аукциона в электронной форме.</w:t>
      </w:r>
    </w:p>
    <w:p w:rsidR="005D52DF" w:rsidRDefault="005D52DF" w:rsidP="005D52DF">
      <w:pPr>
        <w:pStyle w:val="afb"/>
        <w:numPr>
          <w:ilvl w:val="0"/>
          <w:numId w:val="0"/>
        </w:numPr>
        <w:tabs>
          <w:tab w:val="clear" w:pos="851"/>
          <w:tab w:val="left" w:pos="0"/>
        </w:tabs>
        <w:spacing w:before="0" w:after="0"/>
        <w:ind w:firstLine="567"/>
      </w:pPr>
      <w:r w:rsidRPr="00292F84">
        <w:t>2</w:t>
      </w:r>
      <w:r w:rsidR="008E07D4">
        <w:t>1</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b"/>
        <w:numPr>
          <w:ilvl w:val="0"/>
          <w:numId w:val="0"/>
        </w:numPr>
        <w:tabs>
          <w:tab w:val="clear" w:pos="851"/>
          <w:tab w:val="left" w:pos="0"/>
        </w:tabs>
        <w:spacing w:before="0" w:after="0"/>
        <w:ind w:firstLine="567"/>
        <w:rPr>
          <w:color w:val="000000"/>
        </w:rPr>
      </w:pPr>
      <w:r w:rsidRPr="00292F84">
        <w:t>2</w:t>
      </w:r>
      <w:r w:rsidR="008E07D4">
        <w:t>1</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b"/>
        <w:numPr>
          <w:ilvl w:val="0"/>
          <w:numId w:val="0"/>
        </w:numPr>
        <w:tabs>
          <w:tab w:val="clear" w:pos="851"/>
          <w:tab w:val="left" w:pos="0"/>
        </w:tabs>
        <w:spacing w:before="0" w:after="0"/>
        <w:ind w:firstLine="567"/>
      </w:pPr>
      <w:r>
        <w:rPr>
          <w:color w:val="000000"/>
        </w:rPr>
        <w:t>2</w:t>
      </w:r>
      <w:r w:rsidR="008E07D4">
        <w:rPr>
          <w:color w:val="000000"/>
        </w:rPr>
        <w:t>1</w:t>
      </w:r>
      <w:r>
        <w:rPr>
          <w:color w:val="000000"/>
        </w:rPr>
        <w:t xml:space="preserve">.3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Default="005D52DF" w:rsidP="009E0F21">
      <w:pPr>
        <w:pStyle w:val="afb"/>
        <w:numPr>
          <w:ilvl w:val="0"/>
          <w:numId w:val="0"/>
        </w:numPr>
        <w:tabs>
          <w:tab w:val="clear" w:pos="851"/>
          <w:tab w:val="left" w:pos="0"/>
        </w:tabs>
        <w:spacing w:before="0" w:after="0"/>
        <w:ind w:firstLine="567"/>
      </w:pPr>
      <w:r>
        <w:t>2</w:t>
      </w:r>
      <w:r w:rsidR="008E07D4">
        <w:t>1</w:t>
      </w:r>
      <w:r w:rsidRPr="006E634C">
        <w:t>.</w:t>
      </w:r>
      <w:r>
        <w:t>4</w:t>
      </w:r>
      <w:r w:rsidRPr="006E634C">
        <w:t xml:space="preserve">. В случае если победитель аукциона в срок, указанный в извещении </w:t>
      </w:r>
      <w:r>
        <w:t xml:space="preserve">и документации </w:t>
      </w:r>
      <w:r w:rsidRPr="006E634C">
        <w:t>о проведение аукциона, не предоставил заказчику подписанный Договор, победитель аукциона признается уклонившимся от заключения Договора.</w:t>
      </w:r>
    </w:p>
    <w:p w:rsidR="00FC6EB7" w:rsidRPr="00FC6EB7" w:rsidRDefault="00FC6EB7" w:rsidP="00FC6EB7">
      <w:pPr>
        <w:widowControl/>
        <w:tabs>
          <w:tab w:val="left" w:pos="0"/>
        </w:tabs>
        <w:suppressAutoHyphens w:val="0"/>
        <w:snapToGrid/>
        <w:spacing w:line="240" w:lineRule="auto"/>
        <w:ind w:firstLine="567"/>
        <w:rPr>
          <w:rFonts w:eastAsiaTheme="minorHAnsi"/>
          <w:lang w:eastAsia="en-US"/>
        </w:rPr>
      </w:pPr>
      <w:r>
        <w:rPr>
          <w:lang w:eastAsia="ru-RU"/>
        </w:rPr>
        <w:t xml:space="preserve">21.5. </w:t>
      </w:r>
      <w:r w:rsidRPr="00FC6EB7">
        <w:rPr>
          <w:lang w:eastAsia="ru-RU"/>
        </w:rPr>
        <w:t xml:space="preserve">В случае если </w:t>
      </w:r>
      <w:r w:rsidRPr="00FC6EB7">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FC6EB7" w:rsidRPr="009E0F21" w:rsidRDefault="00FC6EB7" w:rsidP="00FC6EB7">
      <w:pPr>
        <w:widowControl/>
        <w:tabs>
          <w:tab w:val="left" w:pos="0"/>
        </w:tabs>
        <w:suppressAutoHyphens w:val="0"/>
        <w:snapToGrid/>
        <w:spacing w:line="240" w:lineRule="auto"/>
        <w:ind w:firstLine="567"/>
        <w:rPr>
          <w:b/>
          <w:bCs/>
          <w:lang w:eastAsia="ru-RU"/>
        </w:rPr>
      </w:pPr>
      <w:r w:rsidRPr="00FC6EB7">
        <w:rPr>
          <w:rFonts w:eastAsiaTheme="minorHAnsi"/>
          <w:lang w:eastAsia="en-US"/>
        </w:rPr>
        <w:t>2</w:t>
      </w:r>
      <w:r>
        <w:rPr>
          <w:rFonts w:eastAsiaTheme="minorHAnsi"/>
          <w:lang w:eastAsia="en-US"/>
        </w:rPr>
        <w:t>1</w:t>
      </w:r>
      <w:r w:rsidRPr="00FC6EB7">
        <w:rPr>
          <w:rFonts w:eastAsiaTheme="minorHAnsi"/>
          <w:lang w:eastAsia="en-US"/>
        </w:rPr>
        <w:t>.</w:t>
      </w:r>
      <w:r>
        <w:rPr>
          <w:rFonts w:eastAsiaTheme="minorHAnsi"/>
          <w:lang w:eastAsia="en-US"/>
        </w:rPr>
        <w:t>6</w:t>
      </w:r>
      <w:r w:rsidRPr="00FC6EB7">
        <w:rPr>
          <w:rFonts w:eastAsiaTheme="minorHAnsi"/>
          <w:lang w:eastAsia="en-US"/>
        </w:rPr>
        <w:t xml:space="preserve">. </w:t>
      </w:r>
      <w:proofErr w:type="gramStart"/>
      <w:r w:rsidRPr="00FC6EB7">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FC6EB7">
        <w:rPr>
          <w:lang w:eastAsia="ru-RU"/>
        </w:rPr>
        <w:t>7</w:t>
      </w:r>
      <w:r w:rsidRPr="006E634C">
        <w:rPr>
          <w:lang w:eastAsia="ru-RU"/>
        </w:rPr>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6E634C">
        <w:rPr>
          <w:lang w:eastAsia="ru-RU"/>
        </w:rPr>
        <w:lastRenderedPageBreak/>
        <w:t>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FC6EB7">
        <w:rPr>
          <w:lang w:eastAsia="ru-RU"/>
        </w:rPr>
        <w:t>8</w:t>
      </w:r>
      <w:r w:rsidRPr="006E634C">
        <w:rPr>
          <w:lang w:eastAsia="ru-RU"/>
        </w:rPr>
        <w:t xml:space="preserve">.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6E634C" w:rsidRDefault="005D52DF" w:rsidP="005D52DF">
      <w:pPr>
        <w:tabs>
          <w:tab w:val="num" w:pos="1307"/>
        </w:tabs>
        <w:spacing w:line="240" w:lineRule="auto"/>
        <w:ind w:firstLine="567"/>
      </w:pPr>
      <w:r w:rsidRPr="006E634C">
        <w:t>2</w:t>
      </w:r>
      <w:r w:rsidR="008E07D4">
        <w:t>1</w:t>
      </w:r>
      <w:r w:rsidRPr="006E634C">
        <w:t>.</w:t>
      </w:r>
      <w:r w:rsidR="00FC6EB7">
        <w:t>9</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rsidR="008E07D4">
        <w:t>1</w:t>
      </w:r>
      <w:r w:rsidRPr="006E634C">
        <w:t>.</w:t>
      </w:r>
      <w:r w:rsidR="00FC6EB7">
        <w:t>10</w:t>
      </w:r>
      <w:r w:rsidRPr="006E634C">
        <w:t xml:space="preserve">. </w:t>
      </w:r>
      <w:r w:rsidRPr="008F3BB3">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93580E" w:rsidRDefault="00FC6EB7" w:rsidP="0093580E">
      <w:pPr>
        <w:tabs>
          <w:tab w:val="num" w:pos="1307"/>
        </w:tabs>
        <w:spacing w:line="240" w:lineRule="auto"/>
        <w:ind w:firstLine="567"/>
      </w:pPr>
      <w:r w:rsidRPr="00FC6EB7">
        <w:t>2</w:t>
      </w:r>
      <w:r>
        <w:t>1.11</w:t>
      </w:r>
      <w:r w:rsidRPr="00FC6EB7">
        <w:t xml:space="preserve">. </w:t>
      </w:r>
      <w:proofErr w:type="gramStart"/>
      <w:r w:rsidRPr="00FC6EB7">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FC6EB7">
        <w:t xml:space="preserve">, </w:t>
      </w:r>
      <w:proofErr w:type="gramStart"/>
      <w:r w:rsidRPr="00FC6EB7">
        <w:t>указанных</w:t>
      </w:r>
      <w:proofErr w:type="gramEnd"/>
      <w:r w:rsidRPr="00FC6EB7">
        <w:t xml:space="preserve"> в договоре.</w:t>
      </w:r>
    </w:p>
    <w:p w:rsidR="0093580E" w:rsidRPr="0093580E" w:rsidRDefault="0093580E" w:rsidP="0093580E">
      <w:pPr>
        <w:tabs>
          <w:tab w:val="num" w:pos="1307"/>
        </w:tabs>
        <w:spacing w:line="240" w:lineRule="auto"/>
        <w:ind w:firstLine="567"/>
      </w:pPr>
      <w:r>
        <w:t>21.12.</w:t>
      </w:r>
      <w:r w:rsidRPr="0093580E">
        <w:rPr>
          <w:sz w:val="22"/>
          <w:szCs w:val="22"/>
        </w:rPr>
        <w:t xml:space="preserve"> </w:t>
      </w:r>
      <w:r w:rsidRPr="00940870">
        <w:rPr>
          <w:sz w:val="22"/>
          <w:szCs w:val="22"/>
        </w:rPr>
        <w:t>В случае</w:t>
      </w:r>
      <w:proofErr w:type="gramStart"/>
      <w:r w:rsidRPr="00940870">
        <w:rPr>
          <w:sz w:val="22"/>
          <w:szCs w:val="22"/>
        </w:rPr>
        <w:t>,</w:t>
      </w:r>
      <w:proofErr w:type="gramEnd"/>
      <w:r w:rsidRPr="00940870">
        <w:rPr>
          <w:sz w:val="22"/>
          <w:szCs w:val="22"/>
        </w:rPr>
        <w:t xml:space="preserve"> если победитель </w:t>
      </w:r>
      <w:r>
        <w:rPr>
          <w:sz w:val="22"/>
          <w:szCs w:val="22"/>
        </w:rPr>
        <w:t>аукциона</w:t>
      </w:r>
      <w:r w:rsidRPr="00940870">
        <w:rPr>
          <w:sz w:val="22"/>
          <w:szCs w:val="22"/>
        </w:rPr>
        <w:t xml:space="preserve"> предложил товар иностранного происхождения в проект договора включаются следующие условия:</w:t>
      </w:r>
    </w:p>
    <w:p w:rsidR="0093580E" w:rsidRPr="00940870" w:rsidRDefault="0093580E" w:rsidP="0093580E">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93580E" w:rsidRPr="00940870" w:rsidRDefault="0093580E" w:rsidP="0093580E">
      <w:pPr>
        <w:spacing w:line="240" w:lineRule="auto"/>
        <w:ind w:firstLine="0"/>
        <w:rPr>
          <w:sz w:val="22"/>
          <w:szCs w:val="22"/>
        </w:rPr>
      </w:pPr>
      <w:r w:rsidRPr="00940870">
        <w:rPr>
          <w:sz w:val="22"/>
          <w:szCs w:val="22"/>
        </w:rPr>
        <w:t xml:space="preserve">- </w:t>
      </w:r>
      <w:r>
        <w:rPr>
          <w:sz w:val="22"/>
          <w:szCs w:val="22"/>
        </w:rPr>
        <w:t xml:space="preserve">Продавец передает Покупателю </w:t>
      </w:r>
      <w:r w:rsidRPr="00940870">
        <w:rPr>
          <w:sz w:val="22"/>
          <w:szCs w:val="22"/>
        </w:rPr>
        <w:t>счет-фактуру, с обязательным указанием номера ГТД</w:t>
      </w:r>
    </w:p>
    <w:p w:rsidR="0093580E" w:rsidRPr="00940870" w:rsidRDefault="0093580E" w:rsidP="0093580E">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93580E" w:rsidRPr="00940870" w:rsidRDefault="0093580E" w:rsidP="0093580E">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Pr>
          <w:sz w:val="22"/>
          <w:szCs w:val="22"/>
        </w:rPr>
        <w:t>Покупателем</w:t>
      </w:r>
      <w:r w:rsidRPr="00940870">
        <w:rPr>
          <w:sz w:val="22"/>
          <w:szCs w:val="22"/>
        </w:rPr>
        <w:t>.</w:t>
      </w:r>
    </w:p>
    <w:p w:rsidR="00FC6EB7" w:rsidRPr="006E634C" w:rsidRDefault="00FC6EB7" w:rsidP="0093580E">
      <w:pPr>
        <w:tabs>
          <w:tab w:val="num" w:pos="1307"/>
        </w:tabs>
        <w:spacing w:line="240" w:lineRule="auto"/>
        <w:ind w:firstLine="0"/>
      </w:pP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8E07D4">
        <w:rPr>
          <w:b/>
          <w:bCs/>
        </w:rPr>
        <w:t>2</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8E07D4">
        <w:t>2</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8E07D4">
        <w:t>2</w:t>
      </w:r>
      <w:r w:rsidRPr="00292F84">
        <w:t>.2. Договор может быть заключен с момента предоставления обеспечения исполнения договора.</w:t>
      </w:r>
    </w:p>
    <w:p w:rsidR="009E0F21" w:rsidRDefault="009E0F21">
      <w:pPr>
        <w:widowControl/>
        <w:suppressAutoHyphens w:val="0"/>
        <w:snapToGrid/>
        <w:spacing w:after="200" w:line="276" w:lineRule="auto"/>
        <w:ind w:firstLine="0"/>
        <w:jc w:val="left"/>
      </w:pPr>
      <w:r>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5A180D">
        <w:trPr>
          <w:trHeight w:val="3569"/>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F61085" w:rsidRPr="00103926" w:rsidRDefault="00103926" w:rsidP="00F61085">
            <w:pPr>
              <w:keepNext/>
              <w:keepLines/>
              <w:widowControl/>
              <w:suppressLineNumbers/>
              <w:suppressAutoHyphens w:val="0"/>
              <w:snapToGrid/>
              <w:spacing w:line="240" w:lineRule="auto"/>
              <w:ind w:firstLine="0"/>
              <w:jc w:val="left"/>
              <w:rPr>
                <w:lang w:eastAsia="ru-RU"/>
              </w:rPr>
            </w:pPr>
            <w:r>
              <w:rPr>
                <w:lang w:eastAsia="ru-RU"/>
              </w:rPr>
              <w:t>Лестева Елена Валерьевна</w:t>
            </w:r>
          </w:p>
          <w:p w:rsidR="00AF4D93" w:rsidRPr="00103926" w:rsidRDefault="00AF4D93" w:rsidP="00AF4D93">
            <w:pPr>
              <w:keepNext/>
              <w:keepLines/>
              <w:widowControl/>
              <w:suppressLineNumbers/>
              <w:suppressAutoHyphens w:val="0"/>
              <w:snapToGrid/>
              <w:spacing w:line="240" w:lineRule="auto"/>
              <w:ind w:firstLine="0"/>
              <w:jc w:val="left"/>
              <w:rPr>
                <w:lang w:eastAsia="ru-RU"/>
              </w:rPr>
            </w:pPr>
            <w:r w:rsidRPr="00AF4D93">
              <w:rPr>
                <w:lang w:eastAsia="ru-RU"/>
              </w:rPr>
              <w:t>тел</w:t>
            </w:r>
            <w:r w:rsidRPr="001476D2">
              <w:rPr>
                <w:lang w:eastAsia="ru-RU"/>
              </w:rPr>
              <w:t xml:space="preserve">. (383) </w:t>
            </w:r>
            <w:r w:rsidR="00103926">
              <w:t>279-36-89</w:t>
            </w:r>
          </w:p>
          <w:p w:rsidR="002C7E62" w:rsidRPr="001476D2" w:rsidRDefault="002C7E62" w:rsidP="005D52EE">
            <w:pPr>
              <w:keepNext/>
              <w:keepLines/>
              <w:suppressLineNumbers/>
              <w:snapToGrid/>
              <w:spacing w:line="240" w:lineRule="auto"/>
              <w:ind w:firstLine="0"/>
              <w:jc w:val="left"/>
            </w:pPr>
            <w:r w:rsidRPr="001476D2">
              <w:t>-</w:t>
            </w:r>
            <w:r w:rsidRPr="00103926">
              <w:rPr>
                <w:lang w:val="en-US"/>
              </w:rPr>
              <w:t> </w:t>
            </w:r>
            <w:r w:rsidRPr="002F7CFB">
              <w:rPr>
                <w:lang w:val="en-US"/>
              </w:rPr>
              <w:t>e</w:t>
            </w:r>
            <w:r w:rsidRPr="001476D2">
              <w:t>-</w:t>
            </w:r>
            <w:r w:rsidRPr="002F7CFB">
              <w:rPr>
                <w:lang w:val="en-US"/>
              </w:rPr>
              <w:t>mail</w:t>
            </w:r>
            <w:r w:rsidRPr="001476D2">
              <w:t xml:space="preserve">:  </w:t>
            </w:r>
            <w:hyperlink r:id="rId11" w:history="1">
              <w:r w:rsidR="00AF4D93" w:rsidRPr="001476D2">
                <w:rPr>
                  <w:rStyle w:val="aa"/>
                </w:rPr>
                <w:t>1616@</w:t>
              </w:r>
              <w:proofErr w:type="spellStart"/>
              <w:r w:rsidR="00AF4D93" w:rsidRPr="007951DE">
                <w:rPr>
                  <w:rStyle w:val="aa"/>
                  <w:lang w:val="en-US"/>
                </w:rPr>
                <w:t>komintern</w:t>
              </w:r>
              <w:proofErr w:type="spellEnd"/>
              <w:r w:rsidR="00AF4D93" w:rsidRPr="001476D2">
                <w:rPr>
                  <w:rStyle w:val="aa"/>
                </w:rPr>
                <w:t>.</w:t>
              </w:r>
              <w:proofErr w:type="spellStart"/>
              <w:r w:rsidR="00AF4D93" w:rsidRPr="007951DE">
                <w:rPr>
                  <w:rStyle w:val="aa"/>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5A180D" w:rsidRPr="005A180D" w:rsidRDefault="005A180D" w:rsidP="005A180D">
            <w:pPr>
              <w:widowControl/>
              <w:suppressAutoHyphens w:val="0"/>
              <w:snapToGrid/>
              <w:spacing w:line="240" w:lineRule="auto"/>
              <w:ind w:firstLine="0"/>
              <w:rPr>
                <w:lang w:eastAsia="ru-RU"/>
              </w:rPr>
            </w:pPr>
            <w:r w:rsidRPr="005A180D">
              <w:rPr>
                <w:lang w:eastAsia="ru-RU"/>
              </w:rPr>
              <w:t>Раменский Сергей Николаевич</w:t>
            </w:r>
          </w:p>
          <w:p w:rsidR="005A180D" w:rsidRDefault="005A180D" w:rsidP="005A180D">
            <w:pPr>
              <w:keepNext/>
              <w:keepLines/>
              <w:suppressLineNumbers/>
              <w:snapToGrid/>
              <w:spacing w:line="240" w:lineRule="auto"/>
              <w:ind w:firstLine="0"/>
              <w:jc w:val="left"/>
              <w:rPr>
                <w:lang w:eastAsia="ru-RU"/>
              </w:rPr>
            </w:pPr>
            <w:r w:rsidRPr="005A180D">
              <w:rPr>
                <w:lang w:eastAsia="ru-RU"/>
              </w:rPr>
              <w:t>тел. (383) 278-98-99</w:t>
            </w:r>
          </w:p>
          <w:p w:rsidR="002C7E62" w:rsidRPr="002F7CFB" w:rsidRDefault="002C7E62" w:rsidP="005A180D">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2F7CFB" w:rsidRDefault="002C7E62" w:rsidP="002468DC">
            <w:pPr>
              <w:pStyle w:val="ab"/>
              <w:widowControl w:val="0"/>
              <w:ind w:left="0"/>
            </w:pPr>
            <w:r w:rsidRPr="002F7CFB">
              <w:rPr>
                <w:bCs/>
              </w:rPr>
              <w:t xml:space="preserve">Адрес электронной площадки: </w:t>
            </w:r>
            <w:hyperlink r:id="rId14" w:history="1">
              <w:r w:rsidR="006027D8" w:rsidRPr="004A0C99">
                <w:rPr>
                  <w:rStyle w:val="aa"/>
                  <w:lang w:val="en-US"/>
                </w:rPr>
                <w:t>http</w:t>
              </w:r>
              <w:r w:rsidR="006027D8" w:rsidRPr="004A0C99">
                <w:rPr>
                  <w:rStyle w:val="aa"/>
                </w:rPr>
                <w:t>://</w:t>
              </w:r>
              <w:proofErr w:type="spellStart"/>
              <w:r w:rsidR="006027D8" w:rsidRPr="004A0C99">
                <w:rPr>
                  <w:rStyle w:val="aa"/>
                  <w:lang w:val="en-US"/>
                </w:rPr>
                <w:t>etp</w:t>
              </w:r>
              <w:proofErr w:type="spellEnd"/>
              <w:r w:rsidR="006027D8" w:rsidRPr="004A0C99">
                <w:rPr>
                  <w:rStyle w:val="aa"/>
                </w:rPr>
                <w:t>.</w:t>
              </w:r>
              <w:proofErr w:type="spellStart"/>
              <w:r w:rsidR="006027D8" w:rsidRPr="004A0C99">
                <w:rPr>
                  <w:rStyle w:val="aa"/>
                  <w:lang w:val="en-US"/>
                </w:rPr>
                <w:t>gpb</w:t>
              </w:r>
              <w:proofErr w:type="spellEnd"/>
              <w:r w:rsidR="006027D8" w:rsidRPr="004A0C99">
                <w:rPr>
                  <w:rStyle w:val="aa"/>
                </w:rPr>
                <w:t>.</w:t>
              </w:r>
              <w:proofErr w:type="spellStart"/>
              <w:r w:rsidR="006027D8" w:rsidRPr="004A0C99">
                <w:rPr>
                  <w:rStyle w:val="aa"/>
                  <w:lang w:val="en-US"/>
                </w:rPr>
                <w:t>ru</w:t>
              </w:r>
              <w:proofErr w:type="spellEnd"/>
            </w:hyperlink>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2</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314533" w:rsidRPr="005A180D" w:rsidRDefault="00F61085" w:rsidP="00A90280">
            <w:pPr>
              <w:widowControl/>
              <w:suppressAutoHyphens w:val="0"/>
              <w:snapToGrid/>
              <w:spacing w:line="240" w:lineRule="auto"/>
              <w:ind w:firstLine="0"/>
              <w:rPr>
                <w:rFonts w:eastAsiaTheme="minorHAnsi"/>
                <w:lang w:eastAsia="en-US"/>
              </w:rPr>
            </w:pPr>
            <w:r w:rsidRPr="00F61085">
              <w:rPr>
                <w:b/>
                <w:lang w:eastAsia="ru-RU"/>
              </w:rPr>
              <w:t>Предмет договора с указанием количества (объема) поставляемого товара (выполняемых работ, оказываемых услуг):</w:t>
            </w:r>
            <w:r w:rsidRPr="00F61085">
              <w:rPr>
                <w:lang w:eastAsia="ru-RU"/>
              </w:rPr>
              <w:t xml:space="preserve"> </w:t>
            </w:r>
            <w:r w:rsidR="00103926">
              <w:rPr>
                <w:bCs/>
              </w:rPr>
              <w:t>Поставка, пуско-наладка фрезерного станка с ЧПУ и инструктаж персонала</w:t>
            </w:r>
            <w:r w:rsidR="00103926" w:rsidRPr="00903A1E">
              <w:t xml:space="preserve">, в соответствии с технической частью документации об аукционе в электронной форме </w:t>
            </w:r>
            <w:r w:rsidRPr="00F61085">
              <w:rPr>
                <w:lang w:eastAsia="ru-RU"/>
              </w:rPr>
              <w:t>(Приложение № 6).</w:t>
            </w:r>
          </w:p>
        </w:tc>
      </w:tr>
      <w:tr w:rsidR="00EB1075" w:rsidRPr="002F7CFB" w:rsidTr="00314533">
        <w:trPr>
          <w:trHeight w:val="195"/>
          <w:jc w:val="center"/>
        </w:trPr>
        <w:tc>
          <w:tcPr>
            <w:tcW w:w="939" w:type="dxa"/>
            <w:tcBorders>
              <w:top w:val="single" w:sz="4" w:space="0" w:color="000000"/>
              <w:left w:val="single" w:sz="4" w:space="0" w:color="000000"/>
              <w:bottom w:val="single" w:sz="4" w:space="0" w:color="auto"/>
            </w:tcBorders>
            <w:vAlign w:val="center"/>
          </w:tcPr>
          <w:p w:rsidR="00EB1075" w:rsidRPr="002F7CFB" w:rsidRDefault="00314533"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auto"/>
              <w:right w:val="single" w:sz="4" w:space="0" w:color="000000"/>
            </w:tcBorders>
          </w:tcPr>
          <w:p w:rsidR="00103926" w:rsidRPr="00103926" w:rsidRDefault="00103926" w:rsidP="00103926">
            <w:pPr>
              <w:widowControl/>
              <w:suppressAutoHyphens w:val="0"/>
              <w:snapToGrid/>
              <w:spacing w:line="240" w:lineRule="auto"/>
              <w:ind w:firstLine="0"/>
              <w:rPr>
                <w:lang w:eastAsia="ru-RU"/>
              </w:rPr>
            </w:pPr>
            <w:r w:rsidRPr="00103926">
              <w:rPr>
                <w:b/>
                <w:lang w:val="en-US" w:eastAsia="ru-RU"/>
              </w:rPr>
              <w:t>C</w:t>
            </w:r>
            <w:r w:rsidRPr="00103926">
              <w:rPr>
                <w:b/>
                <w:lang w:eastAsia="ru-RU"/>
              </w:rPr>
              <w:t>рок поставки товара (</w:t>
            </w:r>
            <w:r w:rsidRPr="00103926">
              <w:rPr>
                <w:b/>
                <w:bCs/>
                <w:lang w:eastAsia="ru-RU"/>
              </w:rPr>
              <w:t>выполнения работ, оказания услуг)</w:t>
            </w:r>
            <w:r w:rsidRPr="00103926">
              <w:rPr>
                <w:b/>
                <w:lang w:eastAsia="ru-RU"/>
              </w:rPr>
              <w:t>:</w:t>
            </w:r>
            <w:r w:rsidRPr="00103926">
              <w:rPr>
                <w:lang w:eastAsia="ru-RU"/>
              </w:rPr>
              <w:t xml:space="preserve"> </w:t>
            </w:r>
          </w:p>
          <w:p w:rsidR="00103926" w:rsidRPr="00103926" w:rsidRDefault="00103926" w:rsidP="00103926">
            <w:pPr>
              <w:widowControl/>
              <w:suppressAutoHyphens w:val="0"/>
              <w:snapToGrid/>
              <w:spacing w:line="240" w:lineRule="auto"/>
              <w:ind w:firstLine="0"/>
              <w:rPr>
                <w:rFonts w:eastAsiaTheme="minorEastAsia"/>
                <w:lang w:eastAsia="ru-RU"/>
              </w:rPr>
            </w:pPr>
            <w:r w:rsidRPr="00103926">
              <w:rPr>
                <w:rFonts w:eastAsiaTheme="minorEastAsia"/>
                <w:lang w:eastAsia="ru-RU"/>
              </w:rPr>
              <w:t>Срок поставки товара – до «</w:t>
            </w:r>
            <w:r w:rsidR="006D2DBB">
              <w:rPr>
                <w:rFonts w:eastAsiaTheme="minorEastAsia"/>
                <w:lang w:eastAsia="ru-RU"/>
              </w:rPr>
              <w:t>09</w:t>
            </w:r>
            <w:r w:rsidRPr="00103926">
              <w:rPr>
                <w:rFonts w:eastAsiaTheme="minorEastAsia"/>
                <w:lang w:eastAsia="ru-RU"/>
              </w:rPr>
              <w:t>» апреля 2020 года;</w:t>
            </w:r>
          </w:p>
          <w:p w:rsidR="00314533" w:rsidRPr="00F61085" w:rsidRDefault="00103926" w:rsidP="00103926">
            <w:pPr>
              <w:widowControl/>
              <w:suppressAutoHyphens w:val="0"/>
              <w:snapToGrid/>
              <w:spacing w:line="240" w:lineRule="auto"/>
              <w:ind w:firstLine="0"/>
              <w:rPr>
                <w:rFonts w:eastAsiaTheme="minorEastAsia"/>
                <w:lang w:eastAsia="ru-RU"/>
              </w:rPr>
            </w:pPr>
            <w:r w:rsidRPr="00103926">
              <w:rPr>
                <w:rFonts w:eastAsiaTheme="minorEastAsia"/>
                <w:lang w:eastAsia="ru-RU"/>
              </w:rPr>
              <w:t>- Срок выполнения пусконаладочных работ и инструктаж персонала: в течение 5 (пяти) дней  со дня прибытия сервисных инженеров</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A180D" w:rsidP="00663AB5">
            <w:pPr>
              <w:keepNext/>
              <w:keepLines/>
              <w:suppressLineNumbers/>
              <w:spacing w:line="240" w:lineRule="auto"/>
              <w:ind w:firstLine="0"/>
              <w:jc w:val="center"/>
            </w:pPr>
            <w:r>
              <w:t>6</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F61085" w:rsidP="00F61085">
            <w:pPr>
              <w:widowControl/>
              <w:suppressAutoHyphens w:val="0"/>
              <w:snapToGrid/>
              <w:spacing w:line="240" w:lineRule="auto"/>
              <w:ind w:firstLine="0"/>
              <w:rPr>
                <w:color w:val="000000"/>
                <w:lang w:eastAsia="ru-RU"/>
              </w:rPr>
            </w:pPr>
            <w:r w:rsidRPr="00F61085">
              <w:rPr>
                <w:b/>
                <w:lang w:eastAsia="ru-RU"/>
              </w:rPr>
              <w:t>Форма, срок и порядок оплаты товара (работ, услуг):</w:t>
            </w:r>
            <w:r w:rsidRPr="00F61085">
              <w:rPr>
                <w:lang w:eastAsia="ru-RU"/>
              </w:rPr>
              <w:t xml:space="preserve"> </w:t>
            </w:r>
            <w:r w:rsidRPr="00F61085">
              <w:rPr>
                <w:bCs/>
                <w:lang w:eastAsia="ru-RU"/>
              </w:rPr>
              <w:t xml:space="preserve">Безналичный расчет, первый платеж - оплата за оборудование в полном объеме в течение 10 (десяти) банковских дней </w:t>
            </w:r>
            <w:proofErr w:type="gramStart"/>
            <w:r w:rsidRPr="00F61085">
              <w:rPr>
                <w:bCs/>
                <w:lang w:eastAsia="ru-RU"/>
              </w:rPr>
              <w:t>с даты получения</w:t>
            </w:r>
            <w:proofErr w:type="gramEnd"/>
            <w:r w:rsidRPr="00F61085">
              <w:rPr>
                <w:bCs/>
                <w:lang w:eastAsia="ru-RU"/>
              </w:rPr>
              <w:t xml:space="preserve"> Покупателем счеты на оплату на основании следующих документов: акта о приеме-передаче оборудования, подписанного сторонами; товарной накладной по форме ТОРГ-12, подписанного сторонами; счета-фактуры на оборудования. Второй платеж – оплата за выполненные работы в течение 10 (десяти) банковских дней </w:t>
            </w:r>
            <w:proofErr w:type="gramStart"/>
            <w:r w:rsidRPr="00F61085">
              <w:rPr>
                <w:bCs/>
                <w:lang w:eastAsia="ru-RU"/>
              </w:rPr>
              <w:t>с даты получения</w:t>
            </w:r>
            <w:proofErr w:type="gramEnd"/>
            <w:r w:rsidRPr="00F61085">
              <w:rPr>
                <w:bCs/>
                <w:lang w:eastAsia="ru-RU"/>
              </w:rPr>
              <w:t xml:space="preserve"> Покупателем счета на оплату на основании следующих документов: акта выполнения работ, подписанного сторонами, счета-фактуры на работы.</w:t>
            </w:r>
          </w:p>
        </w:tc>
      </w:tr>
      <w:tr w:rsidR="00EB1075" w:rsidRPr="002F7CF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A180D" w:rsidP="00663AB5">
            <w:pPr>
              <w:keepNext/>
              <w:keepLines/>
              <w:suppressLineNumbers/>
              <w:spacing w:line="240" w:lineRule="auto"/>
              <w:ind w:firstLine="0"/>
              <w:jc w:val="center"/>
            </w:pPr>
            <w:r>
              <w:t>8</w:t>
            </w:r>
          </w:p>
        </w:tc>
        <w:tc>
          <w:tcPr>
            <w:tcW w:w="9441" w:type="dxa"/>
            <w:tcBorders>
              <w:top w:val="single" w:sz="4" w:space="0" w:color="000000"/>
              <w:left w:val="single" w:sz="4" w:space="0" w:color="000000"/>
              <w:bottom w:val="single" w:sz="4" w:space="0" w:color="000000"/>
              <w:right w:val="single" w:sz="4" w:space="0" w:color="000000"/>
            </w:tcBorders>
          </w:tcPr>
          <w:p w:rsidR="00510834" w:rsidRPr="008E53DE" w:rsidRDefault="00510834" w:rsidP="00510834">
            <w:pPr>
              <w:widowControl/>
              <w:suppressAutoHyphens w:val="0"/>
              <w:autoSpaceDE w:val="0"/>
              <w:autoSpaceDN w:val="0"/>
              <w:adjustRightInd w:val="0"/>
              <w:snapToGrid/>
              <w:spacing w:line="240" w:lineRule="auto"/>
              <w:ind w:firstLine="0"/>
              <w:rPr>
                <w:b/>
                <w:lang w:eastAsia="en-US"/>
              </w:rPr>
            </w:pPr>
            <w:r w:rsidRPr="008E53DE">
              <w:rPr>
                <w:b/>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8E53DE">
              <w:rPr>
                <w:b/>
              </w:rPr>
              <w:t>:</w:t>
            </w:r>
          </w:p>
          <w:p w:rsidR="00314533" w:rsidRDefault="00BA7E01" w:rsidP="00757BD7">
            <w:pPr>
              <w:pStyle w:val="afd"/>
              <w:numPr>
                <w:ilvl w:val="0"/>
                <w:numId w:val="5"/>
              </w:numPr>
              <w:spacing w:after="0" w:line="240" w:lineRule="auto"/>
              <w:ind w:left="0" w:firstLine="34"/>
              <w:rPr>
                <w:rFonts w:ascii="Times New Roman" w:hAnsi="Times New Roman" w:cs="Times New Roman"/>
              </w:rPr>
            </w:pPr>
            <w:r w:rsidRPr="001F0A85">
              <w:rPr>
                <w:rFonts w:ascii="Times New Roman" w:hAnsi="Times New Roman" w:cs="Times New Roman"/>
              </w:rPr>
              <w:t>В соответствии с техническ</w:t>
            </w:r>
            <w:r>
              <w:rPr>
                <w:rFonts w:ascii="Times New Roman" w:hAnsi="Times New Roman" w:cs="Times New Roman"/>
              </w:rPr>
              <w:t xml:space="preserve">ой частью аукционной документации </w:t>
            </w:r>
            <w:r w:rsidR="001F0A85" w:rsidRPr="001F0A85">
              <w:rPr>
                <w:rFonts w:ascii="Times New Roman" w:hAnsi="Times New Roman" w:cs="Times New Roman"/>
              </w:rPr>
              <w:t>(Приложение № 6)</w:t>
            </w:r>
          </w:p>
          <w:p w:rsidR="000E3907" w:rsidRPr="00757BD7" w:rsidRDefault="000E3907" w:rsidP="00F61085">
            <w:pPr>
              <w:pStyle w:val="afd"/>
              <w:numPr>
                <w:ilvl w:val="0"/>
                <w:numId w:val="5"/>
              </w:numPr>
              <w:spacing w:after="0" w:line="240" w:lineRule="auto"/>
              <w:ind w:left="0" w:firstLine="34"/>
              <w:rPr>
                <w:rFonts w:ascii="Times New Roman" w:hAnsi="Times New Roman" w:cs="Times New Roman"/>
              </w:rPr>
            </w:pPr>
            <w:r>
              <w:rPr>
                <w:rFonts w:ascii="Times New Roman" w:hAnsi="Times New Roman" w:cs="Times New Roman"/>
              </w:rPr>
              <w:t xml:space="preserve">Гарантийный срок </w:t>
            </w:r>
            <w:r w:rsidR="00F61085">
              <w:rPr>
                <w:rFonts w:ascii="Times New Roman" w:hAnsi="Times New Roman" w:cs="Times New Roman"/>
              </w:rPr>
              <w:t>12</w:t>
            </w:r>
            <w:r>
              <w:rPr>
                <w:rFonts w:ascii="Times New Roman" w:hAnsi="Times New Roman" w:cs="Times New Roman"/>
              </w:rPr>
              <w:t xml:space="preserve"> месяцев</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A180D"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proofErr w:type="gramStart"/>
            <w:r w:rsidRPr="00890FB8">
              <w:t xml:space="preserve">3) </w:t>
            </w:r>
            <w:r w:rsidR="00292F84" w:rsidRPr="0036136D">
              <w:rPr>
                <w:color w:val="000000"/>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w:t>
            </w:r>
            <w:r w:rsidR="00292F84" w:rsidRPr="0036136D">
              <w:rPr>
                <w:color w:val="000000"/>
              </w:rPr>
              <w:lastRenderedPageBreak/>
              <w:t>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890FB8">
              <w:t>;</w:t>
            </w:r>
            <w:proofErr w:type="gramEnd"/>
          </w:p>
          <w:p w:rsidR="00292F84" w:rsidRPr="0036136D" w:rsidRDefault="00743F3D" w:rsidP="003136E1">
            <w:pPr>
              <w:widowControl/>
              <w:snapToGrid/>
              <w:spacing w:line="240" w:lineRule="auto"/>
              <w:ind w:firstLine="0"/>
              <w:contextualSpacing/>
            </w:pPr>
            <w:r w:rsidRPr="00890FB8">
              <w:t xml:space="preserve">4) </w:t>
            </w:r>
            <w:r w:rsidR="00292F84">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890FB8" w:rsidRDefault="003136E1" w:rsidP="00292F84">
            <w:pPr>
              <w:autoSpaceDE w:val="0"/>
              <w:autoSpaceDN w:val="0"/>
              <w:adjustRightInd w:val="0"/>
              <w:spacing w:line="240" w:lineRule="auto"/>
              <w:ind w:firstLine="0"/>
            </w:pPr>
            <w:r>
              <w:rPr>
                <w:color w:val="000000"/>
              </w:rPr>
              <w:t xml:space="preserve">5) </w:t>
            </w:r>
            <w:r w:rsidR="00292F84" w:rsidRPr="0036136D">
              <w:rPr>
                <w:color w:val="000000"/>
              </w:rPr>
              <w:t>копи</w:t>
            </w:r>
            <w:r>
              <w:rPr>
                <w:color w:val="000000"/>
              </w:rPr>
              <w:t>я</w:t>
            </w:r>
            <w:r w:rsidR="00292F84" w:rsidRPr="0036136D">
              <w:rPr>
                <w:color w:val="000000"/>
              </w:rPr>
              <w:t xml:space="preserve"> свидетельства о постановке на учет в налоговом органе</w:t>
            </w:r>
            <w:r w:rsidR="00BF782C" w:rsidRPr="00890FB8">
              <w:t>;</w:t>
            </w:r>
          </w:p>
          <w:p w:rsidR="003136E1" w:rsidRDefault="00743F3D" w:rsidP="003136E1">
            <w:pPr>
              <w:widowControl/>
              <w:snapToGrid/>
              <w:spacing w:line="240" w:lineRule="auto"/>
              <w:ind w:firstLine="0"/>
              <w:contextualSpacing/>
            </w:pPr>
            <w:r w:rsidRPr="00890FB8">
              <w:t xml:space="preserve">6) </w:t>
            </w:r>
            <w:r w:rsidR="003136E1"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sidR="003136E1">
              <w:rPr>
                <w:color w:val="000000"/>
              </w:rPr>
              <w:t>продукции</w:t>
            </w:r>
            <w:r w:rsidR="003136E1"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36136D" w:rsidRDefault="003136E1" w:rsidP="003136E1">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890FB8" w:rsidRDefault="00743F3D" w:rsidP="003136E1">
            <w:pPr>
              <w:widowControl/>
              <w:snapToGrid/>
              <w:spacing w:line="240" w:lineRule="auto"/>
              <w:ind w:firstLine="0"/>
              <w:contextualSpacing/>
            </w:pPr>
            <w:proofErr w:type="gramStart"/>
            <w:r w:rsidRPr="00890FB8">
              <w:t xml:space="preserve">8) </w:t>
            </w:r>
            <w:r w:rsidR="003136E1" w:rsidRPr="0036136D">
              <w:rPr>
                <w:color w:val="000000"/>
              </w:rPr>
              <w:t>выписк</w:t>
            </w:r>
            <w:r w:rsidR="003136E1">
              <w:rPr>
                <w:color w:val="000000"/>
              </w:rPr>
              <w:t>а</w:t>
            </w:r>
            <w:r w:rsidR="003136E1"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sidR="003136E1">
              <w:rPr>
                <w:color w:val="000000"/>
              </w:rPr>
              <w:t>я</w:t>
            </w:r>
            <w:r w:rsidR="003136E1"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36136D">
              <w:rPr>
                <w:color w:val="000000"/>
              </w:rPr>
              <w:t xml:space="preserve"> </w:t>
            </w:r>
            <w:proofErr w:type="gramStart"/>
            <w:r w:rsidR="003136E1"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890FB8" w:rsidRDefault="008B206A" w:rsidP="001F0A85">
            <w:pPr>
              <w:spacing w:line="240" w:lineRule="auto"/>
              <w:ind w:firstLine="0"/>
              <w:rPr>
                <w:rFonts w:eastAsia="Calibri"/>
                <w:lang w:eastAsia="ru-RU"/>
              </w:rPr>
            </w:pPr>
            <w:proofErr w:type="gramStart"/>
            <w:r w:rsidRPr="00890FB8">
              <w:t>1</w:t>
            </w:r>
            <w:r w:rsidR="00E972A3" w:rsidRPr="00E972A3">
              <w:t>1</w:t>
            </w:r>
            <w:r w:rsidR="00743F3D" w:rsidRPr="00890FB8">
              <w:t xml:space="preserve">) </w:t>
            </w:r>
            <w:r w:rsidR="003136E1">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Pr>
                <w:color w:val="000000"/>
              </w:rPr>
              <w:t xml:space="preserve"> </w:t>
            </w:r>
            <w:proofErr w:type="gramStart"/>
            <w:r w:rsidR="003136E1">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003136E1">
              <w:rPr>
                <w:color w:val="000000"/>
              </w:rPr>
              <w:t>»</w:t>
            </w:r>
            <w:r w:rsidR="00314533">
              <w:rPr>
                <w:color w:val="000000"/>
              </w:rPr>
              <w:t>. В случае если участник закупки не относится к субъектам малого и среднего предпринимательствам указанные документы не предоставляются</w:t>
            </w:r>
            <w:r w:rsidR="00305743" w:rsidRPr="00890FB8">
              <w:t>;</w:t>
            </w:r>
          </w:p>
          <w:p w:rsidR="00743F3D" w:rsidRPr="00890FB8" w:rsidRDefault="00743F3D" w:rsidP="00BF782C">
            <w:pPr>
              <w:spacing w:line="240" w:lineRule="auto"/>
              <w:ind w:firstLine="0"/>
            </w:pPr>
            <w:r w:rsidRPr="00890FB8">
              <w:t>1</w:t>
            </w:r>
            <w:r w:rsidR="00E972A3" w:rsidRPr="00E972A3">
              <w:t>2</w:t>
            </w:r>
            <w:r w:rsidR="005A180D" w:rsidRPr="00B2395F">
              <w:t xml:space="preserve">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5A180D">
              <w:t>;</w:t>
            </w:r>
          </w:p>
          <w:p w:rsidR="00743F3D" w:rsidRPr="00890FB8" w:rsidRDefault="00743F3D" w:rsidP="00743F3D">
            <w:pPr>
              <w:autoSpaceDE w:val="0"/>
              <w:autoSpaceDN w:val="0"/>
              <w:adjustRightInd w:val="0"/>
              <w:spacing w:line="240" w:lineRule="auto"/>
              <w:ind w:firstLine="0"/>
            </w:pPr>
            <w:r w:rsidRPr="00890FB8">
              <w:t>1</w:t>
            </w:r>
            <w:r w:rsidR="00E972A3" w:rsidRPr="00E972A3">
              <w:t>3</w:t>
            </w:r>
            <w:r w:rsidRPr="00890FB8">
              <w:t xml:space="preserve">) </w:t>
            </w:r>
            <w:r w:rsidR="005A180D" w:rsidRPr="00B2395F">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w:t>
            </w:r>
            <w:r w:rsidR="005A180D">
              <w:t>дополнительн</w:t>
            </w:r>
            <w:proofErr w:type="gramStart"/>
            <w:r w:rsidR="005A180D">
              <w:t>о</w:t>
            </w:r>
            <w:r w:rsidR="005A180D" w:rsidRPr="00B2395F">
              <w:t>-</w:t>
            </w:r>
            <w:proofErr w:type="gramEnd"/>
            <w:r w:rsidR="005A180D" w:rsidRPr="00B2395F">
              <w:t xml:space="preserve"> справку о состоянии расчетов по налогам, сборам, пеням, штрафам организаций и индивидуальных предпринимателей, сформированн</w:t>
            </w:r>
            <w:r w:rsidR="005A180D">
              <w:t>ую</w:t>
            </w:r>
            <w:r w:rsidR="005A180D" w:rsidRPr="00B2395F">
              <w:t xml:space="preserve"> на дату не ранее чем за 2 месяца до даты размещения извещения о закупке в ЕИС, подписанную </w:t>
            </w:r>
            <w:r w:rsidR="005A180D" w:rsidRPr="00B2395F">
              <w:lastRenderedPageBreak/>
              <w:t>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890FB8">
              <w:t>;</w:t>
            </w:r>
          </w:p>
          <w:p w:rsidR="00743F3D" w:rsidRPr="00890FB8" w:rsidRDefault="00743F3D" w:rsidP="003136E1">
            <w:pPr>
              <w:widowControl/>
              <w:snapToGrid/>
              <w:spacing w:line="240" w:lineRule="auto"/>
              <w:ind w:firstLine="0"/>
              <w:contextualSpacing/>
            </w:pPr>
            <w:r w:rsidRPr="00890FB8">
              <w:t>1</w:t>
            </w:r>
            <w:r w:rsidR="00E972A3" w:rsidRPr="00E972A3">
              <w:t>4</w:t>
            </w:r>
            <w:r w:rsidRPr="00890FB8">
              <w:t xml:space="preserve">) </w:t>
            </w:r>
            <w:r w:rsidR="003136E1" w:rsidRPr="0036136D">
              <w:rPr>
                <w:color w:val="000000"/>
              </w:rPr>
              <w:t>копи</w:t>
            </w:r>
            <w:r w:rsidR="003136E1">
              <w:rPr>
                <w:color w:val="000000"/>
              </w:rPr>
              <w:t>я</w:t>
            </w:r>
            <w:r w:rsidR="003136E1"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3136E1" w:rsidRDefault="00743F3D" w:rsidP="003136E1">
            <w:pPr>
              <w:autoSpaceDE w:val="0"/>
              <w:autoSpaceDN w:val="0"/>
              <w:adjustRightInd w:val="0"/>
              <w:spacing w:line="240" w:lineRule="auto"/>
              <w:ind w:firstLine="0"/>
              <w:rPr>
                <w:color w:val="000000"/>
              </w:rPr>
            </w:pPr>
            <w:r w:rsidRPr="00890FB8">
              <w:t>1</w:t>
            </w:r>
            <w:r w:rsidR="00643FFC">
              <w:t>5</w:t>
            </w:r>
            <w:r w:rsidRPr="00890FB8">
              <w:t xml:space="preserve">) </w:t>
            </w:r>
            <w:r w:rsidR="003136E1" w:rsidRPr="0036136D">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3136E1">
              <w:rPr>
                <w:color w:val="000000"/>
              </w:rPr>
              <w:t>.</w:t>
            </w:r>
          </w:p>
          <w:p w:rsidR="003136E1" w:rsidRDefault="003136E1" w:rsidP="003136E1">
            <w:pPr>
              <w:autoSpaceDE w:val="0"/>
              <w:autoSpaceDN w:val="0"/>
              <w:adjustRightInd w:val="0"/>
              <w:spacing w:line="240" w:lineRule="auto"/>
              <w:ind w:firstLine="0"/>
              <w:rPr>
                <w:color w:val="000000"/>
              </w:rPr>
            </w:pPr>
            <w:r>
              <w:rPr>
                <w:color w:val="000000"/>
              </w:rPr>
              <w:t>1</w:t>
            </w:r>
            <w:r w:rsidR="00643FFC">
              <w:rPr>
                <w:color w:val="000000"/>
              </w:rPr>
              <w:t>6</w:t>
            </w:r>
            <w:r>
              <w:rPr>
                <w:color w:val="000000"/>
              </w:rPr>
              <w:t xml:space="preserve">) </w:t>
            </w:r>
            <w:r w:rsidRPr="0036136D">
              <w:rPr>
                <w:color w:val="000000"/>
              </w:rPr>
              <w:t>копии документов, подтверждающих полномочия лица, подписавшего заявку, на совершение указанных действий.</w:t>
            </w:r>
          </w:p>
          <w:p w:rsidR="00643FFC" w:rsidRPr="00643FFC" w:rsidRDefault="00643FFC" w:rsidP="003136E1">
            <w:pPr>
              <w:autoSpaceDE w:val="0"/>
              <w:autoSpaceDN w:val="0"/>
              <w:adjustRightInd w:val="0"/>
              <w:spacing w:line="240" w:lineRule="auto"/>
              <w:ind w:firstLine="0"/>
              <w:rPr>
                <w:sz w:val="22"/>
                <w:szCs w:val="22"/>
              </w:rPr>
            </w:pPr>
            <w:r>
              <w:rPr>
                <w:sz w:val="22"/>
                <w:szCs w:val="22"/>
              </w:rPr>
              <w:t>17) копия приказа о назначении главного бухгалтера (при наличии должности гл. бухгалтера). В случае</w:t>
            </w:r>
            <w:proofErr w:type="gramStart"/>
            <w:r>
              <w:rPr>
                <w:sz w:val="22"/>
                <w:szCs w:val="22"/>
              </w:rPr>
              <w:t>,</w:t>
            </w:r>
            <w:proofErr w:type="gramEnd"/>
            <w:r>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Default="00743F3D" w:rsidP="00BF782C">
            <w:pPr>
              <w:spacing w:line="240" w:lineRule="auto"/>
              <w:ind w:firstLine="34"/>
            </w:pPr>
            <w:r w:rsidRPr="00890FB8">
              <w:t>1</w:t>
            </w:r>
            <w:r w:rsidR="00643FFC">
              <w:t>8</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A180D">
              <w:t>9</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Pr>
                <w:rFonts w:eastAsia="Calibri"/>
                <w:lang w:eastAsia="en-US"/>
              </w:rPr>
              <w:t>закупки</w:t>
            </w:r>
            <w:r w:rsidR="00202CF1" w:rsidRPr="00890FB8">
              <w:rPr>
                <w:rFonts w:eastAsia="Calibri"/>
                <w:lang w:eastAsia="en-US"/>
              </w:rPr>
              <w:t xml:space="preserve"> на адрес электронной площадки.</w:t>
            </w:r>
          </w:p>
          <w:p w:rsidR="00EB1075" w:rsidRPr="00890FB8" w:rsidRDefault="00EB1075" w:rsidP="00491DC0">
            <w:pPr>
              <w:tabs>
                <w:tab w:val="num" w:pos="1307"/>
              </w:tabs>
              <w:spacing w:line="240" w:lineRule="auto"/>
              <w:ind w:firstLine="0"/>
            </w:pPr>
            <w:r w:rsidRPr="00890FB8">
              <w:t>- </w:t>
            </w:r>
            <w:r w:rsidR="001A774F">
              <w:t xml:space="preserve">Все документы, входящие в состав заявки на участие в электронном запросе котировок, должны быть составлены на русском языке и соответствовать требованиям, установленным п. </w:t>
            </w:r>
            <w:r w:rsidR="001A774F" w:rsidRPr="009E0F21">
              <w:t>11.4 раздела 11</w:t>
            </w:r>
            <w:r w:rsidR="001A774F">
              <w:t xml:space="preserve"> Аукционной документации.</w:t>
            </w:r>
          </w:p>
          <w:p w:rsidR="00EB1075" w:rsidRPr="002F7CFB" w:rsidRDefault="00EB1075" w:rsidP="001A1AF6">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rsidR="001A1AF6">
              <w:t>закупки</w:t>
            </w:r>
            <w:r w:rsidRPr="00890FB8">
              <w:t>.</w:t>
            </w:r>
          </w:p>
        </w:tc>
      </w:tr>
      <w:tr w:rsidR="00EB1075" w:rsidRPr="005D52EE"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5D52EE" w:rsidRDefault="005A180D" w:rsidP="00523F7D">
            <w:pPr>
              <w:keepNext/>
              <w:keepLines/>
              <w:suppressLineNumbers/>
              <w:spacing w:line="240" w:lineRule="auto"/>
              <w:ind w:firstLine="0"/>
              <w:jc w:val="center"/>
            </w:pPr>
            <w:r>
              <w:lastRenderedPageBreak/>
              <w:t>10</w:t>
            </w:r>
          </w:p>
        </w:tc>
        <w:tc>
          <w:tcPr>
            <w:tcW w:w="9441" w:type="dxa"/>
            <w:tcBorders>
              <w:top w:val="single" w:sz="4" w:space="0" w:color="000000"/>
              <w:left w:val="single" w:sz="4" w:space="0" w:color="000000"/>
              <w:bottom w:val="single" w:sz="4" w:space="0" w:color="auto"/>
              <w:right w:val="single" w:sz="4" w:space="0" w:color="000000"/>
            </w:tcBorders>
          </w:tcPr>
          <w:p w:rsidR="00103926" w:rsidRPr="00103926" w:rsidRDefault="00F235BC" w:rsidP="00103926">
            <w:pPr>
              <w:spacing w:line="240" w:lineRule="auto"/>
              <w:ind w:firstLine="0"/>
              <w:rPr>
                <w:bCs/>
                <w:lang w:eastAsia="ru-RU"/>
              </w:rPr>
            </w:pPr>
            <w:r w:rsidRPr="00314533">
              <w:rPr>
                <w:b/>
              </w:rPr>
              <w:t>Сведения о начальной (максимальной) цене договора (цене лота):</w:t>
            </w:r>
            <w:r w:rsidRPr="00314533">
              <w:t xml:space="preserve"> </w:t>
            </w:r>
            <w:r w:rsidR="00103926" w:rsidRPr="00103926">
              <w:rPr>
                <w:lang w:eastAsia="ru-RU"/>
              </w:rPr>
              <w:t xml:space="preserve">14 493 333 (четырнадцать миллионов четыреста девяносто три тысячи триста тридцать три) рубля </w:t>
            </w:r>
            <w:r w:rsidR="00522250">
              <w:rPr>
                <w:lang w:eastAsia="ru-RU"/>
              </w:rPr>
              <w:t>33</w:t>
            </w:r>
            <w:r w:rsidR="00103926" w:rsidRPr="00103926">
              <w:rPr>
                <w:lang w:eastAsia="ru-RU"/>
              </w:rPr>
              <w:t xml:space="preserve"> копе</w:t>
            </w:r>
            <w:r w:rsidR="00522250">
              <w:rPr>
                <w:lang w:eastAsia="ru-RU"/>
              </w:rPr>
              <w:t>й</w:t>
            </w:r>
            <w:r w:rsidR="00103926" w:rsidRPr="00103926">
              <w:rPr>
                <w:lang w:eastAsia="ru-RU"/>
              </w:rPr>
              <w:t>к</w:t>
            </w:r>
            <w:r w:rsidR="00522250">
              <w:rPr>
                <w:lang w:eastAsia="ru-RU"/>
              </w:rPr>
              <w:t>и</w:t>
            </w:r>
            <w:r w:rsidR="00103926" w:rsidRPr="00103926">
              <w:rPr>
                <w:lang w:eastAsia="ru-RU"/>
              </w:rPr>
              <w:t>.</w:t>
            </w:r>
            <w:r w:rsidR="00103926" w:rsidRPr="00103926">
              <w:rPr>
                <w:bCs/>
                <w:lang w:eastAsia="ru-RU"/>
              </w:rPr>
              <w:t xml:space="preserve"> </w:t>
            </w:r>
          </w:p>
          <w:p w:rsidR="00C01FF6" w:rsidRPr="00D4510D" w:rsidRDefault="00103926" w:rsidP="00103926">
            <w:pPr>
              <w:widowControl/>
              <w:snapToGrid/>
              <w:spacing w:line="240" w:lineRule="auto"/>
              <w:ind w:firstLine="0"/>
            </w:pPr>
            <w:r w:rsidRPr="00103926">
              <w:t>Начальная (максимальная) цена включает в себя: стоимость оборудования, расходы на доставку до Заказчика, упаковку, проведение пусконаладочных работ, инструктаж персонала, НДС 20 % и другие обязательные платежи.</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5A180D">
            <w:pPr>
              <w:keepNext/>
              <w:keepLines/>
              <w:suppressLineNumbers/>
              <w:spacing w:line="240" w:lineRule="auto"/>
              <w:ind w:firstLine="0"/>
              <w:jc w:val="center"/>
            </w:pPr>
            <w:r>
              <w:t>1</w:t>
            </w:r>
            <w:r w:rsidR="005A180D">
              <w:t>1</w:t>
            </w:r>
          </w:p>
        </w:tc>
        <w:tc>
          <w:tcPr>
            <w:tcW w:w="9441" w:type="dxa"/>
            <w:tcBorders>
              <w:top w:val="single" w:sz="4" w:space="0" w:color="auto"/>
              <w:left w:val="single" w:sz="4" w:space="0" w:color="000000"/>
              <w:bottom w:val="single" w:sz="4" w:space="0" w:color="000000"/>
              <w:right w:val="single" w:sz="4" w:space="0" w:color="000000"/>
            </w:tcBorders>
          </w:tcPr>
          <w:p w:rsidR="00C01FF6" w:rsidRPr="00D4510D" w:rsidRDefault="00BF782C" w:rsidP="000E3907">
            <w:pPr>
              <w:spacing w:line="240" w:lineRule="auto"/>
              <w:ind w:firstLine="0"/>
              <w:rPr>
                <w:b/>
              </w:rPr>
            </w:pPr>
            <w:r w:rsidRPr="000E3907">
              <w:rPr>
                <w:b/>
                <w:lang w:eastAsia="en-US"/>
              </w:rPr>
              <w:t xml:space="preserve">Сведения о начальной (максимальной) цене единицы </w:t>
            </w:r>
            <w:r w:rsidR="000E3907" w:rsidRPr="000E3907">
              <w:rPr>
                <w:b/>
                <w:lang w:eastAsia="en-US"/>
              </w:rPr>
              <w:t>работы</w:t>
            </w:r>
            <w:r w:rsidRPr="000E3907">
              <w:rPr>
                <w:b/>
              </w:rPr>
              <w:t xml:space="preserve"> указаны в Приложении № </w:t>
            </w:r>
            <w:r w:rsidR="00305743" w:rsidRPr="000E3907">
              <w:rPr>
                <w:b/>
              </w:rPr>
              <w:t>7</w:t>
            </w:r>
            <w:r w:rsidRPr="000E3907">
              <w:rPr>
                <w:b/>
              </w:rPr>
              <w:t xml:space="preserve"> к </w:t>
            </w:r>
            <w:r w:rsidR="00EF60D7" w:rsidRPr="000E3907">
              <w:rPr>
                <w:b/>
              </w:rPr>
              <w:t>аукционной</w:t>
            </w:r>
            <w:r w:rsidRPr="000E3907">
              <w:rPr>
                <w:b/>
              </w:rPr>
              <w:t xml:space="preserve">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A180D">
            <w:pPr>
              <w:keepNext/>
              <w:keepLines/>
              <w:suppressLineNumbers/>
              <w:spacing w:line="240" w:lineRule="auto"/>
              <w:ind w:firstLine="0"/>
              <w:jc w:val="center"/>
            </w:pPr>
            <w:r>
              <w:t>1</w:t>
            </w:r>
            <w:r w:rsidR="005A180D">
              <w:t>2</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F4D93" w:rsidRDefault="00BF782C" w:rsidP="00AF4D93">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p w:rsidR="00064A15" w:rsidRPr="00D4510D" w:rsidRDefault="00064A15" w:rsidP="00F61085">
            <w:pPr>
              <w:spacing w:line="240" w:lineRule="auto"/>
              <w:ind w:firstLine="0"/>
            </w:pPr>
            <w:r>
              <w:t xml:space="preserve">- </w:t>
            </w:r>
            <w:r w:rsidR="00653E91">
              <w:t>к</w:t>
            </w:r>
            <w:r w:rsidR="00653E91" w:rsidRPr="006D0B16">
              <w:t xml:space="preserve"> обеспечению выполнения договора Исполнитель вправе привлекать </w:t>
            </w:r>
            <w:proofErr w:type="gramStart"/>
            <w:r w:rsidR="00653E91" w:rsidRPr="006D0B16">
              <w:t>сотрудников</w:t>
            </w:r>
            <w:proofErr w:type="gramEnd"/>
            <w:r w:rsidR="00653E91" w:rsidRPr="006D0B16">
              <w:t xml:space="preserve"> являющихся гражданами Российской Федерации</w:t>
            </w:r>
            <w:r w:rsidR="00653E91">
              <w:t xml:space="preserve">, </w:t>
            </w:r>
            <w:r w:rsidR="00653E91">
              <w:rPr>
                <w:sz w:val="22"/>
                <w:szCs w:val="22"/>
              </w:rPr>
              <w:t>сотрудники являющиеся гражданами иностранных государств не допускаются</w:t>
            </w:r>
            <w:r w:rsidR="00653E91" w:rsidRPr="00E84E35">
              <w:t>;</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A180D">
            <w:pPr>
              <w:keepNext/>
              <w:keepLines/>
              <w:suppressLineNumbers/>
              <w:spacing w:line="240" w:lineRule="auto"/>
              <w:ind w:firstLine="0"/>
              <w:jc w:val="center"/>
            </w:pPr>
            <w:r w:rsidRPr="005D52EE">
              <w:t>1</w:t>
            </w:r>
            <w:r w:rsidR="005A180D">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5A180D">
            <w:pPr>
              <w:keepNext/>
              <w:keepLines/>
              <w:suppressLineNumbers/>
              <w:spacing w:line="240" w:lineRule="auto"/>
              <w:ind w:firstLine="0"/>
              <w:jc w:val="center"/>
            </w:pPr>
            <w:r>
              <w:t>1</w:t>
            </w:r>
            <w:r w:rsidR="005A180D">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064A15">
        <w:trPr>
          <w:trHeight w:val="360"/>
          <w:jc w:val="center"/>
        </w:trPr>
        <w:tc>
          <w:tcPr>
            <w:tcW w:w="939" w:type="dxa"/>
            <w:tcBorders>
              <w:top w:val="single" w:sz="4" w:space="0" w:color="auto"/>
              <w:left w:val="single" w:sz="4" w:space="0" w:color="000000"/>
              <w:bottom w:val="single" w:sz="4" w:space="0" w:color="auto"/>
            </w:tcBorders>
            <w:vAlign w:val="center"/>
          </w:tcPr>
          <w:p w:rsidR="00EB1075" w:rsidRPr="005D52EE" w:rsidRDefault="00EB1075" w:rsidP="005A180D">
            <w:pPr>
              <w:keepNext/>
              <w:keepLines/>
              <w:suppressLineNumbers/>
              <w:spacing w:line="240" w:lineRule="auto"/>
              <w:ind w:firstLine="0"/>
              <w:jc w:val="center"/>
            </w:pPr>
            <w:r w:rsidRPr="005D52EE">
              <w:t>1</w:t>
            </w:r>
            <w:r w:rsidR="005A180D">
              <w:t>5</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Default="00EB1075" w:rsidP="00064A15">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00896467" w:rsidRPr="00896467">
              <w:rPr>
                <w:bCs/>
              </w:rPr>
              <w:t xml:space="preserve"> </w:t>
            </w:r>
            <w:r w:rsidRPr="00896467">
              <w:t>требуется</w:t>
            </w:r>
          </w:p>
          <w:p w:rsidR="00064A15" w:rsidRPr="005D52EE" w:rsidRDefault="00064A15" w:rsidP="00064A15">
            <w:pPr>
              <w:keepNext/>
              <w:keepLines/>
              <w:suppressLineNumbers/>
              <w:spacing w:line="240" w:lineRule="auto"/>
              <w:ind w:firstLine="0"/>
              <w:jc w:val="left"/>
            </w:pPr>
          </w:p>
        </w:tc>
      </w:tr>
      <w:tr w:rsidR="00064A15" w:rsidRPr="005D52EE" w:rsidTr="00064A15">
        <w:trPr>
          <w:trHeight w:val="177"/>
          <w:jc w:val="center"/>
        </w:trPr>
        <w:tc>
          <w:tcPr>
            <w:tcW w:w="939" w:type="dxa"/>
            <w:tcBorders>
              <w:top w:val="single" w:sz="4" w:space="0" w:color="auto"/>
              <w:left w:val="single" w:sz="4" w:space="0" w:color="000000"/>
              <w:bottom w:val="single" w:sz="4" w:space="0" w:color="auto"/>
            </w:tcBorders>
            <w:vAlign w:val="center"/>
          </w:tcPr>
          <w:p w:rsidR="00064A15" w:rsidRPr="005D52EE" w:rsidRDefault="00F874DF" w:rsidP="00F874DF">
            <w:pPr>
              <w:keepNext/>
              <w:keepLines/>
              <w:suppressLineNumbers/>
              <w:spacing w:line="240" w:lineRule="auto"/>
              <w:ind w:firstLine="0"/>
              <w:jc w:val="center"/>
            </w:pPr>
            <w:r>
              <w:t>16</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3580E" w:rsidRDefault="00064A15" w:rsidP="0093580E">
            <w:pPr>
              <w:keepNext/>
              <w:spacing w:line="240" w:lineRule="auto"/>
              <w:ind w:firstLine="0"/>
            </w:pPr>
            <w:r>
              <w:rPr>
                <w:b/>
                <w:bCs/>
              </w:rPr>
              <w:t>Размер</w:t>
            </w:r>
            <w:r w:rsidR="00F874DF">
              <w:rPr>
                <w:b/>
                <w:bCs/>
              </w:rPr>
              <w:t xml:space="preserve"> о</w:t>
            </w:r>
            <w:r w:rsidR="00F874DF" w:rsidRPr="005D52EE">
              <w:rPr>
                <w:b/>
                <w:bCs/>
              </w:rPr>
              <w:t>беспечени</w:t>
            </w:r>
            <w:r w:rsidR="00F874DF">
              <w:rPr>
                <w:b/>
                <w:bCs/>
              </w:rPr>
              <w:t>я</w:t>
            </w:r>
            <w:r w:rsidR="00F874DF" w:rsidRPr="005D52EE">
              <w:rPr>
                <w:b/>
                <w:bCs/>
              </w:rPr>
              <w:t xml:space="preserve"> заявки на участие в аукционе</w:t>
            </w:r>
            <w:r w:rsidR="00F874DF" w:rsidRPr="005D52EE">
              <w:t xml:space="preserve"> </w:t>
            </w:r>
            <w:r w:rsidR="00F61085">
              <w:rPr>
                <w:b/>
                <w:bCs/>
              </w:rPr>
              <w:t>в электронной форме</w:t>
            </w:r>
            <w:r w:rsidR="00F61085" w:rsidRPr="00F61085">
              <w:rPr>
                <w:b/>
              </w:rPr>
              <w:t xml:space="preserve">: </w:t>
            </w:r>
            <w:r w:rsidR="00103926" w:rsidRPr="00103926">
              <w:t>289 866 (двести восемьдесят девять тысяч восемьсот шестьдесят шесть) рублей 66 копеек</w:t>
            </w:r>
            <w:r w:rsidR="00522250">
              <w:t>, НДС не облагается.</w:t>
            </w:r>
          </w:p>
          <w:p w:rsidR="00064A15" w:rsidRPr="0093580E" w:rsidRDefault="00522250" w:rsidP="0093580E">
            <w:pPr>
              <w:spacing w:line="240" w:lineRule="auto"/>
              <w:ind w:firstLine="0"/>
            </w:pPr>
            <w:r>
              <w:t>До момента подачи заявки на участие в аукционе участник закупки должен перечислить указанную сумму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tc>
      </w:tr>
      <w:tr w:rsidR="00896467" w:rsidRPr="005D52EE" w:rsidTr="005015C0">
        <w:trPr>
          <w:trHeight w:val="210"/>
          <w:jc w:val="center"/>
        </w:trPr>
        <w:tc>
          <w:tcPr>
            <w:tcW w:w="939" w:type="dxa"/>
            <w:tcBorders>
              <w:top w:val="single" w:sz="4" w:space="0" w:color="000000"/>
              <w:left w:val="single" w:sz="4" w:space="0" w:color="000000"/>
              <w:bottom w:val="single" w:sz="4" w:space="0" w:color="auto"/>
            </w:tcBorders>
            <w:vAlign w:val="center"/>
          </w:tcPr>
          <w:p w:rsidR="00896467" w:rsidRPr="005D52EE" w:rsidRDefault="00896467" w:rsidP="00F874DF">
            <w:pPr>
              <w:keepNext/>
              <w:keepLines/>
              <w:suppressLineNumbers/>
              <w:spacing w:line="240" w:lineRule="auto"/>
              <w:ind w:firstLine="0"/>
              <w:jc w:val="center"/>
            </w:pPr>
            <w:r w:rsidRPr="005D52EE">
              <w:t>1</w:t>
            </w:r>
            <w:r w:rsidR="00F874DF">
              <w:t>7</w:t>
            </w:r>
          </w:p>
        </w:tc>
        <w:tc>
          <w:tcPr>
            <w:tcW w:w="9441" w:type="dxa"/>
            <w:tcBorders>
              <w:top w:val="single" w:sz="4" w:space="0" w:color="000000"/>
              <w:left w:val="single" w:sz="4" w:space="0" w:color="000000"/>
              <w:bottom w:val="single" w:sz="4" w:space="0" w:color="auto"/>
              <w:right w:val="single" w:sz="4" w:space="0" w:color="000000"/>
            </w:tcBorders>
          </w:tcPr>
          <w:p w:rsidR="00896467" w:rsidRPr="00E7073A" w:rsidRDefault="00896467" w:rsidP="00E7073A">
            <w:pPr>
              <w:widowControl/>
              <w:suppressAutoHyphens w:val="0"/>
              <w:autoSpaceDE w:val="0"/>
              <w:snapToGrid/>
              <w:spacing w:line="240" w:lineRule="auto"/>
              <w:ind w:firstLine="0"/>
              <w:rPr>
                <w:lang w:eastAsia="ru-RU"/>
              </w:rPr>
            </w:pPr>
            <w:r w:rsidRPr="005D52EE">
              <w:rPr>
                <w:b/>
              </w:rPr>
              <w:t>Обеспечение исполнения договора: </w:t>
            </w:r>
            <w:r w:rsidRPr="005D52EE">
              <w:t xml:space="preserve"> </w:t>
            </w:r>
            <w:r>
              <w:t xml:space="preserve">не </w:t>
            </w:r>
            <w:r w:rsidRPr="005D52EE">
              <w:t>требуется.</w:t>
            </w:r>
          </w:p>
        </w:tc>
      </w:tr>
      <w:tr w:rsidR="00896467" w:rsidRPr="005D52EE" w:rsidTr="005015C0">
        <w:trPr>
          <w:trHeight w:val="135"/>
          <w:jc w:val="center"/>
        </w:trPr>
        <w:tc>
          <w:tcPr>
            <w:tcW w:w="939" w:type="dxa"/>
            <w:tcBorders>
              <w:top w:val="single" w:sz="4" w:space="0" w:color="auto"/>
              <w:left w:val="single" w:sz="4" w:space="0" w:color="000000"/>
              <w:bottom w:val="single" w:sz="4" w:space="0" w:color="000000"/>
            </w:tcBorders>
            <w:vAlign w:val="center"/>
          </w:tcPr>
          <w:p w:rsidR="00896467" w:rsidRPr="005D52EE" w:rsidRDefault="00896467" w:rsidP="00F874DF">
            <w:pPr>
              <w:keepNext/>
              <w:keepLines/>
              <w:suppressLineNumbers/>
              <w:spacing w:line="240" w:lineRule="auto"/>
              <w:ind w:firstLine="0"/>
              <w:jc w:val="center"/>
            </w:pPr>
            <w:r w:rsidRPr="005D52EE">
              <w:t>1</w:t>
            </w:r>
            <w:r w:rsidR="00F874DF">
              <w:t>8</w:t>
            </w:r>
          </w:p>
        </w:tc>
        <w:tc>
          <w:tcPr>
            <w:tcW w:w="9441" w:type="dxa"/>
            <w:tcBorders>
              <w:top w:val="single" w:sz="4" w:space="0" w:color="auto"/>
              <w:left w:val="single" w:sz="4" w:space="0" w:color="000000"/>
              <w:bottom w:val="single" w:sz="4" w:space="0" w:color="000000"/>
              <w:right w:val="single" w:sz="4" w:space="0" w:color="000000"/>
            </w:tcBorders>
          </w:tcPr>
          <w:p w:rsidR="00896467" w:rsidRPr="005D52EE" w:rsidRDefault="00896467" w:rsidP="00302C47">
            <w:pPr>
              <w:pStyle w:val="32"/>
              <w:keepNext/>
              <w:tabs>
                <w:tab w:val="clear" w:pos="227"/>
                <w:tab w:val="left" w:pos="360"/>
                <w:tab w:val="left" w:pos="567"/>
                <w:tab w:val="left" w:pos="1134"/>
              </w:tabs>
              <w:jc w:val="left"/>
              <w:rPr>
                <w:b/>
              </w:rPr>
            </w:pPr>
            <w:r w:rsidRPr="005D52EE">
              <w:rPr>
                <w:b/>
                <w:bCs/>
              </w:rPr>
              <w:t>Язык заявки</w:t>
            </w:r>
            <w:r w:rsidRPr="005D52EE">
              <w:t xml:space="preserve"> – русский</w:t>
            </w:r>
          </w:p>
        </w:tc>
      </w:tr>
      <w:tr w:rsidR="00896467" w:rsidRPr="005D52EE" w:rsidTr="005015C0">
        <w:trPr>
          <w:trHeight w:val="333"/>
          <w:jc w:val="center"/>
        </w:trPr>
        <w:tc>
          <w:tcPr>
            <w:tcW w:w="939" w:type="dxa"/>
            <w:tcBorders>
              <w:top w:val="single" w:sz="4" w:space="0" w:color="000000"/>
              <w:left w:val="single" w:sz="4" w:space="0" w:color="000000"/>
              <w:bottom w:val="single" w:sz="4" w:space="0" w:color="000000"/>
            </w:tcBorders>
            <w:vAlign w:val="center"/>
          </w:tcPr>
          <w:p w:rsidR="00896467" w:rsidRPr="005D52EE" w:rsidRDefault="005A180D" w:rsidP="00F874DF">
            <w:pPr>
              <w:keepNext/>
              <w:keepLines/>
              <w:suppressLineNumbers/>
              <w:spacing w:line="240" w:lineRule="auto"/>
              <w:ind w:firstLine="0"/>
              <w:jc w:val="center"/>
            </w:pPr>
            <w:r>
              <w:t>1</w:t>
            </w:r>
            <w:r w:rsidR="00F874DF">
              <w:t>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896467" w:rsidRPr="004E6C5C" w:rsidRDefault="00896467" w:rsidP="006027D8">
            <w:pPr>
              <w:pStyle w:val="Default"/>
              <w:jc w:val="both"/>
              <w:rPr>
                <w:bCs/>
                <w:sz w:val="23"/>
                <w:szCs w:val="23"/>
              </w:rPr>
            </w:pPr>
            <w:r w:rsidRPr="004E6C5C">
              <w:rPr>
                <w:b/>
                <w:sz w:val="23"/>
                <w:szCs w:val="23"/>
              </w:rPr>
              <w:t xml:space="preserve">Начало срока подачи заявки на участие в электронном аукционе: </w:t>
            </w:r>
            <w:r w:rsidRPr="004E6C5C">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4E6C5C">
                <w:rPr>
                  <w:rStyle w:val="aa"/>
                  <w:sz w:val="23"/>
                  <w:szCs w:val="23"/>
                  <w:lang w:val="en-US"/>
                </w:rPr>
                <w:t>http</w:t>
              </w:r>
              <w:r w:rsidRPr="004E6C5C">
                <w:rPr>
                  <w:rStyle w:val="aa"/>
                  <w:sz w:val="23"/>
                  <w:szCs w:val="23"/>
                </w:rPr>
                <w:t>://</w:t>
              </w:r>
              <w:proofErr w:type="spellStart"/>
              <w:r w:rsidRPr="004E6C5C">
                <w:rPr>
                  <w:rStyle w:val="aa"/>
                  <w:sz w:val="23"/>
                  <w:szCs w:val="23"/>
                  <w:lang w:val="en-US"/>
                </w:rPr>
                <w:t>etp</w:t>
              </w:r>
              <w:proofErr w:type="spellEnd"/>
              <w:r w:rsidRPr="004E6C5C">
                <w:rPr>
                  <w:rStyle w:val="aa"/>
                  <w:sz w:val="23"/>
                  <w:szCs w:val="23"/>
                </w:rPr>
                <w:t>.</w:t>
              </w:r>
              <w:proofErr w:type="spellStart"/>
              <w:r w:rsidRPr="004E6C5C">
                <w:rPr>
                  <w:rStyle w:val="aa"/>
                  <w:sz w:val="23"/>
                  <w:szCs w:val="23"/>
                  <w:lang w:val="en-US"/>
                </w:rPr>
                <w:t>gpb</w:t>
              </w:r>
              <w:proofErr w:type="spellEnd"/>
              <w:r w:rsidRPr="004E6C5C">
                <w:rPr>
                  <w:rStyle w:val="aa"/>
                  <w:sz w:val="23"/>
                  <w:szCs w:val="23"/>
                </w:rPr>
                <w:t>.</w:t>
              </w:r>
              <w:proofErr w:type="spellStart"/>
              <w:r w:rsidRPr="004E6C5C">
                <w:rPr>
                  <w:rStyle w:val="aa"/>
                  <w:sz w:val="23"/>
                  <w:szCs w:val="23"/>
                  <w:lang w:val="en-US"/>
                </w:rPr>
                <w:t>ru</w:t>
              </w:r>
              <w:proofErr w:type="spellEnd"/>
            </w:hyperlink>
          </w:p>
          <w:p w:rsidR="00896467" w:rsidRPr="004E6C5C" w:rsidRDefault="00896467" w:rsidP="000558C3">
            <w:pPr>
              <w:keepNext/>
              <w:keepLines/>
              <w:suppressLineNumbers/>
              <w:spacing w:line="240" w:lineRule="auto"/>
              <w:ind w:firstLine="0"/>
              <w:jc w:val="left"/>
              <w:rPr>
                <w:sz w:val="23"/>
                <w:szCs w:val="23"/>
              </w:rPr>
            </w:pPr>
            <w:r w:rsidRPr="004E6C5C">
              <w:rPr>
                <w:b/>
                <w:sz w:val="23"/>
                <w:szCs w:val="23"/>
              </w:rPr>
              <w:t>Дата и время окончания срока подачи заявки на участие в электронном аукционе:</w:t>
            </w:r>
            <w:r w:rsidRPr="004E6C5C">
              <w:rPr>
                <w:sz w:val="23"/>
                <w:szCs w:val="23"/>
              </w:rPr>
              <w:t xml:space="preserve">  </w:t>
            </w:r>
          </w:p>
          <w:p w:rsidR="00896467" w:rsidRPr="005D52EE" w:rsidRDefault="00896467" w:rsidP="005D1735">
            <w:pPr>
              <w:pStyle w:val="32"/>
              <w:keepNext/>
              <w:tabs>
                <w:tab w:val="left" w:pos="360"/>
                <w:tab w:val="left" w:pos="567"/>
                <w:tab w:val="left" w:pos="1134"/>
              </w:tabs>
              <w:jc w:val="left"/>
            </w:pPr>
            <w:r w:rsidRPr="004E6C5C">
              <w:rPr>
                <w:color w:val="000000"/>
                <w:sz w:val="23"/>
                <w:szCs w:val="23"/>
              </w:rPr>
              <w:t>«</w:t>
            </w:r>
            <w:r w:rsidR="005D1735">
              <w:rPr>
                <w:color w:val="000000"/>
                <w:sz w:val="23"/>
                <w:szCs w:val="23"/>
              </w:rPr>
              <w:t>16</w:t>
            </w:r>
            <w:r w:rsidRPr="004E6C5C">
              <w:rPr>
                <w:color w:val="000000"/>
                <w:sz w:val="23"/>
                <w:szCs w:val="23"/>
              </w:rPr>
              <w:t>»</w:t>
            </w:r>
            <w:r w:rsidR="005D1735">
              <w:rPr>
                <w:color w:val="000000"/>
                <w:sz w:val="23"/>
                <w:szCs w:val="23"/>
              </w:rPr>
              <w:t xml:space="preserve"> октября</w:t>
            </w:r>
            <w:r w:rsidR="00994C42">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г. </w:t>
            </w:r>
            <w:r w:rsidRPr="004E6C5C">
              <w:rPr>
                <w:sz w:val="23"/>
                <w:szCs w:val="23"/>
              </w:rPr>
              <w:t>12-00 (время местное)</w:t>
            </w:r>
          </w:p>
        </w:tc>
      </w:tr>
      <w:tr w:rsidR="00896467" w:rsidRPr="005D52EE" w:rsidTr="005015C0">
        <w:trPr>
          <w:trHeight w:val="213"/>
          <w:jc w:val="center"/>
        </w:trPr>
        <w:tc>
          <w:tcPr>
            <w:tcW w:w="939" w:type="dxa"/>
            <w:tcBorders>
              <w:top w:val="single" w:sz="4" w:space="0" w:color="000000"/>
              <w:left w:val="single" w:sz="4" w:space="0" w:color="000000"/>
              <w:bottom w:val="single" w:sz="4" w:space="0" w:color="auto"/>
            </w:tcBorders>
            <w:vAlign w:val="center"/>
          </w:tcPr>
          <w:p w:rsidR="00896467" w:rsidRPr="005D52EE" w:rsidRDefault="00F874DF" w:rsidP="00302C47">
            <w:pPr>
              <w:keepNext/>
              <w:keepLines/>
              <w:suppressLineNumbers/>
              <w:spacing w:line="240" w:lineRule="auto"/>
              <w:ind w:firstLine="0"/>
              <w:jc w:val="center"/>
            </w:pPr>
            <w: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D4510D">
            <w:pPr>
              <w:spacing w:line="240" w:lineRule="auto"/>
              <w:ind w:firstLine="0"/>
              <w:rPr>
                <w:sz w:val="23"/>
                <w:szCs w:val="23"/>
              </w:rPr>
            </w:pPr>
            <w:r w:rsidRPr="004E6C5C">
              <w:rPr>
                <w:b/>
                <w:sz w:val="23"/>
                <w:szCs w:val="23"/>
              </w:rPr>
              <w:t xml:space="preserve">Дата и время </w:t>
            </w:r>
            <w:proofErr w:type="gramStart"/>
            <w:r w:rsidRPr="004E6C5C">
              <w:rPr>
                <w:b/>
                <w:sz w:val="23"/>
                <w:szCs w:val="23"/>
              </w:rPr>
              <w:t>окончания рассмотрения заявок участников электронного аукциона</w:t>
            </w:r>
            <w:proofErr w:type="gramEnd"/>
            <w:r w:rsidRPr="004E6C5C">
              <w:rPr>
                <w:b/>
                <w:sz w:val="23"/>
                <w:szCs w:val="23"/>
              </w:rPr>
              <w:t>:</w:t>
            </w:r>
            <w:r w:rsidRPr="004E6C5C">
              <w:rPr>
                <w:sz w:val="23"/>
                <w:szCs w:val="23"/>
              </w:rPr>
              <w:t xml:space="preserve"> </w:t>
            </w:r>
          </w:p>
          <w:p w:rsidR="00896467" w:rsidRPr="004E6C5C" w:rsidRDefault="00896467" w:rsidP="005D1735">
            <w:pPr>
              <w:keepNext/>
              <w:keepLines/>
              <w:suppressLineNumbers/>
              <w:spacing w:line="240" w:lineRule="auto"/>
              <w:ind w:firstLine="0"/>
              <w:jc w:val="left"/>
              <w:rPr>
                <w:sz w:val="23"/>
                <w:szCs w:val="23"/>
              </w:rPr>
            </w:pPr>
            <w:r w:rsidRPr="004E6C5C">
              <w:rPr>
                <w:color w:val="000000"/>
                <w:sz w:val="23"/>
                <w:szCs w:val="23"/>
              </w:rPr>
              <w:t>«</w:t>
            </w:r>
            <w:r w:rsidR="005D1735">
              <w:rPr>
                <w:color w:val="000000"/>
                <w:sz w:val="23"/>
                <w:szCs w:val="23"/>
              </w:rPr>
              <w:t>22</w:t>
            </w:r>
            <w:r w:rsidRPr="004E6C5C">
              <w:rPr>
                <w:color w:val="000000"/>
                <w:sz w:val="23"/>
                <w:szCs w:val="23"/>
              </w:rPr>
              <w:t xml:space="preserve">» </w:t>
            </w:r>
            <w:r w:rsidR="005D1735">
              <w:rPr>
                <w:color w:val="000000"/>
                <w:sz w:val="23"/>
                <w:szCs w:val="23"/>
              </w:rPr>
              <w:t>октября</w:t>
            </w:r>
            <w:r>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г. </w:t>
            </w:r>
            <w:r w:rsidRPr="004E6C5C">
              <w:rPr>
                <w:sz w:val="23"/>
                <w:szCs w:val="23"/>
              </w:rPr>
              <w:t>13-00 (время местное)</w:t>
            </w:r>
          </w:p>
        </w:tc>
      </w:tr>
      <w:tr w:rsidR="00896467" w:rsidRPr="005D52EE" w:rsidTr="005015C0">
        <w:trPr>
          <w:trHeight w:val="480"/>
          <w:jc w:val="center"/>
        </w:trPr>
        <w:tc>
          <w:tcPr>
            <w:tcW w:w="939" w:type="dxa"/>
            <w:tcBorders>
              <w:top w:val="single" w:sz="4" w:space="0" w:color="auto"/>
              <w:left w:val="single" w:sz="4" w:space="0" w:color="000000"/>
              <w:bottom w:val="single" w:sz="4" w:space="0" w:color="000000"/>
            </w:tcBorders>
            <w:vAlign w:val="center"/>
          </w:tcPr>
          <w:p w:rsidR="00896467" w:rsidRPr="005D52EE" w:rsidRDefault="00896467" w:rsidP="00F874DF">
            <w:pPr>
              <w:keepNext/>
              <w:keepLines/>
              <w:suppressLineNumbers/>
              <w:ind w:firstLine="0"/>
              <w:jc w:val="center"/>
            </w:pPr>
            <w:r>
              <w:t>2</w:t>
            </w:r>
            <w:r w:rsidR="00F874DF">
              <w:t>1</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896467" w:rsidRPr="004E6C5C" w:rsidRDefault="00896467" w:rsidP="00726AAB">
            <w:pPr>
              <w:spacing w:line="240" w:lineRule="auto"/>
              <w:ind w:firstLine="0"/>
              <w:rPr>
                <w:rFonts w:eastAsiaTheme="minorEastAsia"/>
                <w:b/>
                <w:sz w:val="23"/>
                <w:szCs w:val="23"/>
                <w:lang w:eastAsia="ko-KR"/>
              </w:rPr>
            </w:pPr>
            <w:r w:rsidRPr="004E6C5C">
              <w:rPr>
                <w:b/>
                <w:sz w:val="23"/>
                <w:szCs w:val="23"/>
              </w:rPr>
              <w:t>Дата и время проведения электронного аукциона</w:t>
            </w:r>
            <w:r w:rsidRPr="004E6C5C">
              <w:rPr>
                <w:rFonts w:eastAsiaTheme="minorEastAsia"/>
                <w:b/>
                <w:sz w:val="23"/>
                <w:szCs w:val="23"/>
                <w:lang w:eastAsia="ko-KR"/>
              </w:rPr>
              <w:t>:</w:t>
            </w:r>
          </w:p>
          <w:p w:rsidR="00896467" w:rsidRPr="004E6C5C" w:rsidRDefault="00896467" w:rsidP="005D1735">
            <w:pPr>
              <w:spacing w:line="240" w:lineRule="auto"/>
              <w:ind w:firstLine="0"/>
              <w:rPr>
                <w:sz w:val="23"/>
                <w:szCs w:val="23"/>
              </w:rPr>
            </w:pPr>
            <w:r w:rsidRPr="004E6C5C">
              <w:rPr>
                <w:color w:val="000000"/>
                <w:sz w:val="23"/>
                <w:szCs w:val="23"/>
              </w:rPr>
              <w:t>«</w:t>
            </w:r>
            <w:r w:rsidR="005D1735">
              <w:rPr>
                <w:color w:val="000000"/>
                <w:sz w:val="23"/>
                <w:szCs w:val="23"/>
              </w:rPr>
              <w:t>23</w:t>
            </w:r>
            <w:r w:rsidRPr="004E6C5C">
              <w:rPr>
                <w:color w:val="000000"/>
                <w:sz w:val="23"/>
                <w:szCs w:val="23"/>
              </w:rPr>
              <w:t xml:space="preserve">» </w:t>
            </w:r>
            <w:r w:rsidR="005D1735">
              <w:rPr>
                <w:color w:val="000000"/>
                <w:sz w:val="23"/>
                <w:szCs w:val="23"/>
              </w:rPr>
              <w:t>октября</w:t>
            </w:r>
            <w:r w:rsidR="00B96E7F">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w:t>
            </w:r>
            <w:r w:rsidRPr="004E6C5C">
              <w:rPr>
                <w:sz w:val="23"/>
                <w:szCs w:val="23"/>
              </w:rPr>
              <w:t>г. с 14 час. 00 мин. (время местное)</w:t>
            </w:r>
          </w:p>
        </w:tc>
      </w:tr>
      <w:tr w:rsidR="00896467" w:rsidRPr="005D52EE" w:rsidTr="005015C0">
        <w:trPr>
          <w:trHeight w:val="135"/>
          <w:jc w:val="center"/>
        </w:trPr>
        <w:tc>
          <w:tcPr>
            <w:tcW w:w="939" w:type="dxa"/>
            <w:tcBorders>
              <w:top w:val="single" w:sz="4" w:space="0" w:color="000000"/>
              <w:left w:val="single" w:sz="4" w:space="0" w:color="000000"/>
              <w:bottom w:val="single" w:sz="4" w:space="0" w:color="auto"/>
            </w:tcBorders>
          </w:tcPr>
          <w:p w:rsidR="00896467" w:rsidRDefault="00896467" w:rsidP="00F874DF">
            <w:pPr>
              <w:keepNext/>
              <w:keepLines/>
              <w:suppressLineNumbers/>
              <w:ind w:firstLine="0"/>
              <w:jc w:val="center"/>
            </w:pPr>
            <w:r>
              <w:t>2</w:t>
            </w:r>
            <w:r w:rsidR="00F874DF">
              <w:t>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5D1735">
            <w:pPr>
              <w:spacing w:line="240" w:lineRule="auto"/>
              <w:ind w:firstLine="0"/>
              <w:rPr>
                <w:sz w:val="23"/>
                <w:szCs w:val="23"/>
              </w:rPr>
            </w:pPr>
            <w:r w:rsidRPr="004E6C5C">
              <w:rPr>
                <w:b/>
                <w:sz w:val="23"/>
                <w:szCs w:val="23"/>
              </w:rPr>
              <w:t xml:space="preserve">Дата и время подведения итогов электронного аукциона (дата завершения аукциона):  </w:t>
            </w:r>
            <w:r w:rsidRPr="004E6C5C">
              <w:rPr>
                <w:color w:val="000000"/>
                <w:sz w:val="23"/>
                <w:szCs w:val="23"/>
              </w:rPr>
              <w:t>«</w:t>
            </w:r>
            <w:r w:rsidR="005D1735">
              <w:rPr>
                <w:color w:val="000000"/>
                <w:sz w:val="23"/>
                <w:szCs w:val="23"/>
              </w:rPr>
              <w:t>24</w:t>
            </w:r>
            <w:r w:rsidRPr="004E6C5C">
              <w:rPr>
                <w:color w:val="000000"/>
                <w:sz w:val="23"/>
                <w:szCs w:val="23"/>
              </w:rPr>
              <w:t xml:space="preserve">» </w:t>
            </w:r>
            <w:r w:rsidR="005D1735">
              <w:rPr>
                <w:color w:val="000000"/>
                <w:sz w:val="23"/>
                <w:szCs w:val="23"/>
              </w:rPr>
              <w:t>октября</w:t>
            </w:r>
            <w:r>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w:t>
            </w:r>
            <w:r w:rsidRPr="004E6C5C">
              <w:rPr>
                <w:sz w:val="23"/>
                <w:szCs w:val="23"/>
              </w:rPr>
              <w:t>г., 18 час. 00 мин. (время местное)</w:t>
            </w:r>
          </w:p>
        </w:tc>
      </w:tr>
      <w:tr w:rsidR="00896467" w:rsidRPr="005D52EE" w:rsidTr="005015C0">
        <w:trPr>
          <w:jc w:val="center"/>
        </w:trPr>
        <w:tc>
          <w:tcPr>
            <w:tcW w:w="939" w:type="dxa"/>
            <w:tcBorders>
              <w:top w:val="single" w:sz="4" w:space="0" w:color="auto"/>
              <w:left w:val="single" w:sz="4" w:space="0" w:color="000000"/>
              <w:bottom w:val="single" w:sz="4" w:space="0" w:color="auto"/>
            </w:tcBorders>
          </w:tcPr>
          <w:p w:rsidR="00896467" w:rsidRPr="005D52EE" w:rsidRDefault="00896467" w:rsidP="00F874DF">
            <w:pPr>
              <w:keepNext/>
              <w:keepLines/>
              <w:suppressLineNumbers/>
              <w:spacing w:line="240" w:lineRule="auto"/>
              <w:ind w:firstLine="0"/>
              <w:jc w:val="center"/>
            </w:pPr>
            <w:r>
              <w:t>2</w:t>
            </w:r>
            <w:r w:rsidR="00F874DF">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896467" w:rsidRPr="004E6C5C" w:rsidRDefault="00896467" w:rsidP="00F320E0">
            <w:pPr>
              <w:keepNext/>
              <w:keepLines/>
              <w:suppressLineNumbers/>
              <w:spacing w:line="240" w:lineRule="auto"/>
              <w:ind w:firstLine="0"/>
              <w:rPr>
                <w:sz w:val="23"/>
                <w:szCs w:val="23"/>
              </w:rPr>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896467" w:rsidRPr="005D52EE" w:rsidTr="005015C0">
        <w:trPr>
          <w:jc w:val="center"/>
        </w:trPr>
        <w:tc>
          <w:tcPr>
            <w:tcW w:w="939" w:type="dxa"/>
            <w:tcBorders>
              <w:top w:val="single" w:sz="4" w:space="0" w:color="000000"/>
              <w:left w:val="single" w:sz="4" w:space="0" w:color="000000"/>
              <w:bottom w:val="single" w:sz="4" w:space="0" w:color="000000"/>
            </w:tcBorders>
          </w:tcPr>
          <w:p w:rsidR="00896467" w:rsidRPr="005D52EE" w:rsidRDefault="00896467" w:rsidP="00F874DF">
            <w:pPr>
              <w:keepNext/>
              <w:keepLines/>
              <w:suppressLineNumbers/>
              <w:spacing w:line="240" w:lineRule="auto"/>
              <w:ind w:firstLine="0"/>
              <w:jc w:val="center"/>
            </w:pPr>
            <w:r>
              <w:t>2</w:t>
            </w:r>
            <w:r w:rsidR="00F874DF">
              <w:t>4</w:t>
            </w:r>
          </w:p>
        </w:tc>
        <w:tc>
          <w:tcPr>
            <w:tcW w:w="9441" w:type="dxa"/>
            <w:tcBorders>
              <w:top w:val="single" w:sz="4" w:space="0" w:color="000000"/>
              <w:left w:val="single" w:sz="4" w:space="0" w:color="000000"/>
              <w:bottom w:val="single" w:sz="4" w:space="0" w:color="000000"/>
              <w:right w:val="single" w:sz="4" w:space="0" w:color="000000"/>
            </w:tcBorders>
          </w:tcPr>
          <w:p w:rsidR="00896467" w:rsidRPr="005D52EE" w:rsidRDefault="00896467" w:rsidP="00896467">
            <w:pPr>
              <w:spacing w:line="240" w:lineRule="auto"/>
              <w:ind w:firstLine="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A849AD">
              <w:t>вне</w:t>
            </w:r>
            <w:proofErr w:type="gramEnd"/>
            <w:r w:rsidRPr="00A849AD">
              <w:t xml:space="preserve"> </w:t>
            </w:r>
            <w:proofErr w:type="gramStart"/>
            <w:r w:rsidRPr="00A849AD">
              <w:t>АС</w:t>
            </w:r>
            <w:proofErr w:type="gramEnd"/>
            <w:r w:rsidRPr="00A849AD">
              <w:t xml:space="preserve">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5A180D" w:rsidRPr="005A180D" w:rsidRDefault="005A180D" w:rsidP="005A180D">
      <w:pPr>
        <w:spacing w:line="240" w:lineRule="auto"/>
        <w:jc w:val="center"/>
        <w:rPr>
          <w:b/>
          <w:bCs/>
          <w:caps/>
          <w:sz w:val="22"/>
          <w:szCs w:val="22"/>
        </w:rPr>
      </w:pPr>
      <w:r w:rsidRPr="005A180D">
        <w:rPr>
          <w:b/>
          <w:bCs/>
          <w:caps/>
          <w:sz w:val="22"/>
          <w:szCs w:val="22"/>
        </w:rPr>
        <w:t xml:space="preserve">ЗАЯВКА НА УЧАСТИЕ в ОТКРЫТОМ аукционе </w:t>
      </w:r>
      <w:r w:rsidRPr="005A180D">
        <w:rPr>
          <w:b/>
          <w:caps/>
          <w:sz w:val="22"/>
          <w:szCs w:val="22"/>
        </w:rPr>
        <w:t xml:space="preserve">в </w:t>
      </w:r>
      <w:r w:rsidRPr="005A180D">
        <w:rPr>
          <w:b/>
          <w:bCs/>
          <w:caps/>
          <w:sz w:val="22"/>
          <w:szCs w:val="22"/>
        </w:rPr>
        <w:t>электронной форме</w:t>
      </w:r>
    </w:p>
    <w:p w:rsidR="005A180D" w:rsidRPr="005A180D" w:rsidRDefault="005A180D" w:rsidP="005A180D">
      <w:pPr>
        <w:autoSpaceDE w:val="0"/>
        <w:autoSpaceDN w:val="0"/>
        <w:spacing w:line="240" w:lineRule="auto"/>
        <w:rPr>
          <w:sz w:val="22"/>
          <w:szCs w:val="22"/>
        </w:rPr>
      </w:pPr>
    </w:p>
    <w:p w:rsidR="005A180D" w:rsidRPr="005A180D" w:rsidRDefault="005A180D" w:rsidP="005A180D">
      <w:pPr>
        <w:autoSpaceDE w:val="0"/>
        <w:autoSpaceDN w:val="0"/>
        <w:spacing w:line="240" w:lineRule="auto"/>
        <w:rPr>
          <w:sz w:val="22"/>
          <w:szCs w:val="22"/>
        </w:rPr>
      </w:pPr>
      <w:r w:rsidRPr="005A180D">
        <w:rPr>
          <w:sz w:val="22"/>
          <w:szCs w:val="22"/>
        </w:rPr>
        <w:t xml:space="preserve">на право заключения </w:t>
      </w:r>
      <w:proofErr w:type="gramStart"/>
      <w:r w:rsidRPr="005A180D">
        <w:rPr>
          <w:sz w:val="22"/>
          <w:szCs w:val="22"/>
        </w:rPr>
        <w:t>с</w:t>
      </w:r>
      <w:proofErr w:type="gramEnd"/>
      <w:r w:rsidRPr="005A180D">
        <w:rPr>
          <w:sz w:val="22"/>
          <w:szCs w:val="22"/>
        </w:rPr>
        <w:t xml:space="preserve"> ___________________________________________________ </w:t>
      </w:r>
    </w:p>
    <w:p w:rsidR="005A180D" w:rsidRPr="005A180D" w:rsidRDefault="005A180D" w:rsidP="005A180D">
      <w:pPr>
        <w:autoSpaceDE w:val="0"/>
        <w:autoSpaceDN w:val="0"/>
        <w:spacing w:line="240" w:lineRule="auto"/>
        <w:rPr>
          <w:sz w:val="22"/>
          <w:szCs w:val="22"/>
        </w:rPr>
      </w:pPr>
      <w:r w:rsidRPr="005A18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5A180D" w:rsidRPr="005A180D" w:rsidRDefault="005A180D" w:rsidP="005A180D">
      <w:pPr>
        <w:tabs>
          <w:tab w:val="left" w:pos="1418"/>
        </w:tabs>
        <w:spacing w:line="240" w:lineRule="auto"/>
        <w:ind w:firstLine="709"/>
        <w:rPr>
          <w:i/>
          <w:sz w:val="22"/>
          <w:szCs w:val="22"/>
        </w:rPr>
      </w:pPr>
      <w:r w:rsidRPr="005A180D">
        <w:rPr>
          <w:b/>
          <w:bCs/>
          <w:sz w:val="22"/>
          <w:szCs w:val="22"/>
        </w:rPr>
        <w:t>1.</w:t>
      </w:r>
      <w:r w:rsidRPr="005A180D">
        <w:rPr>
          <w:b/>
          <w:bCs/>
          <w:sz w:val="22"/>
          <w:szCs w:val="22"/>
        </w:rPr>
        <w:tab/>
      </w:r>
      <w:r w:rsidRPr="005A18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5A180D">
        <w:rPr>
          <w:sz w:val="22"/>
          <w:szCs w:val="22"/>
        </w:rPr>
        <w:br/>
        <w:t>номер контактного телефона)</w:t>
      </w:r>
    </w:p>
    <w:p w:rsidR="005A180D" w:rsidRPr="005A180D" w:rsidRDefault="005A180D" w:rsidP="005A180D">
      <w:pPr>
        <w:autoSpaceDE w:val="0"/>
        <w:autoSpaceDN w:val="0"/>
        <w:spacing w:line="240" w:lineRule="auto"/>
        <w:rPr>
          <w:sz w:val="22"/>
          <w:szCs w:val="22"/>
        </w:rPr>
      </w:pPr>
      <w:r w:rsidRPr="005A180D">
        <w:rPr>
          <w:sz w:val="22"/>
          <w:szCs w:val="22"/>
        </w:rPr>
        <w:t>в лице, 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должности, Ф.И.О. руководителя, уполномоченного лица </w:t>
      </w:r>
      <w:r w:rsidRPr="005A180D">
        <w:rPr>
          <w:sz w:val="22"/>
          <w:szCs w:val="22"/>
        </w:rPr>
        <w:br/>
        <w:t>(для юридического лица))</w:t>
      </w:r>
    </w:p>
    <w:p w:rsidR="005A180D" w:rsidRPr="005A180D" w:rsidRDefault="005A180D" w:rsidP="005A180D">
      <w:pPr>
        <w:autoSpaceDE w:val="0"/>
        <w:autoSpaceDN w:val="0"/>
        <w:spacing w:line="240" w:lineRule="auto"/>
        <w:rPr>
          <w:sz w:val="22"/>
          <w:szCs w:val="22"/>
        </w:rPr>
      </w:pPr>
      <w:r w:rsidRPr="005A18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2.</w:t>
      </w:r>
      <w:r w:rsidRPr="005A180D">
        <w:rPr>
          <w:b/>
          <w:bCs/>
          <w:sz w:val="22"/>
          <w:szCs w:val="22"/>
        </w:rPr>
        <w:tab/>
      </w:r>
      <w:r w:rsidRPr="005A180D">
        <w:rPr>
          <w:sz w:val="22"/>
          <w:szCs w:val="22"/>
        </w:rPr>
        <w:t xml:space="preserve">Мы согласны выполнить работы </w:t>
      </w:r>
    </w:p>
    <w:p w:rsidR="005A180D" w:rsidRPr="005A180D" w:rsidRDefault="005A180D" w:rsidP="005A180D">
      <w:pPr>
        <w:autoSpaceDE w:val="0"/>
        <w:autoSpaceDN w:val="0"/>
        <w:spacing w:line="240" w:lineRule="auto"/>
        <w:ind w:firstLine="709"/>
        <w:rPr>
          <w:sz w:val="22"/>
          <w:szCs w:val="22"/>
        </w:rPr>
      </w:pPr>
      <w:r w:rsidRPr="005A180D">
        <w:rPr>
          <w:sz w:val="22"/>
          <w:szCs w:val="22"/>
        </w:rPr>
        <w:t>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p>
    <w:p w:rsidR="005A180D" w:rsidRPr="005A180D" w:rsidRDefault="005A180D" w:rsidP="005A180D">
      <w:pPr>
        <w:autoSpaceDE w:val="0"/>
        <w:autoSpaceDN w:val="0"/>
        <w:spacing w:line="240" w:lineRule="auto"/>
        <w:ind w:firstLine="0"/>
        <w:rPr>
          <w:sz w:val="22"/>
          <w:szCs w:val="22"/>
        </w:rPr>
      </w:pPr>
      <w:r w:rsidRPr="005A18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5A180D" w:rsidRPr="005A180D" w:rsidRDefault="005A180D" w:rsidP="005A180D">
      <w:pPr>
        <w:keepNext/>
        <w:keepLines/>
        <w:suppressLineNumbers/>
        <w:spacing w:line="240" w:lineRule="auto"/>
        <w:ind w:firstLine="708"/>
        <w:rPr>
          <w:sz w:val="22"/>
          <w:szCs w:val="22"/>
        </w:rPr>
      </w:pPr>
      <w:r w:rsidRPr="005A180D">
        <w:rPr>
          <w:b/>
          <w:sz w:val="22"/>
          <w:szCs w:val="22"/>
        </w:rPr>
        <w:t>3.</w:t>
      </w:r>
      <w:r w:rsidRPr="005A180D">
        <w:rPr>
          <w:sz w:val="22"/>
          <w:szCs w:val="22"/>
        </w:rPr>
        <w:t xml:space="preserve"> </w:t>
      </w:r>
      <w:r w:rsidRPr="005A180D">
        <w:rPr>
          <w:sz w:val="22"/>
          <w:szCs w:val="22"/>
        </w:rPr>
        <w:tab/>
        <w:t>Приложение № __  на ____стр.</w:t>
      </w:r>
    </w:p>
    <w:p w:rsidR="005A180D" w:rsidRPr="005A180D" w:rsidRDefault="005A180D" w:rsidP="005A180D">
      <w:pPr>
        <w:autoSpaceDE w:val="0"/>
        <w:autoSpaceDN w:val="0"/>
        <w:spacing w:line="240" w:lineRule="auto"/>
        <w:ind w:firstLine="709"/>
        <w:rPr>
          <w:sz w:val="22"/>
          <w:szCs w:val="22"/>
        </w:rPr>
      </w:pPr>
      <w:r w:rsidRPr="005A180D">
        <w:rPr>
          <w:b/>
          <w:bCs/>
          <w:sz w:val="22"/>
          <w:szCs w:val="22"/>
        </w:rPr>
        <w:t>4.</w:t>
      </w:r>
      <w:r w:rsidRPr="005A18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5A180D" w:rsidRPr="005A180D" w:rsidRDefault="005A180D" w:rsidP="005A180D">
      <w:pPr>
        <w:autoSpaceDE w:val="0"/>
        <w:autoSpaceDN w:val="0"/>
        <w:spacing w:line="240" w:lineRule="auto"/>
        <w:ind w:firstLine="709"/>
        <w:rPr>
          <w:sz w:val="22"/>
          <w:szCs w:val="22"/>
        </w:rPr>
      </w:pPr>
      <w:r w:rsidRPr="005A180D">
        <w:rPr>
          <w:b/>
          <w:bCs/>
          <w:sz w:val="22"/>
          <w:szCs w:val="22"/>
        </w:rPr>
        <w:t>5.</w:t>
      </w:r>
      <w:r w:rsidRPr="005A180D">
        <w:rPr>
          <w:sz w:val="22"/>
          <w:szCs w:val="22"/>
        </w:rPr>
        <w:tab/>
      </w:r>
      <w:proofErr w:type="gramStart"/>
      <w:r w:rsidRPr="005A18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5A180D">
        <w:rPr>
          <w:sz w:val="22"/>
          <w:szCs w:val="22"/>
        </w:rPr>
        <w:t xml:space="preserve"> требования, содержащиеся в технической части документации об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6.</w:t>
      </w:r>
      <w:r w:rsidRPr="005A180D">
        <w:rPr>
          <w:sz w:val="22"/>
          <w:szCs w:val="22"/>
        </w:rPr>
        <w:tab/>
      </w:r>
      <w:proofErr w:type="gramStart"/>
      <w:r w:rsidRPr="005A18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5A180D" w:rsidRPr="005A180D" w:rsidRDefault="005A180D" w:rsidP="005A180D">
      <w:pPr>
        <w:autoSpaceDE w:val="0"/>
        <w:autoSpaceDN w:val="0"/>
        <w:spacing w:line="240" w:lineRule="auto"/>
        <w:ind w:firstLine="709"/>
        <w:rPr>
          <w:sz w:val="22"/>
          <w:szCs w:val="22"/>
        </w:rPr>
      </w:pPr>
      <w:r w:rsidRPr="005A180D">
        <w:rPr>
          <w:b/>
          <w:bCs/>
          <w:sz w:val="22"/>
          <w:szCs w:val="22"/>
        </w:rPr>
        <w:t>7.</w:t>
      </w:r>
      <w:r w:rsidRPr="005A180D">
        <w:rPr>
          <w:sz w:val="22"/>
          <w:szCs w:val="22"/>
        </w:rPr>
        <w:tab/>
        <w:t>Настоящей заявкой на участие в аукционе сообщаем, что в отношении _________________________________________________________________________________</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5A180D">
        <w:rPr>
          <w:sz w:val="22"/>
          <w:szCs w:val="22"/>
        </w:rPr>
        <w:t>(наименование участника размещения заказа (для юридических лиц), наименование индивидуального предпринимателя)</w:t>
      </w:r>
    </w:p>
    <w:p w:rsidR="005A180D" w:rsidRDefault="005A180D" w:rsidP="005A180D">
      <w:pPr>
        <w:autoSpaceDE w:val="0"/>
        <w:autoSpaceDN w:val="0"/>
        <w:spacing w:line="240" w:lineRule="auto"/>
        <w:rPr>
          <w:sz w:val="22"/>
          <w:szCs w:val="22"/>
          <w:lang w:eastAsia="ru-RU"/>
        </w:rPr>
      </w:pPr>
      <w:proofErr w:type="gramStart"/>
      <w:r w:rsidRPr="005A18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rsidRPr="005A180D">
        <w:t>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5A180D">
        <w:rPr>
          <w:sz w:val="22"/>
          <w:szCs w:val="22"/>
        </w:rPr>
        <w:t>, а также, что отсутствует</w:t>
      </w:r>
      <w:proofErr w:type="gramEnd"/>
      <w:r w:rsidRPr="005A180D">
        <w:rPr>
          <w:sz w:val="22"/>
          <w:szCs w:val="22"/>
        </w:rPr>
        <w:t xml:space="preserve"> </w:t>
      </w:r>
      <w:proofErr w:type="gramStart"/>
      <w:r w:rsidRPr="005A180D">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A180D">
        <w:rPr>
          <w:sz w:val="22"/>
          <w:szCs w:val="22"/>
        </w:rPr>
        <w:t xml:space="preserve">, </w:t>
      </w:r>
      <w:proofErr w:type="gramStart"/>
      <w:r w:rsidRPr="005A180D">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5A180D">
        <w:rPr>
          <w:sz w:val="22"/>
          <w:szCs w:val="22"/>
        </w:rPr>
        <w:lastRenderedPageBreak/>
        <w:t>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5A180D">
        <w:rPr>
          <w:sz w:val="22"/>
          <w:szCs w:val="22"/>
        </w:rPr>
        <w:t xml:space="preserve"> </w:t>
      </w:r>
      <w:proofErr w:type="gramStart"/>
      <w:r w:rsidRPr="005A180D">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A180D">
        <w:rPr>
          <w:sz w:val="22"/>
          <w:szCs w:val="22"/>
          <w:lang w:eastAsia="ru-RU"/>
        </w:rPr>
        <w:t>.</w:t>
      </w:r>
      <w:proofErr w:type="gramEnd"/>
    </w:p>
    <w:p w:rsidR="000E3907" w:rsidRDefault="000E3907" w:rsidP="000E3907">
      <w:pPr>
        <w:spacing w:line="240" w:lineRule="auto"/>
        <w:ind w:firstLine="709"/>
      </w:pPr>
      <w:r>
        <w:t>8.</w:t>
      </w:r>
      <w:r>
        <w:tab/>
      </w:r>
      <w:r w:rsidRPr="00C6198C">
        <w:t>Настоящим подтверждаем, что нами получено согласие сотрудников на</w:t>
      </w:r>
      <w:r>
        <w:t xml:space="preserve"> обработку персональных данных.</w:t>
      </w:r>
    </w:p>
    <w:p w:rsidR="005A180D" w:rsidRPr="000E3907" w:rsidRDefault="000E3907" w:rsidP="000E3907">
      <w:pPr>
        <w:spacing w:line="240" w:lineRule="auto"/>
        <w:ind w:firstLine="709"/>
      </w:pPr>
      <w:r>
        <w:t>9.</w:t>
      </w:r>
      <w:r>
        <w:tab/>
      </w:r>
      <w:proofErr w:type="gramStart"/>
      <w:r w:rsidR="005A180D" w:rsidRPr="005A180D">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5A180D" w:rsidRPr="005A180D">
        <w:rPr>
          <w:sz w:val="22"/>
          <w:szCs w:val="22"/>
        </w:rPr>
        <w:t xml:space="preserve"> </w:t>
      </w:r>
      <w:proofErr w:type="gramStart"/>
      <w:r w:rsidR="005A180D" w:rsidRPr="005A180D">
        <w:rPr>
          <w:sz w:val="22"/>
          <w:szCs w:val="22"/>
        </w:rPr>
        <w:t>соисполнителях</w:t>
      </w:r>
      <w:proofErr w:type="gramEnd"/>
      <w:r w:rsidR="005A180D" w:rsidRPr="005A180D">
        <w:rPr>
          <w:sz w:val="22"/>
          <w:szCs w:val="22"/>
        </w:rPr>
        <w:t>.</w:t>
      </w:r>
    </w:p>
    <w:p w:rsidR="005A180D" w:rsidRPr="005A180D" w:rsidRDefault="000E3907" w:rsidP="005A180D">
      <w:pPr>
        <w:autoSpaceDE w:val="0"/>
        <w:autoSpaceDN w:val="0"/>
        <w:spacing w:line="240" w:lineRule="auto"/>
        <w:ind w:firstLine="709"/>
        <w:rPr>
          <w:sz w:val="22"/>
          <w:szCs w:val="22"/>
        </w:rPr>
      </w:pPr>
      <w:r>
        <w:rPr>
          <w:b/>
          <w:bCs/>
          <w:sz w:val="22"/>
          <w:szCs w:val="22"/>
        </w:rPr>
        <w:t>10</w:t>
      </w:r>
      <w:r w:rsidR="005A180D" w:rsidRPr="005A180D">
        <w:rPr>
          <w:b/>
          <w:bCs/>
          <w:sz w:val="22"/>
          <w:szCs w:val="22"/>
        </w:rPr>
        <w:t>.</w:t>
      </w:r>
      <w:r w:rsidR="005A180D" w:rsidRPr="005A18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1</w:t>
      </w:r>
      <w:r w:rsidRPr="005A180D">
        <w:rPr>
          <w:b/>
          <w:bCs/>
          <w:sz w:val="22"/>
          <w:szCs w:val="22"/>
        </w:rPr>
        <w:t>.</w:t>
      </w:r>
      <w:r w:rsidRPr="005A18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2</w:t>
      </w:r>
      <w:r w:rsidRPr="005A180D">
        <w:rPr>
          <w:b/>
          <w:bCs/>
          <w:sz w:val="22"/>
          <w:szCs w:val="22"/>
        </w:rPr>
        <w:t>.</w:t>
      </w:r>
      <w:r w:rsidRPr="005A180D">
        <w:rPr>
          <w:sz w:val="22"/>
          <w:szCs w:val="22"/>
        </w:rPr>
        <w:tab/>
      </w:r>
      <w:proofErr w:type="gramStart"/>
      <w:r w:rsidRPr="005A18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3</w:t>
      </w:r>
      <w:r w:rsidRPr="005A180D">
        <w:rPr>
          <w:b/>
          <w:bCs/>
          <w:sz w:val="22"/>
          <w:szCs w:val="22"/>
        </w:rPr>
        <w:t>.</w:t>
      </w:r>
      <w:r w:rsidRPr="005A180D">
        <w:rPr>
          <w:b/>
          <w:bCs/>
          <w:sz w:val="22"/>
          <w:szCs w:val="22"/>
        </w:rPr>
        <w:tab/>
      </w:r>
      <w:r w:rsidRPr="005A180D">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4</w:t>
      </w:r>
      <w:r w:rsidRPr="005A180D">
        <w:rPr>
          <w:b/>
          <w:bCs/>
          <w:sz w:val="22"/>
          <w:szCs w:val="22"/>
        </w:rPr>
        <w:t>.</w:t>
      </w:r>
      <w:r w:rsidRPr="005A18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5A180D">
        <w:rPr>
          <w:sz w:val="22"/>
          <w:szCs w:val="22"/>
        </w:rPr>
        <w:t>ии ау</w:t>
      </w:r>
      <w:proofErr w:type="gramEnd"/>
      <w:r w:rsidRPr="005A180D">
        <w:rPr>
          <w:sz w:val="22"/>
          <w:szCs w:val="22"/>
        </w:rPr>
        <w:t>кциона просим сообщать указанному уполномоченному лицу.</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5</w:t>
      </w:r>
      <w:r w:rsidRPr="005A180D">
        <w:rPr>
          <w:b/>
          <w:bCs/>
          <w:sz w:val="22"/>
          <w:szCs w:val="22"/>
        </w:rPr>
        <w:t>.</w:t>
      </w:r>
      <w:r w:rsidRPr="005A180D">
        <w:rPr>
          <w:sz w:val="22"/>
          <w:szCs w:val="22"/>
        </w:rPr>
        <w:tab/>
        <w:t xml:space="preserve">В случае присуждения нам права заключить договор в период </w:t>
      </w:r>
      <w:proofErr w:type="gramStart"/>
      <w:r w:rsidRPr="005A180D">
        <w:rPr>
          <w:sz w:val="22"/>
          <w:szCs w:val="22"/>
        </w:rPr>
        <w:t>с даты получения</w:t>
      </w:r>
      <w:proofErr w:type="gramEnd"/>
      <w:r w:rsidRPr="005A18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6</w:t>
      </w:r>
      <w:r w:rsidRPr="005A180D">
        <w:rPr>
          <w:b/>
          <w:bCs/>
          <w:sz w:val="22"/>
          <w:szCs w:val="22"/>
        </w:rPr>
        <w:t>.</w:t>
      </w:r>
      <w:r w:rsidRPr="005A180D">
        <w:rPr>
          <w:sz w:val="22"/>
          <w:szCs w:val="22"/>
        </w:rPr>
        <w:tab/>
        <w:t xml:space="preserve">Банковские реквизиты участника размещения заказа: </w:t>
      </w:r>
    </w:p>
    <w:p w:rsidR="005A180D" w:rsidRPr="005A180D" w:rsidRDefault="005A180D" w:rsidP="005A180D">
      <w:pPr>
        <w:autoSpaceDE w:val="0"/>
        <w:autoSpaceDN w:val="0"/>
        <w:spacing w:line="240" w:lineRule="auto"/>
        <w:rPr>
          <w:sz w:val="22"/>
          <w:szCs w:val="22"/>
        </w:rPr>
      </w:pPr>
      <w:r w:rsidRPr="005A180D">
        <w:rPr>
          <w:sz w:val="22"/>
          <w:szCs w:val="22"/>
        </w:rPr>
        <w:t>ИНН</w:t>
      </w:r>
      <w:proofErr w:type="gramStart"/>
      <w:r w:rsidRPr="005A180D">
        <w:rPr>
          <w:sz w:val="22"/>
          <w:szCs w:val="22"/>
        </w:rPr>
        <w:t xml:space="preserve"> ____________________,</w:t>
      </w:r>
      <w:proofErr w:type="gramEnd"/>
      <w:r w:rsidRPr="005A180D">
        <w:rPr>
          <w:sz w:val="22"/>
          <w:szCs w:val="22"/>
        </w:rPr>
        <w:t>КПП _________________________, ОГРН __________________</w:t>
      </w:r>
    </w:p>
    <w:p w:rsidR="005A180D" w:rsidRPr="005A180D" w:rsidRDefault="005A180D" w:rsidP="005A180D">
      <w:pPr>
        <w:autoSpaceDE w:val="0"/>
        <w:autoSpaceDN w:val="0"/>
        <w:spacing w:line="240" w:lineRule="auto"/>
        <w:rPr>
          <w:sz w:val="22"/>
          <w:szCs w:val="22"/>
        </w:rPr>
      </w:pPr>
      <w:r w:rsidRPr="005A180D">
        <w:rPr>
          <w:sz w:val="22"/>
          <w:szCs w:val="22"/>
        </w:rPr>
        <w:t>Наименование обслуживающего банка ____________________</w:t>
      </w:r>
    </w:p>
    <w:p w:rsidR="005A180D" w:rsidRPr="005A180D" w:rsidRDefault="005A180D" w:rsidP="005A180D">
      <w:pPr>
        <w:autoSpaceDE w:val="0"/>
        <w:autoSpaceDN w:val="0"/>
        <w:spacing w:line="240" w:lineRule="auto"/>
        <w:rPr>
          <w:sz w:val="22"/>
          <w:szCs w:val="22"/>
        </w:rPr>
      </w:pPr>
      <w:r w:rsidRPr="005A180D">
        <w:rPr>
          <w:sz w:val="22"/>
          <w:szCs w:val="22"/>
        </w:rPr>
        <w:t>Расчетный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Корреспондентский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Код БИК 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7</w:t>
      </w:r>
      <w:r w:rsidRPr="005A180D">
        <w:rPr>
          <w:b/>
          <w:bCs/>
          <w:sz w:val="22"/>
          <w:szCs w:val="22"/>
        </w:rPr>
        <w:t>.</w:t>
      </w:r>
      <w:r w:rsidRPr="005A180D">
        <w:rPr>
          <w:sz w:val="22"/>
          <w:szCs w:val="22"/>
        </w:rPr>
        <w:tab/>
        <w:t>Корреспонденцию в наш адрес просим направлять по адресу: _________________________________________________________________________________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8</w:t>
      </w:r>
      <w:r w:rsidRPr="005A180D">
        <w:rPr>
          <w:b/>
          <w:bCs/>
          <w:sz w:val="22"/>
          <w:szCs w:val="22"/>
        </w:rPr>
        <w:t>.</w:t>
      </w:r>
      <w:r w:rsidRPr="005A18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5A180D" w:rsidRPr="005A180D" w:rsidRDefault="005A180D" w:rsidP="005A180D">
      <w:pPr>
        <w:spacing w:line="240" w:lineRule="auto"/>
        <w:ind w:left="720"/>
        <w:rPr>
          <w:b/>
          <w:sz w:val="22"/>
          <w:szCs w:val="22"/>
        </w:rPr>
      </w:pPr>
    </w:p>
    <w:p w:rsidR="005A180D" w:rsidRPr="005A180D" w:rsidRDefault="005A180D" w:rsidP="005A180D">
      <w:pPr>
        <w:spacing w:line="240" w:lineRule="auto"/>
        <w:rPr>
          <w:b/>
          <w:sz w:val="22"/>
          <w:szCs w:val="22"/>
        </w:rPr>
      </w:pPr>
      <w:r w:rsidRPr="005A180D">
        <w:rPr>
          <w:b/>
          <w:sz w:val="22"/>
          <w:szCs w:val="22"/>
        </w:rPr>
        <w:t xml:space="preserve">Участник размещения </w:t>
      </w:r>
      <w:proofErr w:type="gramStart"/>
      <w:r w:rsidRPr="005A180D">
        <w:rPr>
          <w:b/>
          <w:sz w:val="22"/>
          <w:szCs w:val="22"/>
        </w:rPr>
        <w:t>заказа</w:t>
      </w:r>
      <w:proofErr w:type="gramEnd"/>
      <w:r w:rsidRPr="005A180D">
        <w:rPr>
          <w:b/>
          <w:sz w:val="22"/>
          <w:szCs w:val="22"/>
        </w:rPr>
        <w:t>/уполномоченный представитель</w:t>
      </w:r>
    </w:p>
    <w:p w:rsidR="005A180D" w:rsidRPr="005A180D" w:rsidRDefault="005A180D" w:rsidP="005A180D">
      <w:pPr>
        <w:spacing w:line="240" w:lineRule="auto"/>
        <w:ind w:left="720"/>
        <w:rPr>
          <w:sz w:val="22"/>
          <w:szCs w:val="22"/>
        </w:rPr>
      </w:pPr>
      <w:r w:rsidRPr="005A180D">
        <w:rPr>
          <w:b/>
          <w:sz w:val="22"/>
          <w:szCs w:val="22"/>
        </w:rPr>
        <w:tab/>
      </w:r>
      <w:r w:rsidRPr="005A180D">
        <w:rPr>
          <w:b/>
          <w:sz w:val="22"/>
          <w:szCs w:val="22"/>
        </w:rPr>
        <w:tab/>
        <w:t xml:space="preserve">                                               </w:t>
      </w:r>
      <w:r w:rsidRPr="005A180D">
        <w:rPr>
          <w:sz w:val="22"/>
          <w:szCs w:val="22"/>
        </w:rPr>
        <w:t>_________________ (Фамилия И.О.)</w:t>
      </w:r>
    </w:p>
    <w:p w:rsidR="005A180D" w:rsidRPr="005A180D" w:rsidRDefault="005A180D" w:rsidP="005A180D">
      <w:pPr>
        <w:spacing w:line="240" w:lineRule="auto"/>
        <w:ind w:left="6372" w:firstLine="708"/>
        <w:rPr>
          <w:sz w:val="22"/>
          <w:szCs w:val="22"/>
          <w:vertAlign w:val="superscript"/>
        </w:rPr>
      </w:pPr>
      <w:r w:rsidRPr="005A180D">
        <w:rPr>
          <w:sz w:val="22"/>
          <w:szCs w:val="22"/>
          <w:vertAlign w:val="superscript"/>
        </w:rPr>
        <w:t>(подпись)</w:t>
      </w:r>
    </w:p>
    <w:p w:rsidR="005A180D" w:rsidRPr="005A180D" w:rsidRDefault="005A180D" w:rsidP="005A180D">
      <w:pPr>
        <w:spacing w:line="240" w:lineRule="auto"/>
        <w:ind w:firstLine="709"/>
        <w:rPr>
          <w:sz w:val="22"/>
          <w:szCs w:val="22"/>
        </w:rPr>
      </w:pPr>
      <w:r w:rsidRPr="005A180D">
        <w:rPr>
          <w:b/>
          <w:sz w:val="22"/>
          <w:szCs w:val="22"/>
        </w:rPr>
        <w:t>Главный бухгалтер</w:t>
      </w:r>
      <w:r w:rsidRPr="005A180D">
        <w:rPr>
          <w:sz w:val="22"/>
          <w:szCs w:val="22"/>
        </w:rPr>
        <w:t xml:space="preserve">       </w:t>
      </w:r>
      <w:r w:rsidRPr="005A180D">
        <w:rPr>
          <w:sz w:val="22"/>
          <w:szCs w:val="22"/>
        </w:rPr>
        <w:tab/>
      </w:r>
      <w:r w:rsidRPr="005A180D">
        <w:rPr>
          <w:sz w:val="22"/>
          <w:szCs w:val="22"/>
        </w:rPr>
        <w:tab/>
      </w:r>
      <w:r w:rsidRPr="005A180D">
        <w:rPr>
          <w:sz w:val="22"/>
          <w:szCs w:val="22"/>
        </w:rPr>
        <w:tab/>
      </w:r>
      <w:r w:rsidRPr="005A180D">
        <w:rPr>
          <w:sz w:val="22"/>
          <w:szCs w:val="22"/>
        </w:rPr>
        <w:tab/>
        <w:t>_________________ (Фамилия И.О.)</w:t>
      </w:r>
    </w:p>
    <w:p w:rsidR="005A180D" w:rsidRPr="005A180D" w:rsidRDefault="005A180D" w:rsidP="005A180D">
      <w:pPr>
        <w:spacing w:line="240" w:lineRule="auto"/>
        <w:ind w:firstLine="709"/>
        <w:rPr>
          <w:sz w:val="22"/>
          <w:szCs w:val="22"/>
          <w:vertAlign w:val="superscript"/>
        </w:rPr>
      </w:pPr>
      <w:r w:rsidRPr="005A180D">
        <w:rPr>
          <w:sz w:val="22"/>
          <w:szCs w:val="22"/>
          <w:vertAlign w:val="superscript"/>
        </w:rPr>
        <w:t>М.П.</w:t>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t xml:space="preserve"> (подпись)</w:t>
      </w:r>
    </w:p>
    <w:p w:rsidR="00EF76DC" w:rsidRPr="00E9306C" w:rsidRDefault="005A180D" w:rsidP="005A180D">
      <w:pPr>
        <w:widowControl/>
        <w:suppressAutoHyphens w:val="0"/>
        <w:snapToGrid/>
        <w:spacing w:after="200" w:line="276" w:lineRule="auto"/>
        <w:ind w:firstLine="0"/>
        <w:jc w:val="right"/>
        <w:rPr>
          <w:b/>
          <w:i/>
        </w:rPr>
      </w:pPr>
      <w:r w:rsidRPr="005A180D">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Pr="00920907" w:rsidRDefault="004915DD" w:rsidP="00215FF8">
      <w:pPr>
        <w:spacing w:line="240" w:lineRule="auto"/>
        <w:ind w:firstLine="0"/>
        <w:jc w:val="right"/>
        <w:rPr>
          <w:b/>
          <w:i/>
          <w:sz w:val="23"/>
          <w:szCs w:val="23"/>
        </w:rPr>
      </w:pPr>
    </w:p>
    <w:p w:rsidR="00EF76DC" w:rsidRPr="00920907" w:rsidRDefault="00EF76DC" w:rsidP="00215FF8">
      <w:pPr>
        <w:spacing w:line="240" w:lineRule="auto"/>
        <w:ind w:firstLine="0"/>
        <w:jc w:val="right"/>
        <w:rPr>
          <w:b/>
          <w:i/>
        </w:rPr>
      </w:pPr>
      <w:r w:rsidRPr="00920907">
        <w:rPr>
          <w:b/>
          <w:i/>
        </w:rPr>
        <w:t>Приложение №3 к аукционной документации</w:t>
      </w:r>
    </w:p>
    <w:p w:rsidR="00F61085" w:rsidRDefault="00F61085" w:rsidP="00F61085">
      <w:pPr>
        <w:pStyle w:val="a5"/>
        <w:ind w:firstLine="708"/>
        <w:jc w:val="right"/>
        <w:rPr>
          <w:b/>
          <w:sz w:val="22"/>
          <w:szCs w:val="22"/>
        </w:rPr>
      </w:pPr>
      <w:r>
        <w:rPr>
          <w:b/>
          <w:sz w:val="22"/>
          <w:szCs w:val="22"/>
        </w:rPr>
        <w:t>Проект</w:t>
      </w:r>
    </w:p>
    <w:p w:rsidR="00F61085" w:rsidRPr="008D4156" w:rsidRDefault="00F61085" w:rsidP="00F61085">
      <w:pPr>
        <w:pStyle w:val="a5"/>
        <w:ind w:firstLine="708"/>
        <w:jc w:val="center"/>
        <w:rPr>
          <w:b/>
          <w:sz w:val="22"/>
          <w:szCs w:val="22"/>
        </w:rPr>
      </w:pPr>
      <w:r w:rsidRPr="008D4156">
        <w:rPr>
          <w:b/>
          <w:sz w:val="22"/>
          <w:szCs w:val="22"/>
        </w:rPr>
        <w:t xml:space="preserve">Договор № </w:t>
      </w:r>
    </w:p>
    <w:p w:rsidR="00F61085" w:rsidRPr="001476D2" w:rsidRDefault="00F61085" w:rsidP="00F61085">
      <w:pPr>
        <w:pStyle w:val="a5"/>
        <w:ind w:firstLine="708"/>
        <w:jc w:val="left"/>
      </w:pPr>
      <w:r w:rsidRPr="001476D2">
        <w:t>г. Новосибирск</w:t>
      </w:r>
      <w:r w:rsidRPr="001476D2">
        <w:tab/>
      </w:r>
      <w:r w:rsidRPr="001476D2">
        <w:tab/>
      </w:r>
      <w:r w:rsidRPr="001476D2">
        <w:tab/>
      </w:r>
      <w:r w:rsidRPr="001476D2">
        <w:tab/>
      </w:r>
      <w:r w:rsidRPr="001476D2">
        <w:tab/>
      </w:r>
      <w:r w:rsidRPr="001476D2">
        <w:tab/>
        <w:t xml:space="preserve">«___»______________ ____ </w:t>
      </w:r>
      <w:proofErr w:type="gramStart"/>
      <w:r w:rsidRPr="001476D2">
        <w:t>г</w:t>
      </w:r>
      <w:proofErr w:type="gramEnd"/>
      <w:r w:rsidRPr="001476D2">
        <w:t>.</w:t>
      </w:r>
    </w:p>
    <w:p w:rsidR="00F61085" w:rsidRPr="001476D2" w:rsidRDefault="00F61085" w:rsidP="00F61085">
      <w:pPr>
        <w:spacing w:line="240" w:lineRule="auto"/>
        <w:ind w:firstLine="0"/>
        <w:rPr>
          <w:b/>
        </w:rPr>
      </w:pPr>
    </w:p>
    <w:p w:rsidR="00F61085" w:rsidRPr="001476D2" w:rsidRDefault="00F61085" w:rsidP="00F61085">
      <w:pPr>
        <w:widowControl/>
        <w:suppressAutoHyphens w:val="0"/>
        <w:snapToGrid/>
        <w:spacing w:after="200" w:line="276" w:lineRule="auto"/>
        <w:ind w:firstLine="709"/>
        <w:rPr>
          <w:rFonts w:eastAsiaTheme="minorHAnsi"/>
          <w:lang w:eastAsia="en-US"/>
        </w:rPr>
      </w:pPr>
      <w:r w:rsidRPr="001476D2">
        <w:rPr>
          <w:rFonts w:eastAsiaTheme="minorHAnsi"/>
          <w:lang w:eastAsia="en-US"/>
        </w:rPr>
        <w:t>__________ (далее – Продавец), в лице __________, действующего на основании Устава, с одной стороны, и</w:t>
      </w:r>
    </w:p>
    <w:p w:rsidR="00F61085" w:rsidRPr="001476D2" w:rsidRDefault="00F61085" w:rsidP="00F61085">
      <w:pPr>
        <w:widowControl/>
        <w:suppressAutoHyphens w:val="0"/>
        <w:snapToGrid/>
        <w:spacing w:after="200" w:line="276" w:lineRule="auto"/>
        <w:ind w:firstLine="709"/>
        <w:rPr>
          <w:rFonts w:eastAsiaTheme="minorHAnsi"/>
          <w:lang w:eastAsia="en-US"/>
        </w:rPr>
      </w:pPr>
      <w:proofErr w:type="gramStart"/>
      <w:r w:rsidRPr="001476D2">
        <w:rPr>
          <w:rFonts w:eastAsiaTheme="minorHAns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1476D2">
        <w:rPr>
          <w:rFonts w:eastAsiaTheme="minorHAnsi"/>
          <w:lang w:eastAsia="en-US"/>
        </w:rPr>
        <w:t>НЗиК</w:t>
      </w:r>
      <w:proofErr w:type="spellEnd"/>
      <w:r w:rsidRPr="001476D2">
        <w:rPr>
          <w:rFonts w:eastAsiaTheme="minorHAnsi"/>
          <w:lang w:eastAsia="en-US"/>
        </w:rPr>
        <w:t xml:space="preserve">») (далее – Покупатель), в лице </w:t>
      </w:r>
      <w:r w:rsidR="00103926" w:rsidRPr="001476D2">
        <w:rPr>
          <w:rFonts w:eastAsiaTheme="minorHAnsi"/>
          <w:lang w:eastAsia="en-US"/>
        </w:rPr>
        <w:t xml:space="preserve">заместителя генерального директора по производству Раменского Сергея Николаевича, действующего на основании доверенности от </w:t>
      </w:r>
      <w:r w:rsidR="00103926" w:rsidRPr="001476D2">
        <w:t>122/19 от «18» июля 2019 г.</w:t>
      </w:r>
      <w:r w:rsidRPr="001476D2">
        <w:rPr>
          <w:rFonts w:eastAsiaTheme="minorHAnsi"/>
          <w:lang w:eastAsia="en-US"/>
        </w:rPr>
        <w:t xml:space="preserve">, с другой стороны, совместно именуемые «Стороны» </w:t>
      </w:r>
      <w:r w:rsidR="007A260D" w:rsidRPr="001476D2">
        <w:rPr>
          <w:rFonts w:eastAsiaTheme="minorHAnsi"/>
          <w:lang w:eastAsia="en-US"/>
        </w:rPr>
        <w:t xml:space="preserve">на основании протокола подведения итогов на проведение электронного аукциона ____________, </w:t>
      </w:r>
      <w:r w:rsidRPr="001476D2">
        <w:rPr>
          <w:rFonts w:eastAsiaTheme="minorHAnsi"/>
          <w:lang w:eastAsia="en-US"/>
        </w:rPr>
        <w:t>в соответствии с ФЗ от 18.07.2011 г</w:t>
      </w:r>
      <w:proofErr w:type="gramEnd"/>
      <w:r w:rsidRPr="001476D2">
        <w:rPr>
          <w:rFonts w:eastAsiaTheme="minorHAnsi"/>
          <w:lang w:eastAsia="en-US"/>
        </w:rPr>
        <w:t>. № 223-ФЗ заключили настоящий Договор (далее – Договор) о нижеследующем:</w:t>
      </w:r>
    </w:p>
    <w:p w:rsidR="00F61085" w:rsidRPr="001C0A72" w:rsidRDefault="00F61085" w:rsidP="00F61085">
      <w:pPr>
        <w:widowControl/>
        <w:suppressAutoHyphens w:val="0"/>
        <w:snapToGrid/>
        <w:spacing w:after="200" w:line="276" w:lineRule="auto"/>
        <w:ind w:firstLine="709"/>
        <w:rPr>
          <w:rFonts w:eastAsiaTheme="minorHAnsi"/>
          <w:b/>
          <w:lang w:eastAsia="en-US"/>
        </w:rPr>
      </w:pPr>
      <w:r w:rsidRPr="001C0A72">
        <w:rPr>
          <w:rFonts w:eastAsiaTheme="minorHAnsi"/>
          <w:b/>
          <w:lang w:eastAsia="en-US"/>
        </w:rPr>
        <w:t>1. Предмет договора</w:t>
      </w:r>
    </w:p>
    <w:p w:rsidR="007B6B6D" w:rsidRDefault="00F61085" w:rsidP="007B6B6D">
      <w:pPr>
        <w:ind w:firstLine="709"/>
      </w:pPr>
      <w:r w:rsidRPr="001C0A72">
        <w:rPr>
          <w:rFonts w:eastAsiaTheme="minorHAnsi"/>
          <w:lang w:eastAsia="en-US"/>
        </w:rPr>
        <w:t xml:space="preserve">1.1. </w:t>
      </w:r>
      <w:proofErr w:type="gramStart"/>
      <w:r w:rsidR="007B6B6D">
        <w:t xml:space="preserve">Продавец обязуется передать фрезерный </w:t>
      </w:r>
      <w:r w:rsidR="00103926">
        <w:t>станок с ЧПУ</w:t>
      </w:r>
      <w:r w:rsidR="00D750FF">
        <w:t xml:space="preserve"> модель___________ (страна происхождения ____________)</w:t>
      </w:r>
      <w:r w:rsidR="007B6B6D">
        <w:t xml:space="preserve"> 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работы, услуги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7B6B6D" w:rsidRDefault="007B6B6D" w:rsidP="007B6B6D">
      <w:pPr>
        <w:ind w:firstLine="709"/>
      </w:pPr>
      <w:r>
        <w:t>1.2. Поставка Оборудования осуществляется за счёт и силами Продавца в адрес Покупателя: 630015, г. Новосибирск, ул. Планетная, д. 32.</w:t>
      </w:r>
    </w:p>
    <w:p w:rsidR="007B6B6D" w:rsidRDefault="007B6B6D" w:rsidP="007B6B6D">
      <w:pPr>
        <w:ind w:firstLine="709"/>
        <w:rPr>
          <w:b/>
        </w:rPr>
      </w:pPr>
      <w:r>
        <w:rPr>
          <w:b/>
        </w:rPr>
        <w:t>2. Цены и общая стоимость Договора</w:t>
      </w:r>
    </w:p>
    <w:p w:rsidR="007B6B6D" w:rsidRDefault="007B6B6D" w:rsidP="007B6B6D">
      <w:pPr>
        <w:ind w:firstLine="709"/>
      </w:pPr>
      <w:r>
        <w:t xml:space="preserve">2.1. Общая стоимость Договора составляет __________ </w:t>
      </w:r>
      <w:r>
        <w:rPr>
          <w:i/>
        </w:rPr>
        <w:t>рублей</w:t>
      </w:r>
      <w:r>
        <w:t xml:space="preserve">, в том числе НДС 20 % в размере __________ </w:t>
      </w:r>
      <w:r>
        <w:rPr>
          <w:i/>
        </w:rPr>
        <w:t>рублей</w:t>
      </w:r>
      <w:r>
        <w:t>.</w:t>
      </w:r>
    </w:p>
    <w:p w:rsidR="007B6B6D" w:rsidRDefault="007B6B6D" w:rsidP="007B6B6D">
      <w:pPr>
        <w:ind w:firstLine="709"/>
      </w:pPr>
      <w: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7B6B6D" w:rsidRPr="007A598A" w:rsidRDefault="007B6B6D" w:rsidP="007A598A">
      <w:pPr>
        <w:ind w:firstLine="709"/>
      </w:pPr>
      <w:r>
        <w:t>2.3. Стоимость Договора является твердой и изменению не подлежит.</w:t>
      </w:r>
    </w:p>
    <w:p w:rsidR="007B6B6D" w:rsidRDefault="007B6B6D" w:rsidP="007B6B6D">
      <w:pPr>
        <w:ind w:firstLine="709"/>
        <w:rPr>
          <w:b/>
        </w:rPr>
      </w:pPr>
      <w:r>
        <w:rPr>
          <w:b/>
        </w:rPr>
        <w:t>3. Условия поставки</w:t>
      </w:r>
    </w:p>
    <w:p w:rsidR="00103926" w:rsidRDefault="007B6B6D" w:rsidP="007B6B6D">
      <w:pPr>
        <w:ind w:firstLine="709"/>
        <w:rPr>
          <w:rFonts w:eastAsiaTheme="minorEastAsia"/>
          <w:lang w:eastAsia="ru-RU"/>
        </w:rPr>
      </w:pPr>
      <w:r>
        <w:t xml:space="preserve">3.1. Срок поставки Оборудования </w:t>
      </w:r>
      <w:r w:rsidR="00103926" w:rsidRPr="00103926">
        <w:rPr>
          <w:rFonts w:eastAsiaTheme="minorEastAsia"/>
          <w:lang w:eastAsia="ru-RU"/>
        </w:rPr>
        <w:t>до «</w:t>
      </w:r>
      <w:r w:rsidR="009D4672">
        <w:rPr>
          <w:rFonts w:eastAsiaTheme="minorEastAsia"/>
          <w:lang w:eastAsia="ru-RU"/>
        </w:rPr>
        <w:t>09</w:t>
      </w:r>
      <w:r w:rsidR="00103926" w:rsidRPr="00103926">
        <w:rPr>
          <w:rFonts w:eastAsiaTheme="minorEastAsia"/>
          <w:lang w:eastAsia="ru-RU"/>
        </w:rPr>
        <w:t>» апреля 2020 года;</w:t>
      </w:r>
    </w:p>
    <w:p w:rsidR="007B6B6D" w:rsidRDefault="007B6B6D" w:rsidP="007B6B6D">
      <w:pPr>
        <w:ind w:firstLine="709"/>
        <w:rPr>
          <w:b/>
        </w:rPr>
      </w:pPr>
      <w:r>
        <w:t xml:space="preserve">Риски случайной порчи, гибели и/или утраты Оборудования переходят от Продавца к Покупателю </w:t>
      </w:r>
      <w:proofErr w:type="gramStart"/>
      <w:r>
        <w:t>с даты поставки</w:t>
      </w:r>
      <w:proofErr w:type="gramEnd"/>
      <w:r>
        <w:t xml:space="preserve"> Оборудования согласно п. 11.1.1. Договора.</w:t>
      </w:r>
    </w:p>
    <w:p w:rsidR="007B6B6D" w:rsidRDefault="007B6B6D" w:rsidP="007B6B6D">
      <w:pPr>
        <w:ind w:firstLine="709"/>
      </w:pPr>
      <w:r>
        <w:t>3.2. Доставка осуществляется автомобильным транспортом.</w:t>
      </w:r>
    </w:p>
    <w:p w:rsidR="007B6B6D" w:rsidRDefault="007B6B6D" w:rsidP="007B6B6D">
      <w:pPr>
        <w:ind w:firstLine="709"/>
      </w:pPr>
      <w: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7B6B6D" w:rsidRDefault="007B6B6D" w:rsidP="007B6B6D">
      <w:pPr>
        <w:ind w:firstLine="709"/>
      </w:pPr>
      <w:r>
        <w:t>3.</w:t>
      </w:r>
      <w:r w:rsidR="005454C1">
        <w:t>4</w:t>
      </w:r>
      <w:r>
        <w:t>. Оборудование, его составные части и комплектующие должны быть новые – не бывшие в эксплуатации</w:t>
      </w:r>
      <w:r w:rsidR="00995141">
        <w:t>.</w:t>
      </w:r>
    </w:p>
    <w:p w:rsidR="007B6B6D" w:rsidRDefault="007B6B6D" w:rsidP="007B6B6D">
      <w:pPr>
        <w:ind w:firstLine="709"/>
        <w:rPr>
          <w:b/>
        </w:rPr>
      </w:pPr>
      <w:r>
        <w:rPr>
          <w:b/>
        </w:rPr>
        <w:t>4. Условия платежа</w:t>
      </w:r>
    </w:p>
    <w:p w:rsidR="00A139D8" w:rsidRPr="00B75224" w:rsidRDefault="007A598A" w:rsidP="007A598A">
      <w:pPr>
        <w:ind w:firstLine="709"/>
      </w:pPr>
      <w:r>
        <w:t xml:space="preserve">4.1. </w:t>
      </w:r>
      <w:r w:rsidR="007B6B6D">
        <w:t xml:space="preserve">Оплата Оборудования и Работ согласно п. 2.1. Договора на сумму в размере __________ </w:t>
      </w:r>
      <w:r w:rsidR="007B6B6D">
        <w:rPr>
          <w:i/>
        </w:rPr>
        <w:t>рублей</w:t>
      </w:r>
      <w:r w:rsidR="007B6B6D">
        <w:t xml:space="preserve">, в том числе НДС 20 % в размере __________ </w:t>
      </w:r>
      <w:r w:rsidR="007B6B6D">
        <w:rPr>
          <w:i/>
        </w:rPr>
        <w:t>рублей</w:t>
      </w:r>
      <w:r w:rsidR="007B6B6D">
        <w:t xml:space="preserve">, производится </w:t>
      </w:r>
      <w:proofErr w:type="gramStart"/>
      <w:r w:rsidR="007B6B6D">
        <w:t>в</w:t>
      </w:r>
      <w:proofErr w:type="gramEnd"/>
      <w:r w:rsidR="00A139D8" w:rsidRPr="00A139D8">
        <w:br/>
      </w:r>
    </w:p>
    <w:p w:rsidR="007B6B6D" w:rsidRDefault="007B6B6D" w:rsidP="007A598A">
      <w:pPr>
        <w:ind w:firstLine="709"/>
      </w:pPr>
      <w:r>
        <w:lastRenderedPageBreak/>
        <w:t xml:space="preserve"> несколько этапов следующим образом:</w:t>
      </w:r>
    </w:p>
    <w:p w:rsidR="007B6B6D" w:rsidRPr="007B6B6D" w:rsidRDefault="007B6B6D" w:rsidP="007A598A">
      <w:pPr>
        <w:tabs>
          <w:tab w:val="left" w:pos="9720"/>
        </w:tabs>
        <w:ind w:firstLine="567"/>
        <w:rPr>
          <w:rFonts w:eastAsiaTheme="minorEastAsia"/>
          <w:sz w:val="22"/>
          <w:szCs w:val="22"/>
        </w:rPr>
      </w:pPr>
      <w:r>
        <w:t xml:space="preserve">4.1.1. </w:t>
      </w:r>
      <w:r w:rsidRPr="00A25ED0">
        <w:rPr>
          <w:rFonts w:eastAsiaTheme="minorEastAsia"/>
          <w:sz w:val="22"/>
          <w:szCs w:val="22"/>
        </w:rPr>
        <w:t>Первый платеж – оплата за поставленное Оборудование на сумму ____________________________</w:t>
      </w:r>
      <w:r>
        <w:rPr>
          <w:rFonts w:eastAsiaTheme="minorEastAsia"/>
          <w:sz w:val="22"/>
          <w:szCs w:val="22"/>
        </w:rPr>
        <w:t xml:space="preserve"> рублей</w:t>
      </w:r>
      <w:r w:rsidRPr="00A25ED0">
        <w:rPr>
          <w:rFonts w:eastAsiaTheme="minorEastAsia"/>
          <w:sz w:val="22"/>
          <w:szCs w:val="22"/>
        </w:rPr>
        <w:t>, в том числе НДС 20 % в размере _______________________________</w:t>
      </w:r>
      <w:r>
        <w:rPr>
          <w:rFonts w:eastAsiaTheme="minorEastAsia"/>
          <w:sz w:val="22"/>
          <w:szCs w:val="22"/>
        </w:rPr>
        <w:t xml:space="preserve"> рублей</w:t>
      </w:r>
      <w:r w:rsidRPr="00A25ED0">
        <w:rPr>
          <w:rFonts w:eastAsiaTheme="minorEastAsia"/>
          <w:sz w:val="22"/>
          <w:szCs w:val="22"/>
        </w:rPr>
        <w:t xml:space="preserve">, осуществляется в полном объеме в течение 10 (десяти) банковских дней </w:t>
      </w:r>
      <w:proofErr w:type="gramStart"/>
      <w:r w:rsidRPr="00A25ED0">
        <w:rPr>
          <w:rFonts w:eastAsiaTheme="minorEastAsia"/>
          <w:sz w:val="22"/>
          <w:szCs w:val="22"/>
        </w:rPr>
        <w:t>с даты получения</w:t>
      </w:r>
      <w:proofErr w:type="gramEnd"/>
      <w:r w:rsidRPr="00A25ED0">
        <w:rPr>
          <w:rFonts w:eastAsiaTheme="minorEastAsia"/>
          <w:sz w:val="22"/>
          <w:szCs w:val="22"/>
        </w:rPr>
        <w:t xml:space="preserve"> Покупателем счета на оплату на основании следующих документов:</w:t>
      </w:r>
    </w:p>
    <w:p w:rsidR="007B6B6D" w:rsidRPr="001C0A72" w:rsidRDefault="007B6B6D" w:rsidP="007A598A">
      <w:pPr>
        <w:widowControl/>
        <w:suppressAutoHyphens w:val="0"/>
        <w:snapToGrid/>
        <w:ind w:firstLine="709"/>
        <w:rPr>
          <w:rFonts w:eastAsiaTheme="minorHAnsi"/>
          <w:lang w:eastAsia="en-US"/>
        </w:rPr>
      </w:pPr>
      <w:r w:rsidRPr="001C0A72">
        <w:rPr>
          <w:rFonts w:eastAsiaTheme="minorHAnsi"/>
          <w:lang w:eastAsia="en-US"/>
        </w:rPr>
        <w:t>- Товарной накладной по форме ТОРГ-12, подписанной Сторонами;</w:t>
      </w:r>
    </w:p>
    <w:p w:rsidR="007B6B6D" w:rsidRPr="001C0A72" w:rsidRDefault="007B6B6D" w:rsidP="007A598A">
      <w:pPr>
        <w:widowControl/>
        <w:suppressAutoHyphens w:val="0"/>
        <w:snapToGrid/>
        <w:ind w:firstLine="709"/>
        <w:rPr>
          <w:rFonts w:eastAsiaTheme="minorHAnsi"/>
          <w:lang w:eastAsia="en-US"/>
        </w:rPr>
      </w:pPr>
      <w:r w:rsidRPr="001C0A72">
        <w:rPr>
          <w:rFonts w:eastAsiaTheme="minorHAnsi"/>
          <w:lang w:eastAsia="en-US"/>
        </w:rPr>
        <w:t>- Счета-фактуры на Оборудование;</w:t>
      </w:r>
    </w:p>
    <w:p w:rsidR="007B6B6D" w:rsidRPr="001C0A72" w:rsidRDefault="007B6B6D" w:rsidP="007A598A">
      <w:pPr>
        <w:widowControl/>
        <w:suppressAutoHyphens w:val="0"/>
        <w:snapToGrid/>
        <w:ind w:firstLine="709"/>
        <w:rPr>
          <w:rFonts w:eastAsiaTheme="minorHAnsi"/>
          <w:lang w:eastAsia="en-US"/>
        </w:rPr>
      </w:pPr>
      <w:r w:rsidRPr="001C0A72">
        <w:rPr>
          <w:rFonts w:eastAsiaTheme="minorHAnsi"/>
          <w:lang w:eastAsia="en-US"/>
        </w:rPr>
        <w:t>- Акта о приеме-передаче Оборудования (Приложение № 5 к Договору), подписанного Сторонами.</w:t>
      </w:r>
    </w:p>
    <w:p w:rsidR="007B6B6D" w:rsidRPr="001C0A72" w:rsidRDefault="007B6B6D" w:rsidP="007A598A">
      <w:pPr>
        <w:tabs>
          <w:tab w:val="left" w:pos="9720"/>
        </w:tabs>
        <w:ind w:firstLine="567"/>
        <w:rPr>
          <w:sz w:val="22"/>
          <w:szCs w:val="22"/>
        </w:rPr>
      </w:pPr>
      <w:r w:rsidRPr="001C0A72">
        <w:rPr>
          <w:rFonts w:eastAsiaTheme="minorHAnsi"/>
          <w:lang w:eastAsia="en-US"/>
        </w:rPr>
        <w:t xml:space="preserve">4.1.2. </w:t>
      </w:r>
      <w:r w:rsidRPr="00A25ED0">
        <w:rPr>
          <w:sz w:val="22"/>
          <w:szCs w:val="22"/>
        </w:rPr>
        <w:t xml:space="preserve">Второй платеж – оплата за выполненные  работы в размере </w:t>
      </w:r>
      <w:r>
        <w:rPr>
          <w:sz w:val="22"/>
          <w:szCs w:val="22"/>
          <w:lang w:eastAsia="en-US"/>
        </w:rPr>
        <w:t>________________</w:t>
      </w:r>
      <w:r w:rsidRPr="00A25ED0">
        <w:rPr>
          <w:sz w:val="22"/>
          <w:szCs w:val="22"/>
          <w:lang w:eastAsia="en-US"/>
        </w:rPr>
        <w:t xml:space="preserve"> рубл</w:t>
      </w:r>
      <w:r>
        <w:rPr>
          <w:sz w:val="22"/>
          <w:szCs w:val="22"/>
          <w:lang w:eastAsia="en-US"/>
        </w:rPr>
        <w:t>ей</w:t>
      </w:r>
      <w:r w:rsidRPr="00A25ED0">
        <w:rPr>
          <w:sz w:val="22"/>
          <w:szCs w:val="22"/>
          <w:lang w:eastAsia="en-US"/>
        </w:rPr>
        <w:t xml:space="preserve">, в том числе НДС 20 % в размере </w:t>
      </w:r>
      <w:r>
        <w:rPr>
          <w:sz w:val="22"/>
          <w:szCs w:val="22"/>
          <w:lang w:eastAsia="en-US"/>
        </w:rPr>
        <w:t xml:space="preserve">______________ </w:t>
      </w:r>
      <w:r w:rsidRPr="00A25ED0">
        <w:rPr>
          <w:sz w:val="22"/>
          <w:szCs w:val="22"/>
          <w:lang w:eastAsia="en-US"/>
        </w:rPr>
        <w:t>рубл</w:t>
      </w:r>
      <w:r>
        <w:rPr>
          <w:sz w:val="22"/>
          <w:szCs w:val="22"/>
          <w:lang w:eastAsia="en-US"/>
        </w:rPr>
        <w:t>ей</w:t>
      </w:r>
      <w:r w:rsidRPr="00A25ED0">
        <w:rPr>
          <w:sz w:val="22"/>
          <w:szCs w:val="22"/>
        </w:rPr>
        <w:t xml:space="preserve">, осуществляется в течение 10 (десяти) банковских дней </w:t>
      </w:r>
      <w:proofErr w:type="gramStart"/>
      <w:r w:rsidRPr="00A25ED0">
        <w:rPr>
          <w:sz w:val="22"/>
          <w:szCs w:val="22"/>
        </w:rPr>
        <w:t>с даты получения</w:t>
      </w:r>
      <w:proofErr w:type="gramEnd"/>
      <w:r w:rsidRPr="00A25ED0">
        <w:rPr>
          <w:sz w:val="22"/>
          <w:szCs w:val="22"/>
        </w:rPr>
        <w:t xml:space="preserve"> Покупателем счета на оплату на основании следующи</w:t>
      </w:r>
      <w:r>
        <w:rPr>
          <w:sz w:val="22"/>
          <w:szCs w:val="22"/>
        </w:rPr>
        <w:t>х документов</w:t>
      </w:r>
      <w:r w:rsidRPr="001C0A72">
        <w:rPr>
          <w:rFonts w:eastAsiaTheme="minorHAnsi"/>
          <w:lang w:eastAsia="en-US"/>
        </w:rPr>
        <w:t>:</w:t>
      </w:r>
    </w:p>
    <w:p w:rsidR="007B6B6D" w:rsidRPr="001C0A72" w:rsidRDefault="007B6B6D" w:rsidP="007A598A">
      <w:pPr>
        <w:widowControl/>
        <w:suppressAutoHyphens w:val="0"/>
        <w:snapToGrid/>
        <w:ind w:firstLine="709"/>
        <w:rPr>
          <w:rFonts w:eastAsiaTheme="minorHAnsi"/>
          <w:lang w:eastAsia="en-US"/>
        </w:rPr>
      </w:pPr>
      <w:r w:rsidRPr="001C0A72">
        <w:rPr>
          <w:rFonts w:eastAsiaTheme="minorHAnsi"/>
          <w:lang w:eastAsia="en-US"/>
        </w:rPr>
        <w:t>- Счета-фактуры на Работы;</w:t>
      </w:r>
    </w:p>
    <w:p w:rsidR="007B6B6D" w:rsidRPr="001C0A72" w:rsidRDefault="007B6B6D" w:rsidP="007A598A">
      <w:pPr>
        <w:widowControl/>
        <w:suppressAutoHyphens w:val="0"/>
        <w:snapToGrid/>
        <w:ind w:firstLine="709"/>
        <w:rPr>
          <w:rFonts w:eastAsiaTheme="minorHAnsi"/>
          <w:lang w:eastAsia="en-US"/>
        </w:rPr>
      </w:pPr>
      <w:r w:rsidRPr="001C0A72">
        <w:rPr>
          <w:rFonts w:eastAsiaTheme="minorHAnsi"/>
          <w:lang w:eastAsia="en-US"/>
        </w:rPr>
        <w:t>- Акта выполненных Работ (Приложение № 7 к Договору), подписанного Сторонами.</w:t>
      </w:r>
    </w:p>
    <w:p w:rsidR="007B6B6D" w:rsidRDefault="007B6B6D" w:rsidP="007A598A">
      <w:pPr>
        <w:ind w:firstLine="709"/>
      </w:pPr>
      <w:r>
        <w:t>4.2. Обязательство Покупателя по платежу считается выполненным с момента списания денежных сре</w:t>
      </w:r>
      <w:proofErr w:type="gramStart"/>
      <w:r>
        <w:t>дств с р</w:t>
      </w:r>
      <w:proofErr w:type="gramEnd"/>
      <w:r>
        <w:t>асчетного счета Покупателя.</w:t>
      </w:r>
    </w:p>
    <w:p w:rsidR="007B6B6D" w:rsidRDefault="007B6B6D" w:rsidP="007B6B6D">
      <w:pPr>
        <w:ind w:firstLine="709"/>
        <w:rPr>
          <w:b/>
        </w:rPr>
      </w:pPr>
      <w:r>
        <w:rPr>
          <w:b/>
        </w:rPr>
        <w:t>5. Упаковка</w:t>
      </w:r>
    </w:p>
    <w:p w:rsidR="007B6B6D" w:rsidRDefault="007B6B6D" w:rsidP="007B6B6D">
      <w:pPr>
        <w:ind w:firstLine="709"/>
      </w:pPr>
      <w:r>
        <w:t xml:space="preserve">5.1. Оборудование должно отгружаться в упаковке </w:t>
      </w:r>
      <w:r>
        <w:rPr>
          <w:i/>
        </w:rPr>
        <w:t>(в случае поставки импортного оборудования – в экспортной упаковке)</w:t>
      </w:r>
      <w:r>
        <w:t xml:space="preserve">, соответствующей характеру поставляемого Оборудования и условиям перевозки автотранспортом, согласно </w:t>
      </w:r>
      <w:r>
        <w:rPr>
          <w:i/>
        </w:rPr>
        <w:t>российским / европейским / иным требованиям</w:t>
      </w:r>
      <w:r>
        <w:t xml:space="preserve"> </w:t>
      </w:r>
      <w:r>
        <w:rPr>
          <w:i/>
        </w:rPr>
        <w:t>(в зависимости от страны происхождения поставляемого оборудования)</w:t>
      </w:r>
      <w:r>
        <w:t>.</w:t>
      </w:r>
    </w:p>
    <w:p w:rsidR="007B6B6D" w:rsidRDefault="007B6B6D" w:rsidP="007B6B6D">
      <w:pPr>
        <w:ind w:firstLine="709"/>
      </w:pPr>
      <w: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7B6B6D" w:rsidRDefault="007B6B6D" w:rsidP="007B6B6D">
      <w:pPr>
        <w:ind w:firstLine="709"/>
      </w:pPr>
      <w:r>
        <w:t xml:space="preserve">5.3. Тара и упаковка являются невозвратными и входят в стоимость Оборудования. Оборудование должно быть в новой </w:t>
      </w:r>
      <w:r>
        <w:rPr>
          <w:i/>
        </w:rPr>
        <w:t>(в случае поставки импортного оборудования – в экспортной упаковке)</w:t>
      </w:r>
      <w:r>
        <w:t xml:space="preserve">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7B6B6D" w:rsidRDefault="007B6B6D" w:rsidP="007B6B6D">
      <w:pPr>
        <w:ind w:firstLine="709"/>
      </w:pPr>
      <w: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B6B6D" w:rsidRDefault="007B6B6D" w:rsidP="007B6B6D">
      <w:pPr>
        <w:ind w:firstLine="709"/>
      </w:pPr>
      <w: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7B6B6D" w:rsidRDefault="007B6B6D" w:rsidP="007B6B6D">
      <w:pPr>
        <w:ind w:firstLine="709"/>
      </w:pPr>
      <w: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7B6B6D" w:rsidRDefault="007B6B6D" w:rsidP="007B6B6D">
      <w:pPr>
        <w:ind w:firstLine="709"/>
      </w:pPr>
      <w: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B6B6D" w:rsidRDefault="007B6B6D" w:rsidP="007B6B6D">
      <w:pPr>
        <w:ind w:firstLine="709"/>
      </w:pPr>
      <w:r>
        <w:t>5.7. Продавец несет ответственность за целостность упаковки Оборудования при поставке его в адрес Покупателя согласно п. 1.2. Договора.</w:t>
      </w:r>
    </w:p>
    <w:p w:rsidR="007B6B6D" w:rsidRDefault="007B6B6D" w:rsidP="007B6B6D">
      <w:pPr>
        <w:ind w:firstLine="709"/>
        <w:rPr>
          <w:b/>
        </w:rPr>
      </w:pPr>
    </w:p>
    <w:p w:rsidR="007B6B6D" w:rsidRDefault="007B6B6D" w:rsidP="007B6B6D">
      <w:pPr>
        <w:ind w:firstLine="709"/>
        <w:rPr>
          <w:b/>
        </w:rPr>
      </w:pPr>
    </w:p>
    <w:p w:rsidR="007B6B6D" w:rsidRDefault="007B6B6D" w:rsidP="007B6B6D">
      <w:pPr>
        <w:ind w:firstLine="709"/>
        <w:rPr>
          <w:b/>
        </w:rPr>
      </w:pPr>
      <w:r>
        <w:rPr>
          <w:b/>
        </w:rPr>
        <w:lastRenderedPageBreak/>
        <w:t>6. Маркировка для перевозки</w:t>
      </w:r>
    </w:p>
    <w:p w:rsidR="007B6B6D" w:rsidRDefault="007B6B6D" w:rsidP="007B6B6D">
      <w:pPr>
        <w:ind w:firstLine="709"/>
      </w:pPr>
      <w: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7B6B6D" w:rsidRDefault="007B6B6D" w:rsidP="007B6B6D">
      <w:pPr>
        <w:ind w:firstLine="709"/>
        <w:rPr>
          <w:b/>
        </w:rPr>
      </w:pPr>
      <w:r>
        <w:rPr>
          <w:b/>
        </w:rPr>
        <w:t>7. Отгрузочные извещения</w:t>
      </w:r>
    </w:p>
    <w:p w:rsidR="007B6B6D" w:rsidRDefault="007B6B6D" w:rsidP="007B6B6D">
      <w:pPr>
        <w:ind w:firstLine="709"/>
      </w:pPr>
      <w:r>
        <w:t xml:space="preserve">7.1. </w:t>
      </w:r>
      <w:proofErr w:type="gramStart"/>
      <w: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7B6B6D" w:rsidRDefault="007B6B6D" w:rsidP="007B6B6D">
      <w:pPr>
        <w:ind w:firstLine="709"/>
      </w:pPr>
      <w: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7B6B6D" w:rsidRDefault="007B6B6D" w:rsidP="007B6B6D">
      <w:pPr>
        <w:ind w:firstLine="709"/>
        <w:rPr>
          <w:b/>
        </w:rPr>
      </w:pPr>
      <w:r>
        <w:rPr>
          <w:b/>
        </w:rPr>
        <w:t>8. Документация</w:t>
      </w:r>
    </w:p>
    <w:p w:rsidR="007B6B6D" w:rsidRDefault="007B6B6D" w:rsidP="007B6B6D">
      <w:pPr>
        <w:ind w:firstLine="709"/>
      </w:pPr>
      <w:r>
        <w:t>8.1. Продавец направляет следующие документы до отгрузки поставляемого Оборудования:</w:t>
      </w:r>
    </w:p>
    <w:p w:rsidR="007B6B6D" w:rsidRDefault="007B6B6D" w:rsidP="007B6B6D">
      <w:pPr>
        <w:ind w:firstLine="709"/>
      </w:pPr>
      <w: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7B6B6D" w:rsidRDefault="007B6B6D" w:rsidP="007B6B6D">
      <w:pPr>
        <w:ind w:firstLine="709"/>
      </w:pPr>
      <w:r>
        <w:t>8.2. Продавец направляет следующие документы вместе с поставляемым Оборудованием (Приложения №№ 1 и 2 к Договору):</w:t>
      </w:r>
    </w:p>
    <w:p w:rsidR="007B6B6D" w:rsidRDefault="007B6B6D" w:rsidP="007B6B6D">
      <w:pPr>
        <w:ind w:firstLine="709"/>
      </w:pPr>
      <w:r>
        <w:t xml:space="preserve">8.2.1. </w:t>
      </w:r>
      <w:r>
        <w:rPr>
          <w:i/>
        </w:rPr>
        <w:t>Счет-фактура Продавца с указанием общей суммы на поставленное Оборудование</w:t>
      </w:r>
      <w:r>
        <w:t>;</w:t>
      </w:r>
    </w:p>
    <w:p w:rsidR="007B6B6D" w:rsidRDefault="007B6B6D" w:rsidP="007B6B6D">
      <w:pPr>
        <w:ind w:firstLine="709"/>
      </w:pPr>
      <w:r>
        <w:t xml:space="preserve">8.2.2. Упаковочные листы - в 2-х (двух) экземплярах; </w:t>
      </w:r>
    </w:p>
    <w:p w:rsidR="007B6B6D" w:rsidRDefault="007B6B6D" w:rsidP="007B6B6D">
      <w:pPr>
        <w:ind w:firstLine="709"/>
      </w:pPr>
      <w:r>
        <w:t>8.2.3. Сертификат происхождения Оборудования, выданный ТПП (торгово-промышленной палатой) страны завода-изготовителя</w:t>
      </w:r>
      <w:r w:rsidR="00FC6EB7">
        <w:t>;</w:t>
      </w:r>
    </w:p>
    <w:p w:rsidR="007B6B6D" w:rsidRDefault="007B6B6D" w:rsidP="007B6B6D">
      <w:pPr>
        <w:ind w:firstLine="709"/>
      </w:pPr>
      <w:r>
        <w:t>8.2.4. Копия сертификата соответствия (ГОССТАНДАРТ России), заверенная Продавцом - в 2-х (двух) экземплярах;</w:t>
      </w:r>
    </w:p>
    <w:p w:rsidR="007B6B6D" w:rsidRDefault="007B6B6D" w:rsidP="007B6B6D">
      <w:pPr>
        <w:ind w:firstLine="709"/>
      </w:pPr>
      <w: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7B6B6D" w:rsidRDefault="007B6B6D" w:rsidP="007B6B6D">
      <w:pPr>
        <w:ind w:firstLine="709"/>
      </w:pPr>
      <w:r>
        <w:t>8.2.6. Товарная накладная унифицированной формы ТОРГ-12 - в 3-х (трёх) экземплярах;</w:t>
      </w:r>
    </w:p>
    <w:p w:rsidR="007B6B6D" w:rsidRDefault="007B6B6D" w:rsidP="007B6B6D">
      <w:pPr>
        <w:ind w:firstLine="709"/>
      </w:pPr>
      <w:r>
        <w:t>8.2.7. Акт о приёме-передаче Оборудования (Приложение № 3 к Договору) – в 3-х (трёх) экземплярах;</w:t>
      </w:r>
    </w:p>
    <w:p w:rsidR="007B6B6D" w:rsidRDefault="007B6B6D" w:rsidP="007B6B6D">
      <w:pPr>
        <w:ind w:firstLine="709"/>
      </w:pPr>
      <w:r>
        <w:t>8.2.8. Сертификат качества Производителя на Оборудование, выданный Продавцом - в 2-х  (двух) экземплярах;</w:t>
      </w:r>
    </w:p>
    <w:p w:rsidR="007B6B6D" w:rsidRDefault="007B6B6D" w:rsidP="007B6B6D">
      <w:pPr>
        <w:ind w:firstLine="709"/>
      </w:pPr>
      <w:r>
        <w:t>8.2.9. Декларация соответствия Оборудования требованиям Технического регламента.</w:t>
      </w:r>
    </w:p>
    <w:p w:rsidR="007B6B6D" w:rsidRDefault="007B6B6D" w:rsidP="007B6B6D">
      <w:pPr>
        <w:ind w:firstLine="709"/>
      </w:pPr>
      <w:r>
        <w:t xml:space="preserve">8.3. Продавец </w:t>
      </w:r>
      <w:proofErr w:type="gramStart"/>
      <w:r>
        <w:t>предоставляет следующие документы</w:t>
      </w:r>
      <w:proofErr w:type="gramEnd"/>
      <w:r>
        <w:t xml:space="preserve"> на произведенные Работы по Договору (Приложение № 2 к Договору):</w:t>
      </w:r>
    </w:p>
    <w:p w:rsidR="007B6B6D" w:rsidRDefault="007B6B6D" w:rsidP="007B6B6D">
      <w:pPr>
        <w:ind w:firstLine="709"/>
      </w:pPr>
      <w:r>
        <w:t xml:space="preserve">8.3.1. </w:t>
      </w:r>
      <w:r>
        <w:rPr>
          <w:i/>
        </w:rPr>
        <w:t>Счет-фактура Продавца с указанием общей суммы на произведенные Работы</w:t>
      </w:r>
      <w:r>
        <w:t>;</w:t>
      </w:r>
    </w:p>
    <w:p w:rsidR="007B6B6D" w:rsidRDefault="007B6B6D" w:rsidP="007B6B6D">
      <w:pPr>
        <w:ind w:firstLine="709"/>
      </w:pPr>
      <w:r>
        <w:t>8.3.2. Акт выполненных Работ (Приложение № 7 к Договору) - в 3-х (трёх) экземплярах.</w:t>
      </w:r>
    </w:p>
    <w:p w:rsidR="007B6B6D" w:rsidRDefault="007B6B6D" w:rsidP="007B6B6D">
      <w:pPr>
        <w:ind w:firstLine="709"/>
      </w:pPr>
      <w:r>
        <w:t xml:space="preserve">8.4. </w:t>
      </w:r>
      <w:proofErr w:type="gramStart"/>
      <w:r>
        <w:t>Продавец направляет всю документацию в оригиналах (кроме документов по п. 8.2.4.</w:t>
      </w:r>
      <w:proofErr w:type="gramEnd"/>
      <w:r>
        <w:t xml:space="preserve"> </w:t>
      </w:r>
      <w:proofErr w:type="gramStart"/>
      <w:r>
        <w:t>Договора) и на русском языке.</w:t>
      </w:r>
      <w:proofErr w:type="gramEnd"/>
    </w:p>
    <w:p w:rsidR="00FC6EB7" w:rsidRDefault="00FC6EB7" w:rsidP="007B6B6D">
      <w:pPr>
        <w:ind w:firstLine="709"/>
      </w:pPr>
    </w:p>
    <w:p w:rsidR="007B6B6D" w:rsidRDefault="007B6B6D" w:rsidP="007B6B6D">
      <w:pPr>
        <w:ind w:firstLine="709"/>
        <w:rPr>
          <w:b/>
        </w:rPr>
      </w:pPr>
      <w:r>
        <w:rPr>
          <w:b/>
        </w:rPr>
        <w:t>9. Обязанности Сторон</w:t>
      </w:r>
    </w:p>
    <w:p w:rsidR="007B6B6D" w:rsidRDefault="007B6B6D" w:rsidP="007B6B6D">
      <w:pPr>
        <w:ind w:firstLine="709"/>
        <w:rPr>
          <w:b/>
        </w:rPr>
      </w:pPr>
      <w:r>
        <w:rPr>
          <w:b/>
        </w:rPr>
        <w:t>9.1. Продавец обязан:</w:t>
      </w:r>
    </w:p>
    <w:p w:rsidR="007B6B6D" w:rsidRDefault="007B6B6D" w:rsidP="007B6B6D">
      <w:pPr>
        <w:ind w:firstLine="709"/>
      </w:pPr>
      <w:r>
        <w:t xml:space="preserve">9.1.1. Предоставить в письменном виде Покупателю документацию, необходимую для </w:t>
      </w:r>
      <w:r>
        <w:lastRenderedPageBreak/>
        <w:t xml:space="preserve">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t>энергоподвода</w:t>
      </w:r>
      <w:proofErr w:type="spellEnd"/>
      <w:r>
        <w:t xml:space="preserve">), направляется Покупателю не позднее, чем через 10 (десять) рабочих дней </w:t>
      </w:r>
      <w:proofErr w:type="gramStart"/>
      <w:r>
        <w:t>с даты подписания</w:t>
      </w:r>
      <w:proofErr w:type="gramEnd"/>
      <w:r>
        <w:t xml:space="preserve"> Договора. </w:t>
      </w:r>
    </w:p>
    <w:p w:rsidR="007B6B6D" w:rsidRDefault="007B6B6D" w:rsidP="007B6B6D">
      <w:pPr>
        <w:ind w:firstLine="709"/>
      </w:pPr>
      <w:r>
        <w:t xml:space="preserve">Передача документации сопровождается подписанием представителями Сторон акта в произвольной форме. </w:t>
      </w:r>
    </w:p>
    <w:p w:rsidR="007B6B6D" w:rsidRDefault="007B6B6D" w:rsidP="007B6B6D">
      <w:pPr>
        <w:ind w:firstLine="709"/>
      </w:pPr>
      <w:r>
        <w:t xml:space="preserve">Предоставить согласованный с Покупателем перечень </w:t>
      </w:r>
      <w:proofErr w:type="gramStart"/>
      <w:r>
        <w:rPr>
          <w:i/>
        </w:rPr>
        <w:t>монтажных</w:t>
      </w:r>
      <w:proofErr w:type="gramEnd"/>
      <w:r>
        <w:rPr>
          <w:i/>
        </w:rPr>
        <w:t xml:space="preserve"> и пусконаладочных</w:t>
      </w:r>
      <w:r>
        <w:t xml:space="preserve"> работ, выполняемых соответственно </w:t>
      </w:r>
      <w:r>
        <w:rPr>
          <w:i/>
        </w:rPr>
        <w:t>Продавцом</w:t>
      </w:r>
      <w:r>
        <w:t xml:space="preserve"> в рамках договорных обязательств не позднее, чем через 10 (десять) рабочих дней </w:t>
      </w:r>
      <w:proofErr w:type="gramStart"/>
      <w:r>
        <w:t>с даты вступления</w:t>
      </w:r>
      <w:proofErr w:type="gramEnd"/>
      <w:r>
        <w:t xml:space="preserve"> Договора в силу.</w:t>
      </w:r>
    </w:p>
    <w:p w:rsidR="007B6B6D" w:rsidRDefault="007B6B6D" w:rsidP="007B6B6D">
      <w:pPr>
        <w:ind w:firstLine="709"/>
      </w:pPr>
      <w: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B6B6D" w:rsidRPr="00522250" w:rsidRDefault="007B6B6D" w:rsidP="007B6B6D">
      <w:pPr>
        <w:ind w:firstLine="709"/>
      </w:pPr>
      <w:r>
        <w:t>9.1.3. Надлежащим образом и в полном объеме выполнить обязательства перед Покупателем в соответствии с условиями Договора.</w:t>
      </w:r>
    </w:p>
    <w:p w:rsidR="00522250" w:rsidRPr="00522250" w:rsidRDefault="00522250" w:rsidP="00522250">
      <w:pPr>
        <w:spacing w:line="240" w:lineRule="auto"/>
        <w:ind w:firstLine="709"/>
        <w:rPr>
          <w:rFonts w:eastAsiaTheme="minorEastAsia"/>
        </w:rPr>
      </w:pPr>
      <w:r w:rsidRPr="00522250">
        <w:t xml:space="preserve">9.1.4. </w:t>
      </w:r>
      <w:r w:rsidRPr="00522250">
        <w:rPr>
          <w:rFonts w:eastAsiaTheme="minorEastAsia"/>
        </w:rPr>
        <w:t>Указывать в первичных документах бухгалтерского учета адрес организации, включенный в ЕГРЮЛ.</w:t>
      </w:r>
    </w:p>
    <w:p w:rsidR="007B6B6D" w:rsidRDefault="007B6B6D" w:rsidP="007B6B6D">
      <w:pPr>
        <w:ind w:firstLine="709"/>
        <w:rPr>
          <w:b/>
        </w:rPr>
      </w:pPr>
      <w:r>
        <w:rPr>
          <w:b/>
        </w:rPr>
        <w:t>9.2. Покупатель обязан:</w:t>
      </w:r>
    </w:p>
    <w:p w:rsidR="007B6B6D" w:rsidRDefault="007B6B6D" w:rsidP="007B6B6D">
      <w:pPr>
        <w:ind w:firstLine="709"/>
      </w:pPr>
      <w: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7B6B6D" w:rsidRDefault="007B6B6D" w:rsidP="007B6B6D">
      <w:pPr>
        <w:ind w:firstLine="709"/>
      </w:pPr>
      <w: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7B6B6D" w:rsidRDefault="007B6B6D" w:rsidP="007B6B6D">
      <w:pPr>
        <w:ind w:firstLine="709"/>
      </w:pPr>
      <w: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7B6B6D" w:rsidRDefault="007B6B6D" w:rsidP="007B6B6D">
      <w:pPr>
        <w:ind w:firstLine="709"/>
      </w:pPr>
      <w:r>
        <w:t>9.2.4. Надлежащим образом и в полном объеме выполнить обязательства перед Продавцом в соответствии с условиями Договора.</w:t>
      </w:r>
    </w:p>
    <w:p w:rsidR="007B6B6D" w:rsidRDefault="007B6B6D" w:rsidP="007B6B6D">
      <w:pPr>
        <w:ind w:firstLine="709"/>
      </w:pPr>
      <w:r>
        <w:t xml:space="preserve">9.2.5. Уведомить Продавца о готовности к проведению </w:t>
      </w:r>
      <w:r>
        <w:rPr>
          <w:i/>
        </w:rPr>
        <w:t>монтажных и пусконаладочных</w:t>
      </w:r>
      <w:r>
        <w:t xml:space="preserve"> работ после выполнения п. 9.2.1. Договора.</w:t>
      </w:r>
    </w:p>
    <w:p w:rsidR="007B6B6D" w:rsidRDefault="007B6B6D" w:rsidP="007B6B6D">
      <w:pPr>
        <w:ind w:firstLine="709"/>
        <w:rPr>
          <w:b/>
        </w:rPr>
      </w:pPr>
      <w:r>
        <w:rPr>
          <w:b/>
        </w:rPr>
        <w:t>10. Гарантии</w:t>
      </w:r>
    </w:p>
    <w:p w:rsidR="007B6B6D" w:rsidRDefault="007B6B6D" w:rsidP="007B6B6D">
      <w:pPr>
        <w:ind w:firstLine="709"/>
      </w:pPr>
      <w:r>
        <w:t xml:space="preserve">10.1. Поставляемое Оборудование соответствует </w:t>
      </w:r>
      <w:r>
        <w:rPr>
          <w:i/>
        </w:rPr>
        <w:t>российским и/или европейским стандартам</w:t>
      </w:r>
      <w: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w:t>
      </w:r>
      <w:r>
        <w:lastRenderedPageBreak/>
        <w:t>согласованию с Покупателем.</w:t>
      </w:r>
    </w:p>
    <w:p w:rsidR="007B6B6D" w:rsidRDefault="007B6B6D" w:rsidP="007B6B6D">
      <w:pPr>
        <w:ind w:firstLine="709"/>
      </w:pPr>
      <w:r>
        <w:t xml:space="preserve">10.2. Продавец гарантирует работу поставленного Оборудования в течение 12 (двенадцати) месяцев </w:t>
      </w:r>
      <w:proofErr w:type="gramStart"/>
      <w:r>
        <w:t>с даты пуска</w:t>
      </w:r>
      <w:proofErr w:type="gramEnd"/>
      <w:r>
        <w:t xml:space="preserve"> его в эксплуатацию.</w:t>
      </w:r>
    </w:p>
    <w:p w:rsidR="007B6B6D" w:rsidRDefault="007B6B6D" w:rsidP="007B6B6D">
      <w:pPr>
        <w:ind w:firstLine="709"/>
      </w:pPr>
      <w: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B6B6D" w:rsidRDefault="007B6B6D" w:rsidP="007B6B6D">
      <w:pPr>
        <w:ind w:firstLine="709"/>
      </w:pPr>
      <w: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t>с даты уведомления</w:t>
      </w:r>
      <w:proofErr w:type="gramEnd"/>
      <w:r>
        <w:t xml:space="preserve"> Покупателем Продавца об обнаружении некомплектности.</w:t>
      </w:r>
    </w:p>
    <w:p w:rsidR="007B6B6D" w:rsidRDefault="007B6B6D" w:rsidP="007B6B6D">
      <w:pPr>
        <w:ind w:firstLine="709"/>
      </w:pPr>
      <w:r>
        <w:t xml:space="preserve">10.4. </w:t>
      </w:r>
      <w:proofErr w:type="gramStart"/>
      <w: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t xml:space="preserve"> Покупатель по письменному согласию Продавца вправе устранить их сам за счет Продавца, без ущерба для своих прав на гарантию.</w:t>
      </w:r>
    </w:p>
    <w:p w:rsidR="007B6B6D" w:rsidRDefault="007B6B6D" w:rsidP="007B6B6D">
      <w:pPr>
        <w:ind w:firstLine="709"/>
      </w:pPr>
      <w: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7B6B6D" w:rsidRDefault="007B6B6D" w:rsidP="007B6B6D">
      <w:pPr>
        <w:ind w:firstLine="709"/>
      </w:pPr>
      <w:r>
        <w:t>10.5. Заменённое дефектное Оборудование возвращается Продавцу по его требованию и за его счёт в срок, согласованный Сторонами.</w:t>
      </w:r>
    </w:p>
    <w:p w:rsidR="007B6B6D" w:rsidRDefault="007B6B6D" w:rsidP="007B6B6D">
      <w:pPr>
        <w:ind w:firstLine="709"/>
      </w:pPr>
      <w:r>
        <w:t>10.6. Все транспортные и другие расходы, непосредственно связанные с возвратом или заменой дефектного Оборудования, несет Продавец.</w:t>
      </w:r>
    </w:p>
    <w:p w:rsidR="007B6B6D" w:rsidRDefault="007B6B6D" w:rsidP="007B6B6D">
      <w:pPr>
        <w:ind w:firstLine="709"/>
      </w:pPr>
      <w: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7B6B6D" w:rsidRDefault="007B6B6D" w:rsidP="007B6B6D">
      <w:pPr>
        <w:ind w:firstLine="709"/>
      </w:pPr>
      <w:r>
        <w:t xml:space="preserve">10.8. </w:t>
      </w:r>
      <w:proofErr w:type="gramStart"/>
      <w: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7B6B6D" w:rsidRDefault="007B6B6D" w:rsidP="007B6B6D">
      <w:pPr>
        <w:ind w:firstLine="709"/>
      </w:pPr>
      <w:r>
        <w:t xml:space="preserve">На замененное Оборудование будет действовать такая же гарантия Продавца и будет начинаться </w:t>
      </w:r>
      <w:proofErr w:type="gramStart"/>
      <w:r>
        <w:t>с даты</w:t>
      </w:r>
      <w:proofErr w:type="gramEnd"/>
      <w:r>
        <w:t xml:space="preserve"> его замены или окончания ремонта.</w:t>
      </w:r>
    </w:p>
    <w:p w:rsidR="007B6B6D" w:rsidRPr="00522250" w:rsidRDefault="007B6B6D" w:rsidP="00522250">
      <w:pPr>
        <w:spacing w:line="276" w:lineRule="auto"/>
        <w:ind w:firstLine="709"/>
      </w:pPr>
      <w:r>
        <w:t xml:space="preserve">10.9. Срок гарантии продлевается на срок осуществления гарантийного ремонта </w:t>
      </w:r>
      <w:r w:rsidRPr="00522250">
        <w:t>Оборудования.</w:t>
      </w:r>
    </w:p>
    <w:p w:rsidR="00522250" w:rsidRPr="00522250" w:rsidRDefault="00522250" w:rsidP="00522250">
      <w:pPr>
        <w:spacing w:line="276" w:lineRule="auto"/>
        <w:ind w:firstLine="709"/>
        <w:rPr>
          <w:rFonts w:eastAsiaTheme="minorEastAsia"/>
        </w:rPr>
      </w:pPr>
      <w:r w:rsidRPr="00522250">
        <w:t xml:space="preserve">10.10. </w:t>
      </w:r>
      <w:r w:rsidRPr="00522250">
        <w:rPr>
          <w:rFonts w:eastAsiaTheme="minorEastAsia"/>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522250">
        <w:rPr>
          <w:rFonts w:eastAsiaTheme="minorEastAsia"/>
        </w:rPr>
        <w:t>с даты появления</w:t>
      </w:r>
      <w:proofErr w:type="gramEnd"/>
      <w:r w:rsidRPr="00522250">
        <w:rPr>
          <w:rFonts w:eastAsiaTheme="minorEastAsia"/>
        </w:rPr>
        <w:t xml:space="preserve"> такой записи внести в ЕГРЮЛ достоверные сведения или исправить ошибочную запись о недостоверности.</w:t>
      </w:r>
    </w:p>
    <w:p w:rsidR="00522250" w:rsidRDefault="00522250" w:rsidP="007B6B6D">
      <w:pPr>
        <w:ind w:firstLine="709"/>
      </w:pPr>
    </w:p>
    <w:p w:rsidR="007B6B6D" w:rsidRDefault="007B6B6D" w:rsidP="007B6B6D">
      <w:pPr>
        <w:ind w:firstLine="709"/>
        <w:rPr>
          <w:b/>
        </w:rPr>
      </w:pPr>
      <w:r>
        <w:rPr>
          <w:b/>
        </w:rPr>
        <w:t>11. Прием Оборудования на складе Покупателя</w:t>
      </w:r>
    </w:p>
    <w:p w:rsidR="007B6B6D" w:rsidRDefault="007B6B6D" w:rsidP="007B6B6D">
      <w:pPr>
        <w:ind w:firstLine="709"/>
      </w:pPr>
      <w:r>
        <w:t xml:space="preserve">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w:t>
      </w:r>
      <w:r>
        <w:lastRenderedPageBreak/>
        <w:t>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7B6B6D" w:rsidRDefault="007B6B6D" w:rsidP="007B6B6D">
      <w:pPr>
        <w:ind w:firstLine="709"/>
      </w:pPr>
      <w: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7B6B6D" w:rsidRDefault="007B6B6D" w:rsidP="007B6B6D">
      <w:pPr>
        <w:ind w:firstLine="709"/>
      </w:pPr>
      <w: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7B6B6D" w:rsidRDefault="007B6B6D" w:rsidP="007B6B6D">
      <w:pPr>
        <w:ind w:firstLine="709"/>
      </w:pPr>
      <w: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7B6B6D" w:rsidRDefault="007B6B6D" w:rsidP="007B6B6D">
      <w:pPr>
        <w:ind w:firstLine="709"/>
      </w:pPr>
      <w: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t>с даты поставки</w:t>
      </w:r>
      <w:proofErr w:type="gramEnd"/>
      <w:r>
        <w:t xml:space="preserve"> Оборудования.</w:t>
      </w:r>
    </w:p>
    <w:p w:rsidR="007B6B6D" w:rsidRDefault="007B6B6D" w:rsidP="007B6B6D">
      <w:pPr>
        <w:ind w:firstLine="709"/>
      </w:pPr>
      <w: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t>с даты поставки</w:t>
      </w:r>
      <w:proofErr w:type="gramEnd"/>
      <w: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7B6B6D" w:rsidRDefault="007B6B6D" w:rsidP="007B6B6D">
      <w:pPr>
        <w:ind w:firstLine="709"/>
      </w:pPr>
      <w: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7B6B6D" w:rsidRDefault="007B6B6D" w:rsidP="007B6B6D">
      <w:pPr>
        <w:ind w:firstLine="709"/>
      </w:pPr>
      <w: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7B6B6D" w:rsidRDefault="007B6B6D" w:rsidP="007B6B6D">
      <w:pPr>
        <w:ind w:firstLine="709"/>
      </w:pPr>
      <w: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7B6B6D" w:rsidRDefault="007B6B6D" w:rsidP="007B6B6D">
      <w:pPr>
        <w:ind w:firstLine="709"/>
      </w:pPr>
      <w:r>
        <w:lastRenderedPageBreak/>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7B6B6D" w:rsidRDefault="00103926" w:rsidP="007B6B6D">
      <w:pPr>
        <w:ind w:firstLine="709"/>
        <w:rPr>
          <w:b/>
        </w:rPr>
      </w:pPr>
      <w:r>
        <w:rPr>
          <w:b/>
        </w:rPr>
        <w:t xml:space="preserve">12. Подготовительные </w:t>
      </w:r>
      <w:r w:rsidR="007B6B6D">
        <w:rPr>
          <w:b/>
        </w:rPr>
        <w:t>и пусконаладочные работы</w:t>
      </w:r>
    </w:p>
    <w:p w:rsidR="007B6B6D" w:rsidRDefault="007B6B6D" w:rsidP="007B6B6D">
      <w:pPr>
        <w:ind w:firstLine="709"/>
      </w:pPr>
      <w:r>
        <w:t>12.1. Подготовительные работы выполняет Покупатель в соответствии с представленной Продавцом документацией согласно п. 9.1.1. Договора.</w:t>
      </w:r>
    </w:p>
    <w:p w:rsidR="007B6B6D" w:rsidRDefault="007B6B6D" w:rsidP="007B6B6D">
      <w:pPr>
        <w:ind w:firstLine="709"/>
      </w:pPr>
      <w:r>
        <w:t xml:space="preserve">12.2. </w:t>
      </w:r>
      <w:r w:rsidR="00103926">
        <w:rPr>
          <w:i/>
        </w:rPr>
        <w:t>П</w:t>
      </w:r>
      <w:r>
        <w:rPr>
          <w:i/>
        </w:rPr>
        <w:t xml:space="preserve">усконаладочные </w:t>
      </w:r>
      <w:r>
        <w:t xml:space="preserve">работы выполняются </w:t>
      </w:r>
      <w:r>
        <w:rPr>
          <w:i/>
        </w:rPr>
        <w:t>Продавцом</w:t>
      </w:r>
      <w:r>
        <w:t xml:space="preserve"> в соответствии с Перечнем </w:t>
      </w:r>
      <w:r>
        <w:rPr>
          <w:i/>
        </w:rPr>
        <w:t>пусконаладочных</w:t>
      </w:r>
      <w:r>
        <w:t xml:space="preserve"> работ согласно п. 9.1.1. Договора. </w:t>
      </w:r>
      <w:r w:rsidR="00103926">
        <w:rPr>
          <w:i/>
        </w:rPr>
        <w:t>П</w:t>
      </w:r>
      <w:r>
        <w:rPr>
          <w:i/>
        </w:rPr>
        <w:t xml:space="preserve">усконаладочные </w:t>
      </w:r>
      <w:r>
        <w:t>работы выполняются на территории Покупателя.</w:t>
      </w:r>
    </w:p>
    <w:p w:rsidR="007B6B6D" w:rsidRDefault="007B6B6D" w:rsidP="007B6B6D">
      <w:pPr>
        <w:ind w:firstLine="709"/>
      </w:pPr>
      <w:r>
        <w:t>12.3. Продавец в течение 10 (Десяти) рабочих дней с момента уведомления о готовности Покупателя к проведению</w:t>
      </w:r>
      <w:r>
        <w:rPr>
          <w:i/>
        </w:rPr>
        <w:t xml:space="preserve"> пусконаладочных</w:t>
      </w:r>
      <w:r>
        <w:t xml:space="preserve"> работ обеспечивает прибытие </w:t>
      </w:r>
      <w:r>
        <w:rPr>
          <w:i/>
        </w:rPr>
        <w:t xml:space="preserve">сервис </w:t>
      </w:r>
      <w:proofErr w:type="gramStart"/>
      <w:r>
        <w:rPr>
          <w:i/>
        </w:rPr>
        <w:t>–</w:t>
      </w:r>
      <w:proofErr w:type="spellStart"/>
      <w:r>
        <w:rPr>
          <w:i/>
        </w:rPr>
        <w:t>н</w:t>
      </w:r>
      <w:proofErr w:type="gramEnd"/>
      <w:r>
        <w:rPr>
          <w:i/>
        </w:rPr>
        <w:t>ого</w:t>
      </w:r>
      <w:proofErr w:type="spellEnd"/>
      <w:r>
        <w:rPr>
          <w:i/>
        </w:rPr>
        <w:t>/-ых специалист –а/-</w:t>
      </w:r>
      <w:proofErr w:type="spellStart"/>
      <w:r>
        <w:rPr>
          <w:i/>
        </w:rPr>
        <w:t>ов</w:t>
      </w:r>
      <w:proofErr w:type="spellEnd"/>
      <w:r>
        <w:t xml:space="preserve"> для осуществления </w:t>
      </w:r>
      <w:r>
        <w:rPr>
          <w:i/>
        </w:rPr>
        <w:t>пусконаладочных</w:t>
      </w:r>
      <w:r>
        <w:t xml:space="preserve">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7B6B6D" w:rsidRDefault="007B6B6D" w:rsidP="007B6B6D">
      <w:pPr>
        <w:ind w:firstLine="709"/>
      </w:pPr>
      <w:r>
        <w:t xml:space="preserve">12.4. </w:t>
      </w:r>
      <w:r w:rsidR="00103926">
        <w:rPr>
          <w:i/>
        </w:rPr>
        <w:t>П</w:t>
      </w:r>
      <w:r>
        <w:rPr>
          <w:i/>
        </w:rPr>
        <w:t>усконаладочные</w:t>
      </w:r>
      <w:r>
        <w:t xml:space="preserve">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7B6B6D" w:rsidRDefault="007B6B6D" w:rsidP="007B6B6D">
      <w:pPr>
        <w:ind w:firstLine="709"/>
      </w:pPr>
      <w:r>
        <w:t xml:space="preserve">12.5. Результаты проведения </w:t>
      </w:r>
      <w:r>
        <w:rPr>
          <w:i/>
        </w:rPr>
        <w:t>пусконаладочных</w:t>
      </w:r>
      <w:r>
        <w:t xml:space="preserve"> работ включаются в Акт выполнения Работ (Приложение № 7 к Договору).</w:t>
      </w:r>
    </w:p>
    <w:p w:rsidR="007B6B6D" w:rsidRDefault="007B6B6D" w:rsidP="007B6B6D">
      <w:pPr>
        <w:ind w:firstLine="709"/>
        <w:rPr>
          <w:color w:val="000000"/>
          <w:lang w:eastAsia="de-DE"/>
        </w:rPr>
      </w:pPr>
      <w:r>
        <w:t xml:space="preserve">12.6. </w:t>
      </w:r>
      <w:r>
        <w:rPr>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7B6B6D" w:rsidRDefault="007B6B6D" w:rsidP="007B6B6D">
      <w:pPr>
        <w:ind w:firstLine="709"/>
        <w:rPr>
          <w:b/>
          <w:color w:val="000000"/>
          <w:lang w:eastAsia="de-DE"/>
        </w:rPr>
      </w:pPr>
      <w:r>
        <w:rPr>
          <w:b/>
          <w:color w:val="000000"/>
          <w:lang w:eastAsia="de-DE"/>
        </w:rPr>
        <w:t>13. Инструктаж</w:t>
      </w:r>
    </w:p>
    <w:p w:rsidR="007B6B6D" w:rsidRDefault="007B6B6D" w:rsidP="007B6B6D">
      <w:pPr>
        <w:ind w:firstLine="709"/>
        <w:rPr>
          <w:lang w:eastAsia="en-US"/>
        </w:rPr>
      </w:pPr>
      <w:r>
        <w:t>13.1. Продавцом проводится инструктаж специалистов Покупателя по Программе инструктажа (Приложение № 4 к Договору).</w:t>
      </w:r>
    </w:p>
    <w:p w:rsidR="007B6B6D" w:rsidRDefault="007B6B6D" w:rsidP="007B6B6D">
      <w:pPr>
        <w:ind w:firstLine="709"/>
      </w:pPr>
      <w:r>
        <w:t>13.2. Инструктаж производится согласно Графику (Приложение № 3 к Договору), до подписания Акта выполненных Работ (Приложение № 7 к Договору).</w:t>
      </w:r>
    </w:p>
    <w:p w:rsidR="007B6B6D" w:rsidRDefault="007B6B6D" w:rsidP="007B6B6D">
      <w:pPr>
        <w:ind w:firstLine="709"/>
      </w:pPr>
      <w:r>
        <w:t>13.3. В период инструктажа по Договору Продавец направляет Покупателю:</w:t>
      </w:r>
    </w:p>
    <w:p w:rsidR="007B6B6D" w:rsidRDefault="007B6B6D" w:rsidP="007B6B6D">
      <w:pPr>
        <w:ind w:firstLine="709"/>
      </w:pPr>
      <w:r>
        <w:t>- необходимую техническую документацию по Программе инструктажа, в том числе на электронных носителях;</w:t>
      </w:r>
    </w:p>
    <w:p w:rsidR="007B6B6D" w:rsidRDefault="007B6B6D" w:rsidP="007B6B6D">
      <w:pPr>
        <w:ind w:firstLine="709"/>
      </w:pPr>
      <w:r>
        <w:t>- техническое описание и инструкции по эксплуатации Оборудования.</w:t>
      </w:r>
    </w:p>
    <w:p w:rsidR="007B6B6D" w:rsidRDefault="007B6B6D" w:rsidP="007B6B6D">
      <w:pPr>
        <w:ind w:firstLine="709"/>
      </w:pPr>
      <w:r>
        <w:t>13.</w:t>
      </w:r>
      <w:r w:rsidR="005454C1">
        <w:t>4</w:t>
      </w:r>
      <w:r>
        <w:t>. Результаты проведения инструктажа включаются в Акт выполненных Работ (Приложение № 7 к Договору).</w:t>
      </w:r>
    </w:p>
    <w:p w:rsidR="007B6B6D" w:rsidRDefault="007B6B6D" w:rsidP="007B6B6D">
      <w:pPr>
        <w:ind w:firstLine="709"/>
      </w:pPr>
      <w:r>
        <w:t>13.</w:t>
      </w:r>
      <w:r w:rsidR="005454C1">
        <w:t>5</w:t>
      </w:r>
      <w:r>
        <w:t>. Продавец предоставляет сертификаты (или иной документ) о прохождении инструктажа специалистами Покупателя.</w:t>
      </w:r>
    </w:p>
    <w:p w:rsidR="007B6B6D" w:rsidRDefault="007B6B6D" w:rsidP="007B6B6D">
      <w:pPr>
        <w:ind w:firstLine="709"/>
        <w:rPr>
          <w:b/>
        </w:rPr>
      </w:pPr>
      <w:r>
        <w:rPr>
          <w:b/>
        </w:rPr>
        <w:t>14. Окончательная приемка и ввод в эксплуатацию Оборудования</w:t>
      </w:r>
    </w:p>
    <w:p w:rsidR="007B6B6D" w:rsidRDefault="007B6B6D" w:rsidP="007B6B6D">
      <w:pPr>
        <w:ind w:firstLine="709"/>
      </w:pPr>
      <w: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7B6B6D" w:rsidRDefault="007B6B6D" w:rsidP="007B6B6D">
      <w:pPr>
        <w:ind w:firstLine="709"/>
      </w:pPr>
      <w: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7B6B6D" w:rsidRDefault="007B6B6D" w:rsidP="007B6B6D">
      <w:pPr>
        <w:ind w:firstLine="709"/>
      </w:pPr>
      <w:r>
        <w:t xml:space="preserve">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w:t>
      </w:r>
      <w:r>
        <w:lastRenderedPageBreak/>
        <w:t>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7B6B6D" w:rsidRDefault="007B6B6D" w:rsidP="007B6B6D">
      <w:pPr>
        <w:ind w:firstLine="709"/>
      </w:pPr>
      <w:r>
        <w:t>При этом все расходы, связанные с увеличением срока окончательной приемки Оборудования, несет Продавец.</w:t>
      </w:r>
    </w:p>
    <w:p w:rsidR="007B6B6D" w:rsidRDefault="007B6B6D" w:rsidP="007B6B6D">
      <w:pPr>
        <w:ind w:firstLine="709"/>
      </w:pPr>
      <w: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7B6B6D" w:rsidRDefault="007B6B6D" w:rsidP="007B6B6D">
      <w:pPr>
        <w:ind w:firstLine="709"/>
      </w:pPr>
      <w:r>
        <w:t>14.5. Датой ввода Оборудования в эксплуатацию считается дата подписания Акта выполненных Работ (Приложение № 7 к Договору).</w:t>
      </w:r>
    </w:p>
    <w:p w:rsidR="007B6B6D" w:rsidRDefault="007B6B6D" w:rsidP="007B6B6D">
      <w:pPr>
        <w:ind w:firstLine="709"/>
        <w:rPr>
          <w:b/>
        </w:rPr>
      </w:pPr>
      <w:r>
        <w:rPr>
          <w:b/>
        </w:rPr>
        <w:t>15. Ответственность</w:t>
      </w:r>
    </w:p>
    <w:p w:rsidR="007B6B6D" w:rsidRDefault="007B6B6D" w:rsidP="007B6B6D">
      <w:pPr>
        <w:ind w:firstLine="709"/>
        <w:rPr>
          <w:b/>
        </w:rPr>
      </w:pPr>
      <w: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7B6B6D" w:rsidRDefault="007B6B6D" w:rsidP="007B6B6D">
      <w:pPr>
        <w:ind w:firstLine="709"/>
      </w:pPr>
      <w:r>
        <w:t>15.</w:t>
      </w:r>
      <w:r w:rsidR="00522250">
        <w:t>2</w:t>
      </w:r>
      <w:r>
        <w:t xml:space="preserve">. </w:t>
      </w:r>
      <w:proofErr w:type="gramStart"/>
      <w:r>
        <w:t>Если просрочка в поставке превысит 3 (Три) месяца против срока, предусмотренного Договором (п. 3.1.</w:t>
      </w:r>
      <w:proofErr w:type="gramEnd"/>
      <w:r>
        <w:t xml:space="preserve"> </w:t>
      </w:r>
      <w:proofErr w:type="gramStart"/>
      <w: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7B6B6D" w:rsidRDefault="007B6B6D" w:rsidP="007B6B6D">
      <w:pPr>
        <w:ind w:firstLine="709"/>
      </w:pPr>
      <w:r>
        <w:t>15.</w:t>
      </w:r>
      <w:r w:rsidR="00522250">
        <w:t>3</w:t>
      </w:r>
      <w:r>
        <w:t xml:space="preserve">. В случае неоплаты Покупателем Оборудования в срок, предусмотренный в </w:t>
      </w:r>
      <w:proofErr w:type="spellStart"/>
      <w:r>
        <w:t>пп</w:t>
      </w:r>
      <w:proofErr w:type="spellEnd"/>
      <w: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7B6B6D" w:rsidRDefault="007B6B6D" w:rsidP="007B6B6D">
      <w:pPr>
        <w:ind w:firstLine="709"/>
      </w:pPr>
      <w:r>
        <w:t>15.</w:t>
      </w:r>
      <w:r w:rsidR="00522250">
        <w:t>4</w:t>
      </w:r>
      <w:r>
        <w:t>. Оплата штрафов, их удержание, выплата компенсаций и др. не освобождает Стороны от их обязательств и ответственности по Договору.</w:t>
      </w:r>
    </w:p>
    <w:p w:rsidR="00522250" w:rsidRDefault="00522250" w:rsidP="007B6B6D">
      <w:pPr>
        <w:ind w:firstLine="709"/>
      </w:pPr>
      <w:r>
        <w:t>15.5.</w:t>
      </w:r>
      <w:r w:rsidRPr="00522250">
        <w:rPr>
          <w:rFonts w:eastAsiaTheme="minorEastAsia"/>
          <w:sz w:val="22"/>
          <w:szCs w:val="22"/>
        </w:rPr>
        <w:t xml:space="preserve"> </w:t>
      </w:r>
      <w:r>
        <w:rPr>
          <w:rFonts w:eastAsiaTheme="minorEastAsia"/>
          <w:sz w:val="22"/>
          <w:szCs w:val="22"/>
        </w:rPr>
        <w:t>Продавец</w:t>
      </w:r>
      <w:r w:rsidRPr="00F75A77">
        <w:rPr>
          <w:rFonts w:eastAsiaTheme="minorEastAsia"/>
          <w:sz w:val="22"/>
          <w:szCs w:val="22"/>
        </w:rPr>
        <w:t xml:space="preserve"> обязуется возместить </w:t>
      </w:r>
      <w:r>
        <w:rPr>
          <w:rFonts w:eastAsiaTheme="minorEastAsia"/>
          <w:sz w:val="22"/>
          <w:szCs w:val="22"/>
        </w:rPr>
        <w:t>Покупателю</w:t>
      </w:r>
      <w:r w:rsidRPr="00F75A77">
        <w:rPr>
          <w:rFonts w:eastAsiaTheme="minorEastAsia"/>
          <w:sz w:val="22"/>
          <w:szCs w:val="22"/>
        </w:rPr>
        <w:t xml:space="preserve"> убытки, которые тот понесет вследствие нарушения П</w:t>
      </w:r>
      <w:r>
        <w:rPr>
          <w:rFonts w:eastAsiaTheme="minorEastAsia"/>
          <w:sz w:val="22"/>
          <w:szCs w:val="22"/>
        </w:rPr>
        <w:t>родавцом</w:t>
      </w:r>
      <w:r w:rsidRPr="00F75A77">
        <w:rPr>
          <w:rFonts w:eastAsiaTheme="minorEastAsia"/>
          <w:sz w:val="22"/>
          <w:szCs w:val="22"/>
        </w:rPr>
        <w:t xml:space="preserve"> установленных договором гарантий или налогового законодательства. П</w:t>
      </w:r>
      <w:r>
        <w:rPr>
          <w:rFonts w:eastAsiaTheme="minorEastAsia"/>
          <w:sz w:val="22"/>
          <w:szCs w:val="22"/>
        </w:rPr>
        <w:t>родавец</w:t>
      </w:r>
      <w:r w:rsidRPr="00F75A77">
        <w:rPr>
          <w:rFonts w:eastAsiaTheme="minorEastAsia"/>
          <w:sz w:val="22"/>
          <w:szCs w:val="22"/>
        </w:rPr>
        <w:t xml:space="preserve"> возмещает </w:t>
      </w:r>
      <w:r>
        <w:rPr>
          <w:rFonts w:eastAsiaTheme="minorEastAsia"/>
          <w:sz w:val="22"/>
          <w:szCs w:val="22"/>
        </w:rPr>
        <w:t>Покупателю</w:t>
      </w:r>
      <w:r w:rsidRPr="00F75A77">
        <w:rPr>
          <w:rFonts w:eastAsiaTheme="minorEastAsia"/>
          <w:sz w:val="22"/>
          <w:szCs w:val="22"/>
        </w:rPr>
        <w:t xml:space="preserve"> суммы </w:t>
      </w:r>
      <w:proofErr w:type="spellStart"/>
      <w:r w:rsidRPr="00F75A77">
        <w:rPr>
          <w:rFonts w:eastAsiaTheme="minorEastAsia"/>
          <w:sz w:val="22"/>
          <w:szCs w:val="22"/>
        </w:rPr>
        <w:t>доначисленного</w:t>
      </w:r>
      <w:proofErr w:type="spellEnd"/>
      <w:r w:rsidRPr="00F75A77">
        <w:rPr>
          <w:rFonts w:eastAsiaTheme="minorEastAsia"/>
          <w:sz w:val="22"/>
          <w:szCs w:val="22"/>
        </w:rPr>
        <w:t xml:space="preserve"> НДС, если налоговый орган откажет </w:t>
      </w:r>
      <w:r>
        <w:rPr>
          <w:rFonts w:eastAsiaTheme="minorEastAsia"/>
          <w:sz w:val="22"/>
          <w:szCs w:val="22"/>
        </w:rPr>
        <w:t>Покупателю</w:t>
      </w:r>
      <w:r w:rsidRPr="00F75A77">
        <w:rPr>
          <w:rFonts w:eastAsiaTheme="minorEastAsia"/>
          <w:sz w:val="22"/>
          <w:szCs w:val="22"/>
        </w:rPr>
        <w:t xml:space="preserve"> в вычетах по сделкам с П</w:t>
      </w:r>
      <w:r>
        <w:rPr>
          <w:rFonts w:eastAsiaTheme="minorEastAsia"/>
          <w:sz w:val="22"/>
          <w:szCs w:val="22"/>
        </w:rPr>
        <w:t>родавцом</w:t>
      </w:r>
      <w:r w:rsidRPr="00F75A77">
        <w:rPr>
          <w:rFonts w:eastAsiaTheme="minorEastAsia"/>
          <w:sz w:val="22"/>
          <w:szCs w:val="22"/>
        </w:rPr>
        <w:t>. П</w:t>
      </w:r>
      <w:r>
        <w:rPr>
          <w:rFonts w:eastAsiaTheme="minorEastAsia"/>
          <w:sz w:val="22"/>
          <w:szCs w:val="22"/>
        </w:rPr>
        <w:t>родавец</w:t>
      </w:r>
      <w:r w:rsidRPr="00F75A77">
        <w:rPr>
          <w:rFonts w:eastAsiaTheme="minorEastAsia"/>
          <w:sz w:val="22"/>
          <w:szCs w:val="22"/>
        </w:rPr>
        <w:t xml:space="preserve"> возмещает пени и штрафы, начисленные на указанный НДС.</w:t>
      </w:r>
    </w:p>
    <w:p w:rsidR="007B6B6D" w:rsidRDefault="007B6B6D" w:rsidP="007B6B6D">
      <w:pPr>
        <w:ind w:firstLine="709"/>
        <w:rPr>
          <w:b/>
        </w:rPr>
      </w:pPr>
      <w:r>
        <w:rPr>
          <w:b/>
        </w:rPr>
        <w:t>16. Форс-мажорные обстоятельства</w:t>
      </w:r>
    </w:p>
    <w:p w:rsidR="007B6B6D" w:rsidRDefault="007B6B6D" w:rsidP="007B6B6D">
      <w:pPr>
        <w:ind w:firstLine="709"/>
        <w:rPr>
          <w:b/>
        </w:rPr>
      </w:pPr>
      <w: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7B6B6D" w:rsidRDefault="007B6B6D" w:rsidP="007B6B6D">
      <w:pPr>
        <w:ind w:firstLine="709"/>
        <w:rPr>
          <w:b/>
        </w:rPr>
      </w:pPr>
      <w: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7B6B6D" w:rsidRDefault="007B6B6D" w:rsidP="007B6B6D">
      <w:pPr>
        <w:ind w:firstLine="709"/>
      </w:pPr>
      <w: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7B6B6D" w:rsidRDefault="007B6B6D" w:rsidP="007B6B6D">
      <w:pPr>
        <w:ind w:firstLine="709"/>
        <w:rPr>
          <w:b/>
        </w:rPr>
      </w:pPr>
      <w:r>
        <w:rPr>
          <w:b/>
        </w:rPr>
        <w:lastRenderedPageBreak/>
        <w:t>17. Арбитраж</w:t>
      </w:r>
    </w:p>
    <w:p w:rsidR="007B6B6D" w:rsidRDefault="007B6B6D" w:rsidP="007B6B6D">
      <w:pPr>
        <w:ind w:firstLine="709"/>
      </w:pPr>
      <w: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t>недостижении</w:t>
      </w:r>
      <w:proofErr w:type="spellEnd"/>
      <w: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7B6B6D" w:rsidRDefault="007B6B6D" w:rsidP="007B6B6D">
      <w:pPr>
        <w:ind w:firstLine="709"/>
        <w:rPr>
          <w:b/>
        </w:rPr>
      </w:pPr>
      <w:r>
        <w:rPr>
          <w:b/>
        </w:rPr>
        <w:t>18. Прочие условия</w:t>
      </w:r>
    </w:p>
    <w:p w:rsidR="007B6B6D" w:rsidRDefault="007B6B6D" w:rsidP="007B6B6D">
      <w:pPr>
        <w:ind w:firstLine="709"/>
      </w:pPr>
      <w:r>
        <w:t xml:space="preserve">18.1. Оборудование оснащается Продавцом всеми необходимыми защитными устройствами, отвечающими </w:t>
      </w:r>
      <w:r>
        <w:rPr>
          <w:i/>
        </w:rPr>
        <w:t>стандартам / требованиям РФ / иным стандартам / требованиям (в зависимости от страны происхождения поставляемого оборудования)</w:t>
      </w:r>
      <w:r>
        <w:t xml:space="preserve">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7B6B6D" w:rsidRDefault="007B6B6D" w:rsidP="007B6B6D">
      <w:pPr>
        <w:ind w:firstLine="709"/>
      </w:pPr>
      <w: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7B6B6D" w:rsidRDefault="007B6B6D" w:rsidP="007B6B6D">
      <w:pPr>
        <w:ind w:firstLine="709"/>
      </w:pPr>
      <w:r>
        <w:t>18.3. Все дополнения и изменения к Договору имеют силу, если они выполнены в письменной форме и подписаны обеими Сторонами.</w:t>
      </w:r>
    </w:p>
    <w:p w:rsidR="007B6B6D" w:rsidRDefault="007B6B6D" w:rsidP="007B6B6D">
      <w:pPr>
        <w:ind w:firstLine="709"/>
      </w:pPr>
      <w:r>
        <w:t>18.4. После подписания Договора все предыдущие переговоры и переписка, имеющие к нему отношение, теряют силу.</w:t>
      </w:r>
    </w:p>
    <w:p w:rsidR="007B6B6D" w:rsidRDefault="007B6B6D" w:rsidP="007B6B6D">
      <w:pPr>
        <w:ind w:firstLine="709"/>
      </w:pPr>
      <w: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B6B6D" w:rsidRDefault="007B6B6D" w:rsidP="007B6B6D">
      <w:pPr>
        <w:ind w:firstLine="709"/>
      </w:pPr>
      <w: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7B6B6D" w:rsidRDefault="007B6B6D" w:rsidP="007B6B6D">
      <w:pPr>
        <w:ind w:firstLine="709"/>
      </w:pPr>
      <w: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7B6B6D" w:rsidRDefault="007B6B6D" w:rsidP="007B6B6D">
      <w:pPr>
        <w:ind w:firstLine="709"/>
      </w:pPr>
      <w: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7B6B6D" w:rsidRDefault="007B6B6D" w:rsidP="007B6B6D">
      <w:pPr>
        <w:ind w:firstLine="709"/>
        <w:rPr>
          <w:b/>
        </w:rPr>
      </w:pPr>
      <w:r>
        <w:rPr>
          <w:b/>
        </w:rPr>
        <w:lastRenderedPageBreak/>
        <w:t>19. Срок действия Договора</w:t>
      </w:r>
    </w:p>
    <w:p w:rsidR="007B6B6D" w:rsidRDefault="007B6B6D" w:rsidP="007B6B6D">
      <w:pPr>
        <w:ind w:firstLine="709"/>
        <w:rPr>
          <w:b/>
        </w:rPr>
      </w:pPr>
      <w:r>
        <w:t xml:space="preserve">19.1. Договор вступает в силу </w:t>
      </w:r>
      <w:proofErr w:type="gramStart"/>
      <w:r>
        <w:t>с даты</w:t>
      </w:r>
      <w:proofErr w:type="gramEnd"/>
      <w: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7B6B6D" w:rsidRDefault="007B6B6D" w:rsidP="007B6B6D">
      <w:pPr>
        <w:ind w:firstLine="709"/>
      </w:pPr>
      <w:r>
        <w:t>19.2. Стороны вправе расторгнуть Договор в случаях, предусмотренных Договором и законодательством РФ.</w:t>
      </w:r>
    </w:p>
    <w:p w:rsidR="007B6B6D" w:rsidRDefault="007B6B6D" w:rsidP="007B6B6D">
      <w:pPr>
        <w:ind w:firstLine="709"/>
        <w:rPr>
          <w:b/>
        </w:rPr>
      </w:pPr>
    </w:p>
    <w:p w:rsidR="00F61085" w:rsidRPr="00C57E03" w:rsidRDefault="00F61085" w:rsidP="007A598A">
      <w:pPr>
        <w:widowControl/>
        <w:suppressAutoHyphens w:val="0"/>
        <w:snapToGrid/>
        <w:spacing w:after="200"/>
        <w:ind w:firstLine="709"/>
        <w:rPr>
          <w:b/>
          <w:sz w:val="22"/>
          <w:szCs w:val="22"/>
        </w:rPr>
      </w:pPr>
      <w:r w:rsidRPr="00C57E03">
        <w:rPr>
          <w:b/>
          <w:sz w:val="22"/>
          <w:szCs w:val="22"/>
        </w:rPr>
        <w:t>20. Антикоррупционная оговорка.</w:t>
      </w:r>
    </w:p>
    <w:p w:rsidR="00F61085" w:rsidRPr="00C57E03" w:rsidRDefault="00F61085" w:rsidP="007A598A">
      <w:pPr>
        <w:tabs>
          <w:tab w:val="left" w:pos="9720"/>
        </w:tabs>
        <w:ind w:firstLine="567"/>
        <w:rPr>
          <w:sz w:val="22"/>
          <w:szCs w:val="22"/>
        </w:rPr>
      </w:pPr>
      <w:r w:rsidRPr="00C57E03">
        <w:rPr>
          <w:sz w:val="22"/>
          <w:szCs w:val="22"/>
        </w:rPr>
        <w:t xml:space="preserve">20.1. </w:t>
      </w:r>
      <w:proofErr w:type="gramStart"/>
      <w:r w:rsidRPr="00C57E03">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61085" w:rsidRPr="00C57E03" w:rsidRDefault="00F61085" w:rsidP="007A598A">
      <w:pPr>
        <w:tabs>
          <w:tab w:val="left" w:pos="9720"/>
        </w:tabs>
        <w:ind w:firstLine="567"/>
        <w:rPr>
          <w:sz w:val="22"/>
          <w:szCs w:val="22"/>
        </w:rPr>
      </w:pPr>
      <w:r w:rsidRPr="00C57E03">
        <w:rPr>
          <w:sz w:val="22"/>
          <w:szCs w:val="22"/>
        </w:rPr>
        <w:t xml:space="preserve">20.2. </w:t>
      </w:r>
      <w:proofErr w:type="gramStart"/>
      <w:r w:rsidRPr="00C57E03">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F61085" w:rsidRPr="00C57E03" w:rsidRDefault="00F61085" w:rsidP="007A598A">
      <w:pPr>
        <w:tabs>
          <w:tab w:val="left" w:pos="9720"/>
        </w:tabs>
        <w:ind w:firstLine="567"/>
        <w:rPr>
          <w:sz w:val="22"/>
          <w:szCs w:val="22"/>
        </w:rPr>
      </w:pPr>
      <w:r w:rsidRPr="00C57E03">
        <w:rPr>
          <w:sz w:val="22"/>
          <w:szCs w:val="22"/>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C57E03">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F61085" w:rsidRPr="00C57E03" w:rsidRDefault="00F61085" w:rsidP="007A598A">
      <w:pPr>
        <w:tabs>
          <w:tab w:val="left" w:pos="9720"/>
        </w:tabs>
        <w:ind w:firstLine="567"/>
        <w:rPr>
          <w:sz w:val="22"/>
          <w:szCs w:val="22"/>
        </w:rPr>
      </w:pPr>
      <w:r w:rsidRPr="00C57E03">
        <w:rPr>
          <w:sz w:val="22"/>
          <w:szCs w:val="22"/>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F61085" w:rsidRPr="00C57E03" w:rsidRDefault="00F61085" w:rsidP="007A598A">
      <w:pPr>
        <w:jc w:val="center"/>
        <w:rPr>
          <w:b/>
          <w:sz w:val="22"/>
          <w:szCs w:val="22"/>
        </w:rPr>
      </w:pPr>
      <w:r w:rsidRPr="00C57E03">
        <w:rPr>
          <w:b/>
          <w:sz w:val="22"/>
          <w:szCs w:val="22"/>
        </w:rPr>
        <w:t>21. Юридические адреса и реквизиты сторон</w:t>
      </w:r>
    </w:p>
    <w:p w:rsidR="00F61085" w:rsidRPr="00C57E03" w:rsidRDefault="00F61085" w:rsidP="00F61085">
      <w:pPr>
        <w:spacing w:line="240" w:lineRule="auto"/>
        <w:ind w:firstLine="708"/>
        <w:contextualSpacing/>
        <w:rPr>
          <w:color w:val="000000"/>
          <w:sz w:val="22"/>
          <w:szCs w:val="22"/>
        </w:rPr>
      </w:pPr>
    </w:p>
    <w:tbl>
      <w:tblPr>
        <w:tblW w:w="0" w:type="auto"/>
        <w:tblInd w:w="360" w:type="dxa"/>
        <w:tblLook w:val="04A0" w:firstRow="1" w:lastRow="0" w:firstColumn="1" w:lastColumn="0" w:noHBand="0" w:noVBand="1"/>
      </w:tblPr>
      <w:tblGrid>
        <w:gridCol w:w="4143"/>
        <w:gridCol w:w="5098"/>
      </w:tblGrid>
      <w:tr w:rsidR="00F61085" w:rsidRPr="00C57E03" w:rsidTr="00F61085">
        <w:trPr>
          <w:trHeight w:val="3688"/>
        </w:trPr>
        <w:tc>
          <w:tcPr>
            <w:tcW w:w="4143" w:type="dxa"/>
          </w:tcPr>
          <w:p w:rsidR="00F61085" w:rsidRPr="00C57E03" w:rsidRDefault="00F61085" w:rsidP="00F61085">
            <w:pPr>
              <w:spacing w:line="240" w:lineRule="auto"/>
              <w:ind w:firstLine="0"/>
              <w:rPr>
                <w:color w:val="000000"/>
                <w:sz w:val="22"/>
                <w:szCs w:val="22"/>
              </w:rPr>
            </w:pPr>
            <w:r w:rsidRPr="00C57E03">
              <w:rPr>
                <w:color w:val="000000"/>
                <w:sz w:val="22"/>
                <w:szCs w:val="22"/>
              </w:rPr>
              <w:t>ПРОДАВЕЦ</w:t>
            </w: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Pr="00C57E03" w:rsidRDefault="00F61085" w:rsidP="00F61085">
            <w:pPr>
              <w:spacing w:line="240" w:lineRule="auto"/>
              <w:ind w:firstLine="0"/>
              <w:rPr>
                <w:color w:val="000000"/>
                <w:sz w:val="22"/>
                <w:szCs w:val="22"/>
              </w:rPr>
            </w:pPr>
          </w:p>
          <w:p w:rsidR="00F61085" w:rsidRPr="00C57E03" w:rsidRDefault="00F61085" w:rsidP="00F61085">
            <w:pPr>
              <w:widowControl/>
              <w:tabs>
                <w:tab w:val="left" w:pos="1080"/>
              </w:tabs>
              <w:suppressAutoHyphens w:val="0"/>
              <w:autoSpaceDE w:val="0"/>
              <w:autoSpaceDN w:val="0"/>
              <w:adjustRightInd w:val="0"/>
              <w:snapToGrid/>
              <w:spacing w:line="240" w:lineRule="auto"/>
              <w:ind w:firstLine="0"/>
              <w:jc w:val="left"/>
              <w:rPr>
                <w:color w:val="000000"/>
                <w:sz w:val="22"/>
                <w:szCs w:val="22"/>
                <w:lang w:eastAsia="ru-RU"/>
              </w:rPr>
            </w:pPr>
            <w:r w:rsidRPr="00C57E03">
              <w:rPr>
                <w:b/>
                <w:bCs/>
                <w:sz w:val="22"/>
                <w:szCs w:val="22"/>
                <w:lang w:eastAsia="ru-RU"/>
              </w:rPr>
              <w:t>_______________ /</w:t>
            </w:r>
            <w:r>
              <w:rPr>
                <w:b/>
                <w:bCs/>
                <w:sz w:val="22"/>
                <w:szCs w:val="22"/>
                <w:lang w:eastAsia="ru-RU"/>
              </w:rPr>
              <w:t xml:space="preserve">                     </w:t>
            </w:r>
            <w:r w:rsidRPr="00C57E03">
              <w:rPr>
                <w:b/>
                <w:bCs/>
                <w:sz w:val="22"/>
                <w:szCs w:val="22"/>
                <w:lang w:eastAsia="ru-RU"/>
              </w:rPr>
              <w:t xml:space="preserve"> /                  </w:t>
            </w:r>
            <w:proofErr w:type="spellStart"/>
            <w:r w:rsidRPr="00C57E03">
              <w:rPr>
                <w:b/>
                <w:bCs/>
                <w:sz w:val="22"/>
                <w:szCs w:val="22"/>
                <w:lang w:eastAsia="ru-RU"/>
              </w:rPr>
              <w:t>м.п</w:t>
            </w:r>
            <w:proofErr w:type="spellEnd"/>
            <w:r w:rsidRPr="00C57E03">
              <w:rPr>
                <w:b/>
                <w:bCs/>
                <w:sz w:val="22"/>
                <w:szCs w:val="22"/>
                <w:lang w:eastAsia="ru-RU"/>
              </w:rPr>
              <w:t>.</w:t>
            </w:r>
          </w:p>
        </w:tc>
        <w:tc>
          <w:tcPr>
            <w:tcW w:w="5098" w:type="dxa"/>
          </w:tcPr>
          <w:p w:rsidR="00F61085" w:rsidRPr="00C57E03" w:rsidRDefault="00F61085" w:rsidP="00F61085">
            <w:pPr>
              <w:spacing w:line="240" w:lineRule="auto"/>
              <w:ind w:firstLine="0"/>
              <w:rPr>
                <w:color w:val="000000"/>
                <w:sz w:val="22"/>
                <w:szCs w:val="22"/>
              </w:rPr>
            </w:pPr>
            <w:r w:rsidRPr="00C57E03">
              <w:rPr>
                <w:color w:val="000000"/>
                <w:sz w:val="22"/>
                <w:szCs w:val="22"/>
              </w:rPr>
              <w:t>ПОКУПАТЕЛЬ</w:t>
            </w:r>
          </w:p>
          <w:p w:rsidR="00F61085" w:rsidRPr="00C57E03" w:rsidRDefault="00F61085" w:rsidP="00F61085">
            <w:pPr>
              <w:spacing w:line="240" w:lineRule="auto"/>
              <w:ind w:firstLine="0"/>
              <w:rPr>
                <w:color w:val="000000"/>
                <w:sz w:val="22"/>
                <w:szCs w:val="22"/>
              </w:rPr>
            </w:pPr>
            <w:r w:rsidRPr="00C57E03">
              <w:rPr>
                <w:color w:val="000000"/>
                <w:sz w:val="22"/>
                <w:szCs w:val="22"/>
              </w:rPr>
              <w:t>Акционерное общество «НИИ измерительных приборов – Новосибирский завод имени Коминтерна»</w:t>
            </w:r>
          </w:p>
          <w:p w:rsidR="00F61085" w:rsidRPr="00C57E03" w:rsidRDefault="00F61085" w:rsidP="00F61085">
            <w:pPr>
              <w:spacing w:line="240" w:lineRule="auto"/>
              <w:ind w:firstLine="0"/>
              <w:rPr>
                <w:color w:val="000000"/>
                <w:sz w:val="22"/>
                <w:szCs w:val="22"/>
              </w:rPr>
            </w:pPr>
            <w:r w:rsidRPr="00C57E03">
              <w:rPr>
                <w:color w:val="000000"/>
                <w:sz w:val="22"/>
                <w:szCs w:val="22"/>
              </w:rPr>
              <w:t>АО «НПО НИИИП-</w:t>
            </w:r>
            <w:proofErr w:type="spellStart"/>
            <w:r w:rsidRPr="00C57E03">
              <w:rPr>
                <w:color w:val="000000"/>
                <w:sz w:val="22"/>
                <w:szCs w:val="22"/>
              </w:rPr>
              <w:t>НЗиК</w:t>
            </w:r>
            <w:proofErr w:type="spellEnd"/>
            <w:r w:rsidRPr="00C57E03">
              <w:rPr>
                <w:color w:val="000000"/>
                <w:sz w:val="22"/>
                <w:szCs w:val="22"/>
              </w:rPr>
              <w:t>»</w:t>
            </w:r>
          </w:p>
          <w:p w:rsidR="00F61085" w:rsidRPr="00C57E03" w:rsidRDefault="00F61085" w:rsidP="00F61085">
            <w:pPr>
              <w:spacing w:line="240" w:lineRule="auto"/>
              <w:ind w:firstLine="0"/>
              <w:rPr>
                <w:color w:val="000000"/>
                <w:sz w:val="22"/>
                <w:szCs w:val="22"/>
              </w:rPr>
            </w:pPr>
            <w:r w:rsidRPr="00C57E03">
              <w:rPr>
                <w:color w:val="000000"/>
                <w:sz w:val="22"/>
                <w:szCs w:val="22"/>
              </w:rPr>
              <w:t xml:space="preserve">630015, г. Новосибирск, ул. </w:t>
            </w:r>
            <w:proofErr w:type="gramStart"/>
            <w:r w:rsidRPr="00C57E03">
              <w:rPr>
                <w:color w:val="000000"/>
                <w:sz w:val="22"/>
                <w:szCs w:val="22"/>
              </w:rPr>
              <w:t>Планетная</w:t>
            </w:r>
            <w:proofErr w:type="gramEnd"/>
            <w:r w:rsidRPr="00C57E03">
              <w:rPr>
                <w:color w:val="000000"/>
                <w:sz w:val="22"/>
                <w:szCs w:val="22"/>
              </w:rPr>
              <w:t>, 32</w:t>
            </w:r>
          </w:p>
          <w:p w:rsidR="00F61085" w:rsidRPr="00C57E03" w:rsidRDefault="00F61085" w:rsidP="00F61085">
            <w:pPr>
              <w:spacing w:line="240" w:lineRule="auto"/>
              <w:ind w:firstLine="0"/>
              <w:rPr>
                <w:color w:val="000000"/>
                <w:sz w:val="22"/>
                <w:szCs w:val="22"/>
              </w:rPr>
            </w:pPr>
            <w:r w:rsidRPr="00C57E03">
              <w:rPr>
                <w:color w:val="000000"/>
                <w:sz w:val="22"/>
                <w:szCs w:val="22"/>
              </w:rPr>
              <w:t xml:space="preserve">ИНН 5401199015 КПП </w:t>
            </w:r>
            <w:r w:rsidRPr="00C57E03">
              <w:rPr>
                <w:sz w:val="22"/>
                <w:szCs w:val="22"/>
              </w:rPr>
              <w:t xml:space="preserve"> 540101001</w:t>
            </w:r>
          </w:p>
          <w:p w:rsidR="00F61085" w:rsidRPr="00C57E03" w:rsidRDefault="00F61085" w:rsidP="00F61085">
            <w:pPr>
              <w:widowControl/>
              <w:suppressAutoHyphens w:val="0"/>
              <w:snapToGrid/>
              <w:spacing w:line="240" w:lineRule="auto"/>
              <w:ind w:firstLine="0"/>
              <w:rPr>
                <w:sz w:val="22"/>
                <w:szCs w:val="22"/>
                <w:lang w:eastAsia="en-US"/>
              </w:rPr>
            </w:pPr>
            <w:proofErr w:type="gramStart"/>
            <w:r w:rsidRPr="00C57E03">
              <w:rPr>
                <w:sz w:val="22"/>
                <w:szCs w:val="22"/>
                <w:lang w:eastAsia="en-US"/>
              </w:rPr>
              <w:t>р</w:t>
            </w:r>
            <w:proofErr w:type="gramEnd"/>
            <w:r w:rsidRPr="00C57E03">
              <w:rPr>
                <w:sz w:val="22"/>
                <w:szCs w:val="22"/>
                <w:lang w:eastAsia="en-US"/>
              </w:rPr>
              <w:t>/с 40702810244020003415</w:t>
            </w:r>
          </w:p>
          <w:p w:rsidR="00F61085" w:rsidRPr="00C57E03" w:rsidRDefault="00F61085" w:rsidP="00F61085">
            <w:pPr>
              <w:widowControl/>
              <w:suppressAutoHyphens w:val="0"/>
              <w:snapToGrid/>
              <w:spacing w:line="240" w:lineRule="auto"/>
              <w:ind w:firstLine="0"/>
              <w:rPr>
                <w:sz w:val="22"/>
                <w:szCs w:val="22"/>
                <w:lang w:eastAsia="en-US"/>
              </w:rPr>
            </w:pPr>
            <w:r w:rsidRPr="00C57E03">
              <w:rPr>
                <w:color w:val="000000"/>
                <w:sz w:val="22"/>
                <w:szCs w:val="22"/>
              </w:rPr>
              <w:t xml:space="preserve">в Сибирском банке ПАО Сбербанк </w:t>
            </w:r>
          </w:p>
          <w:p w:rsidR="00F61085" w:rsidRPr="00C57E03" w:rsidRDefault="00F61085" w:rsidP="00F61085">
            <w:pPr>
              <w:widowControl/>
              <w:suppressAutoHyphens w:val="0"/>
              <w:snapToGrid/>
              <w:spacing w:line="240" w:lineRule="auto"/>
              <w:ind w:firstLine="0"/>
              <w:rPr>
                <w:sz w:val="22"/>
                <w:szCs w:val="22"/>
                <w:lang w:eastAsia="en-US"/>
              </w:rPr>
            </w:pPr>
            <w:r w:rsidRPr="00C57E03">
              <w:rPr>
                <w:sz w:val="22"/>
                <w:szCs w:val="22"/>
                <w:lang w:eastAsia="en-US"/>
              </w:rPr>
              <w:t>к/с 30101810500000000641</w:t>
            </w:r>
          </w:p>
          <w:p w:rsidR="00F61085" w:rsidRPr="00C57E03" w:rsidRDefault="00F61085" w:rsidP="00F61085">
            <w:pPr>
              <w:spacing w:line="240" w:lineRule="auto"/>
              <w:ind w:firstLine="0"/>
              <w:rPr>
                <w:color w:val="000000"/>
                <w:sz w:val="22"/>
                <w:szCs w:val="22"/>
              </w:rPr>
            </w:pPr>
            <w:r w:rsidRPr="00C57E03">
              <w:rPr>
                <w:sz w:val="22"/>
                <w:szCs w:val="22"/>
                <w:lang w:eastAsia="en-US"/>
              </w:rPr>
              <w:t>БИК 045004641</w:t>
            </w:r>
          </w:p>
          <w:p w:rsidR="00F61085" w:rsidRPr="00C57E03" w:rsidRDefault="00F61085" w:rsidP="00F61085">
            <w:pPr>
              <w:widowControl/>
              <w:suppressAutoHyphens w:val="0"/>
              <w:snapToGrid/>
              <w:spacing w:line="240" w:lineRule="auto"/>
              <w:ind w:firstLine="0"/>
              <w:jc w:val="left"/>
              <w:rPr>
                <w:bCs/>
                <w:sz w:val="22"/>
                <w:szCs w:val="22"/>
                <w:lang w:eastAsia="ru-RU"/>
              </w:rPr>
            </w:pPr>
            <w:r w:rsidRPr="00C57E03">
              <w:rPr>
                <w:b/>
                <w:bCs/>
                <w:sz w:val="22"/>
                <w:szCs w:val="22"/>
                <w:lang w:eastAsia="ru-RU"/>
              </w:rPr>
              <w:t>Заместитель генерального директора</w:t>
            </w:r>
          </w:p>
          <w:p w:rsidR="00F61085" w:rsidRPr="00C57E03" w:rsidRDefault="00F61085" w:rsidP="00F61085">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C57E03">
              <w:rPr>
                <w:b/>
                <w:bCs/>
                <w:sz w:val="22"/>
                <w:szCs w:val="22"/>
                <w:lang w:eastAsia="ru-RU"/>
              </w:rPr>
              <w:t xml:space="preserve">по </w:t>
            </w:r>
            <w:r w:rsidR="00103926">
              <w:rPr>
                <w:b/>
                <w:bCs/>
                <w:sz w:val="22"/>
                <w:szCs w:val="22"/>
                <w:lang w:eastAsia="ru-RU"/>
              </w:rPr>
              <w:t>производству</w:t>
            </w:r>
          </w:p>
          <w:p w:rsidR="00F61085" w:rsidRPr="00C57E03" w:rsidRDefault="00F61085" w:rsidP="00F61085">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C57E03">
              <w:rPr>
                <w:b/>
                <w:bCs/>
                <w:sz w:val="22"/>
                <w:szCs w:val="22"/>
                <w:lang w:eastAsia="ru-RU"/>
              </w:rPr>
              <w:t xml:space="preserve">                                   </w:t>
            </w:r>
          </w:p>
          <w:p w:rsidR="00F61085" w:rsidRPr="00C57E03" w:rsidRDefault="00103926" w:rsidP="00F61085">
            <w:pPr>
              <w:spacing w:line="240" w:lineRule="auto"/>
              <w:ind w:firstLine="0"/>
              <w:rPr>
                <w:bCs/>
                <w:sz w:val="22"/>
                <w:szCs w:val="22"/>
              </w:rPr>
            </w:pPr>
            <w:r>
              <w:rPr>
                <w:b/>
                <w:bCs/>
                <w:sz w:val="22"/>
                <w:szCs w:val="22"/>
              </w:rPr>
              <w:t>________________/С.Н. Раменский</w:t>
            </w:r>
            <w:r w:rsidR="00F61085" w:rsidRPr="00C57E03">
              <w:rPr>
                <w:b/>
                <w:bCs/>
                <w:sz w:val="22"/>
                <w:szCs w:val="22"/>
              </w:rPr>
              <w:t xml:space="preserve">/ </w:t>
            </w:r>
          </w:p>
          <w:p w:rsidR="00F61085" w:rsidRPr="00C57E03" w:rsidRDefault="00F61085" w:rsidP="00F61085">
            <w:pPr>
              <w:spacing w:line="240" w:lineRule="auto"/>
              <w:ind w:firstLine="0"/>
              <w:rPr>
                <w:color w:val="000000"/>
                <w:sz w:val="22"/>
                <w:szCs w:val="22"/>
              </w:rPr>
            </w:pPr>
            <w:proofErr w:type="spellStart"/>
            <w:r w:rsidRPr="00C57E03">
              <w:rPr>
                <w:b/>
                <w:bCs/>
                <w:sz w:val="22"/>
                <w:szCs w:val="22"/>
              </w:rPr>
              <w:t>м.п</w:t>
            </w:r>
            <w:proofErr w:type="spellEnd"/>
            <w:r w:rsidRPr="00C57E03">
              <w:rPr>
                <w:b/>
                <w:bCs/>
                <w:sz w:val="22"/>
                <w:szCs w:val="22"/>
              </w:rPr>
              <w:t>.</w:t>
            </w:r>
          </w:p>
        </w:tc>
      </w:tr>
    </w:tbl>
    <w:p w:rsidR="007B6B6D" w:rsidRDefault="007B6B6D" w:rsidP="00F61085">
      <w:pPr>
        <w:ind w:firstLine="0"/>
        <w:jc w:val="right"/>
        <w:rPr>
          <w:sz w:val="22"/>
          <w:szCs w:val="22"/>
        </w:rPr>
      </w:pPr>
    </w:p>
    <w:p w:rsidR="007B6B6D" w:rsidRDefault="007B6B6D">
      <w:pPr>
        <w:widowControl/>
        <w:suppressAutoHyphens w:val="0"/>
        <w:snapToGrid/>
        <w:spacing w:after="200" w:line="276" w:lineRule="auto"/>
        <w:ind w:firstLine="0"/>
        <w:jc w:val="left"/>
        <w:rPr>
          <w:sz w:val="22"/>
          <w:szCs w:val="22"/>
        </w:rPr>
      </w:pPr>
      <w:r>
        <w:rPr>
          <w:sz w:val="22"/>
          <w:szCs w:val="22"/>
        </w:rPr>
        <w:br w:type="page"/>
      </w:r>
    </w:p>
    <w:p w:rsidR="00F3127E" w:rsidRPr="00746A36" w:rsidRDefault="00F3127E" w:rsidP="00F3127E">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F3127E" w:rsidRPr="00746A36" w:rsidRDefault="00F3127E" w:rsidP="00F3127E">
      <w:pPr>
        <w:keepNext/>
        <w:ind w:firstLine="0"/>
        <w:jc w:val="right"/>
        <w:rPr>
          <w:sz w:val="22"/>
          <w:szCs w:val="22"/>
        </w:rPr>
      </w:pPr>
      <w:r w:rsidRPr="00746A36">
        <w:rPr>
          <w:sz w:val="22"/>
          <w:szCs w:val="22"/>
        </w:rPr>
        <w:t xml:space="preserve">№ </w:t>
      </w:r>
      <w:r>
        <w:rPr>
          <w:sz w:val="22"/>
          <w:szCs w:val="22"/>
        </w:rPr>
        <w:t>_______</w:t>
      </w:r>
      <w:r w:rsidRPr="00746A36">
        <w:rPr>
          <w:sz w:val="22"/>
          <w:szCs w:val="22"/>
        </w:rPr>
        <w:t xml:space="preserve"> от «</w:t>
      </w:r>
      <w:r>
        <w:rPr>
          <w:sz w:val="22"/>
          <w:szCs w:val="22"/>
        </w:rPr>
        <w:t>_____</w:t>
      </w:r>
      <w:r w:rsidRPr="00746A36">
        <w:rPr>
          <w:sz w:val="22"/>
          <w:szCs w:val="22"/>
        </w:rPr>
        <w:t xml:space="preserve">» </w:t>
      </w:r>
      <w:r>
        <w:rPr>
          <w:sz w:val="22"/>
          <w:szCs w:val="22"/>
        </w:rPr>
        <w:t>___________</w:t>
      </w:r>
      <w:r w:rsidRPr="00746A36">
        <w:rPr>
          <w:sz w:val="22"/>
          <w:szCs w:val="22"/>
        </w:rPr>
        <w:t xml:space="preserve"> 2019 г.</w:t>
      </w:r>
    </w:p>
    <w:p w:rsidR="00F3127E" w:rsidRPr="00746A36" w:rsidRDefault="00F3127E" w:rsidP="00F3127E">
      <w:pPr>
        <w:spacing w:after="200" w:line="276" w:lineRule="auto"/>
        <w:ind w:firstLine="0"/>
        <w:jc w:val="center"/>
        <w:rPr>
          <w:b/>
          <w:sz w:val="22"/>
          <w:szCs w:val="22"/>
        </w:rPr>
      </w:pPr>
      <w:r w:rsidRPr="00746A36">
        <w:rPr>
          <w:b/>
          <w:sz w:val="22"/>
          <w:szCs w:val="22"/>
        </w:rPr>
        <w:t>Техническая спецификация</w:t>
      </w:r>
    </w:p>
    <w:p w:rsidR="00F3127E" w:rsidRPr="00746A36" w:rsidRDefault="00F3127E" w:rsidP="00F3127E">
      <w:pPr>
        <w:ind w:firstLine="0"/>
        <w:jc w:val="center"/>
        <w:rPr>
          <w:b/>
          <w:sz w:val="22"/>
          <w:szCs w:val="22"/>
          <w:highlight w:val="yellow"/>
          <w:lang w:eastAsia="en-US"/>
        </w:rPr>
      </w:pPr>
    </w:p>
    <w:p w:rsidR="001476D2" w:rsidRPr="001476D2" w:rsidRDefault="001476D2" w:rsidP="001476D2">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1. Технические характеристики оборудования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362"/>
        <w:gridCol w:w="1685"/>
        <w:gridCol w:w="2496"/>
      </w:tblGrid>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 xml:space="preserve">№ </w:t>
            </w:r>
            <w:proofErr w:type="gramStart"/>
            <w:r w:rsidRPr="001476D2">
              <w:rPr>
                <w:b/>
                <w:bCs/>
                <w:sz w:val="22"/>
                <w:szCs w:val="22"/>
                <w:lang w:eastAsia="ru-RU"/>
              </w:rPr>
              <w:t>п</w:t>
            </w:r>
            <w:proofErr w:type="gramEnd"/>
            <w:r w:rsidRPr="001476D2">
              <w:rPr>
                <w:b/>
                <w:bCs/>
                <w:sz w:val="22"/>
                <w:szCs w:val="22"/>
                <w:lang w:eastAsia="ru-RU"/>
              </w:rPr>
              <w:t>/п</w:t>
            </w: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Параметр</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Ед. измерения</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522250" w:rsidP="001476D2">
            <w:pPr>
              <w:widowControl/>
              <w:suppressAutoHyphens w:val="0"/>
              <w:snapToGrid/>
              <w:spacing w:after="200" w:line="276" w:lineRule="auto"/>
              <w:ind w:firstLine="0"/>
              <w:jc w:val="left"/>
              <w:rPr>
                <w:b/>
                <w:bCs/>
                <w:sz w:val="22"/>
                <w:szCs w:val="22"/>
                <w:lang w:eastAsia="ru-RU"/>
              </w:rPr>
            </w:pPr>
            <w:r>
              <w:rPr>
                <w:b/>
                <w:bCs/>
                <w:sz w:val="22"/>
                <w:szCs w:val="22"/>
                <w:lang w:eastAsia="ru-RU"/>
              </w:rPr>
              <w:t>Х</w:t>
            </w:r>
            <w:r w:rsidR="001476D2" w:rsidRPr="001476D2">
              <w:rPr>
                <w:b/>
                <w:bCs/>
                <w:sz w:val="22"/>
                <w:szCs w:val="22"/>
                <w:lang w:eastAsia="ru-RU"/>
              </w:rPr>
              <w:t>арактеристики</w:t>
            </w:r>
            <w:r>
              <w:rPr>
                <w:b/>
                <w:bCs/>
                <w:sz w:val="22"/>
                <w:szCs w:val="22"/>
                <w:lang w:eastAsia="ru-RU"/>
              </w:rPr>
              <w:t xml:space="preserve"> </w:t>
            </w:r>
            <w:r w:rsidRPr="00522250">
              <w:rPr>
                <w:bCs/>
                <w:sz w:val="22"/>
                <w:szCs w:val="22"/>
                <w:lang w:eastAsia="ru-RU"/>
              </w:rPr>
              <w:t>(</w:t>
            </w:r>
            <w:r w:rsidRPr="00522250">
              <w:rPr>
                <w:bCs/>
                <w:i/>
                <w:sz w:val="22"/>
                <w:szCs w:val="22"/>
                <w:lang w:eastAsia="ru-RU"/>
              </w:rPr>
              <w:t>заполняются на основании предложения о функциональных характеристиках победителя)</w:t>
            </w: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Размеры рабочей поверхности стола</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Перемещение по осям </w:t>
            </w:r>
            <w:r w:rsidRPr="001476D2">
              <w:rPr>
                <w:bCs/>
                <w:sz w:val="22"/>
                <w:szCs w:val="22"/>
                <w:lang w:val="en-US" w:eastAsia="ru-RU"/>
              </w:rPr>
              <w:t>X</w:t>
            </w:r>
            <w:r w:rsidRPr="001476D2">
              <w:rPr>
                <w:bCs/>
                <w:sz w:val="22"/>
                <w:szCs w:val="22"/>
                <w:lang w:eastAsia="ru-RU"/>
              </w:rPr>
              <w:t>/</w:t>
            </w:r>
            <w:r w:rsidRPr="001476D2">
              <w:rPr>
                <w:bCs/>
                <w:sz w:val="22"/>
                <w:szCs w:val="22"/>
                <w:lang w:val="en-US" w:eastAsia="ru-RU"/>
              </w:rPr>
              <w:t>Y</w:t>
            </w:r>
            <w:r w:rsidRPr="001476D2">
              <w:rPr>
                <w:bCs/>
                <w:sz w:val="22"/>
                <w:szCs w:val="22"/>
                <w:lang w:eastAsia="ru-RU"/>
              </w:rPr>
              <w:t>/</w:t>
            </w:r>
            <w:r w:rsidRPr="001476D2">
              <w:rPr>
                <w:bCs/>
                <w:sz w:val="22"/>
                <w:szCs w:val="22"/>
                <w:lang w:val="en-US" w:eastAsia="ru-RU"/>
              </w:rPr>
              <w:t>Z</w:t>
            </w:r>
            <w:r w:rsidRPr="001476D2">
              <w:rPr>
                <w:bCs/>
                <w:sz w:val="22"/>
                <w:szCs w:val="22"/>
                <w:lang w:eastAsia="ru-RU"/>
              </w:rPr>
              <w:t xml:space="preserve">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Нагрузка на стол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кг</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val="en-US"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Максимальная частота вращения шпинделя</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roofErr w:type="gramStart"/>
            <w:r w:rsidRPr="001476D2">
              <w:rPr>
                <w:bCs/>
                <w:sz w:val="22"/>
                <w:szCs w:val="22"/>
                <w:lang w:eastAsia="ru-RU"/>
              </w:rPr>
              <w:t>об</w:t>
            </w:r>
            <w:proofErr w:type="gramEnd"/>
            <w:r w:rsidRPr="001476D2">
              <w:rPr>
                <w:bCs/>
                <w:sz w:val="22"/>
                <w:szCs w:val="22"/>
                <w:lang w:eastAsia="ru-RU"/>
              </w:rPr>
              <w:t>/мин</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Мощность шпинделя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кВт</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val="en-US"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Исполнение конуса шпинделя</w:t>
            </w:r>
          </w:p>
        </w:tc>
        <w:tc>
          <w:tcPr>
            <w:tcW w:w="831"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val="en-US"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Емкость магазина инструмента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roofErr w:type="spellStart"/>
            <w:proofErr w:type="gramStart"/>
            <w:r w:rsidRPr="001476D2">
              <w:rPr>
                <w:bCs/>
                <w:sz w:val="22"/>
                <w:szCs w:val="22"/>
                <w:lang w:eastAsia="ru-RU"/>
              </w:rPr>
              <w:t>шт</w:t>
            </w:r>
            <w:proofErr w:type="spellEnd"/>
            <w:proofErr w:type="gramEnd"/>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Тип устройства ЧПУ</w:t>
            </w:r>
          </w:p>
        </w:tc>
        <w:tc>
          <w:tcPr>
            <w:tcW w:w="831"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val="en-US"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Максимальный диаметр инструмента / через гнездо</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Максимальный вес инструмента</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кг</w:t>
            </w:r>
          </w:p>
        </w:tc>
        <w:tc>
          <w:tcPr>
            <w:tcW w:w="12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Максимальная длина инструмента</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Точность позиционирования</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i/>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Точность повторяемости</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i/>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Предельные габаритные размеры станка Д*</w:t>
            </w:r>
            <w:proofErr w:type="gramStart"/>
            <w:r w:rsidRPr="001476D2">
              <w:rPr>
                <w:bCs/>
                <w:sz w:val="22"/>
                <w:szCs w:val="22"/>
                <w:lang w:eastAsia="ru-RU"/>
              </w:rPr>
              <w:t>Ш</w:t>
            </w:r>
            <w:proofErr w:type="gramEnd"/>
            <w:r w:rsidRPr="001476D2">
              <w:rPr>
                <w:bCs/>
                <w:sz w:val="22"/>
                <w:szCs w:val="22"/>
                <w:lang w:eastAsia="ru-RU"/>
              </w:rPr>
              <w:t>*В</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val="en-US"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Предельная масса станка не более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кг</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val="en-US"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c>
          <w:tcPr>
            <w:tcW w:w="2062" w:type="pct"/>
            <w:gridSpan w:val="2"/>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r>
    </w:tbl>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2. Комплектация</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2.1 станок с ЧПУ</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2.2 Система автоматического измерения инструмента </w:t>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r>
      <w:r>
        <w:rPr>
          <w:bCs/>
          <w:sz w:val="22"/>
          <w:szCs w:val="22"/>
          <w:lang w:eastAsia="ru-RU"/>
        </w:rPr>
        <w:tab/>
      </w:r>
      <w:r w:rsidRPr="001476D2">
        <w:rPr>
          <w:bCs/>
          <w:sz w:val="22"/>
          <w:szCs w:val="22"/>
          <w:lang w:eastAsia="ru-RU"/>
        </w:rPr>
        <w:t>1шт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2.2 Система автоматического измерения обрабатываемой детали</w:t>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t>1шт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2.3 </w:t>
      </w:r>
      <w:proofErr w:type="gramStart"/>
      <w:r w:rsidRPr="001476D2">
        <w:rPr>
          <w:bCs/>
          <w:sz w:val="22"/>
          <w:szCs w:val="22"/>
          <w:lang w:eastAsia="ru-RU"/>
        </w:rPr>
        <w:t>Стоп-блок</w:t>
      </w:r>
      <w:proofErr w:type="gramEnd"/>
      <w:r w:rsidRPr="001476D2">
        <w:rPr>
          <w:bCs/>
          <w:sz w:val="22"/>
          <w:szCs w:val="22"/>
          <w:lang w:eastAsia="ru-RU"/>
        </w:rPr>
        <w:t xml:space="preserve"> для угловой головки </w:t>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2.4 Комплект оснастки в составе:</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lastRenderedPageBreak/>
        <w:t>стенд для хранения оправок и инструмента</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угловая головка ВТ40  90 градусов</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 xml:space="preserve">11-70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 xml:space="preserve">11-100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16-70</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 xml:space="preserve">16-100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 xml:space="preserve">25-70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набор цанг </w:t>
      </w:r>
      <w:r w:rsidRPr="001476D2">
        <w:rPr>
          <w:bCs/>
          <w:sz w:val="22"/>
          <w:szCs w:val="22"/>
          <w:lang w:val="en-US" w:eastAsia="ru-RU"/>
        </w:rPr>
        <w:t>ER</w:t>
      </w:r>
      <w:r w:rsidRPr="001476D2">
        <w:rPr>
          <w:bCs/>
          <w:sz w:val="22"/>
          <w:szCs w:val="22"/>
          <w:lang w:eastAsia="ru-RU"/>
        </w:rPr>
        <w:t xml:space="preserve">11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набор цанг </w:t>
      </w:r>
      <w:r w:rsidRPr="001476D2">
        <w:rPr>
          <w:bCs/>
          <w:sz w:val="22"/>
          <w:szCs w:val="22"/>
          <w:lang w:val="en-US" w:eastAsia="ru-RU"/>
        </w:rPr>
        <w:t>ER</w:t>
      </w:r>
      <w:r w:rsidRPr="001476D2">
        <w:rPr>
          <w:bCs/>
          <w:sz w:val="22"/>
          <w:szCs w:val="22"/>
          <w:lang w:eastAsia="ru-RU"/>
        </w:rPr>
        <w:t>16</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 xml:space="preserve">1 </w:t>
      </w:r>
      <w:proofErr w:type="spellStart"/>
      <w:proofErr w:type="gramStart"/>
      <w:r w:rsidRPr="001476D2">
        <w:rPr>
          <w:bCs/>
          <w:sz w:val="22"/>
          <w:szCs w:val="22"/>
          <w:lang w:eastAsia="ru-RU"/>
        </w:rPr>
        <w:t>шт</w:t>
      </w:r>
      <w:proofErr w:type="spellEnd"/>
      <w:proofErr w:type="gramEnd"/>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набор цанг </w:t>
      </w:r>
      <w:r w:rsidRPr="001476D2">
        <w:rPr>
          <w:bCs/>
          <w:sz w:val="22"/>
          <w:szCs w:val="22"/>
          <w:lang w:val="en-US" w:eastAsia="ru-RU"/>
        </w:rPr>
        <w:t>ER</w:t>
      </w:r>
      <w:r w:rsidRPr="001476D2">
        <w:rPr>
          <w:bCs/>
          <w:sz w:val="22"/>
          <w:szCs w:val="22"/>
          <w:lang w:eastAsia="ru-RU"/>
        </w:rPr>
        <w:t>25</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цанга </w:t>
      </w:r>
      <w:r w:rsidRPr="001476D2">
        <w:rPr>
          <w:bCs/>
          <w:sz w:val="22"/>
          <w:szCs w:val="22"/>
          <w:lang w:val="en-US" w:eastAsia="ru-RU"/>
        </w:rPr>
        <w:t>ER</w:t>
      </w:r>
      <w:r w:rsidRPr="001476D2">
        <w:rPr>
          <w:bCs/>
          <w:sz w:val="22"/>
          <w:szCs w:val="22"/>
          <w:lang w:eastAsia="ru-RU"/>
        </w:rPr>
        <w:t xml:space="preserve"> для цанговых патронов </w:t>
      </w:r>
      <w:r w:rsidRPr="001476D2">
        <w:rPr>
          <w:bCs/>
          <w:sz w:val="22"/>
          <w:szCs w:val="22"/>
          <w:lang w:val="en-US" w:eastAsia="ru-RU"/>
        </w:rPr>
        <w:t>ER</w:t>
      </w:r>
      <w:r w:rsidRPr="001476D2">
        <w:rPr>
          <w:bCs/>
          <w:sz w:val="22"/>
          <w:szCs w:val="22"/>
          <w:lang w:eastAsia="ru-RU"/>
        </w:rPr>
        <w:t xml:space="preserve">11 </w:t>
      </w:r>
      <w:r w:rsidRPr="001476D2">
        <w:rPr>
          <w:bCs/>
          <w:sz w:val="22"/>
          <w:szCs w:val="22"/>
          <w:lang w:val="en-US" w:eastAsia="ru-RU"/>
        </w:rPr>
        <w:t>d</w:t>
      </w:r>
      <w:r w:rsidRPr="001476D2">
        <w:rPr>
          <w:bCs/>
          <w:sz w:val="22"/>
          <w:szCs w:val="22"/>
          <w:lang w:eastAsia="ru-RU"/>
        </w:rPr>
        <w:t xml:space="preserve">6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цанга </w:t>
      </w:r>
      <w:r w:rsidRPr="001476D2">
        <w:rPr>
          <w:bCs/>
          <w:sz w:val="22"/>
          <w:szCs w:val="22"/>
          <w:lang w:val="en-US" w:eastAsia="ru-RU"/>
        </w:rPr>
        <w:t>ER</w:t>
      </w:r>
      <w:r w:rsidRPr="001476D2">
        <w:rPr>
          <w:bCs/>
          <w:sz w:val="22"/>
          <w:szCs w:val="22"/>
          <w:lang w:eastAsia="ru-RU"/>
        </w:rPr>
        <w:t xml:space="preserve"> для цанговых патронов </w:t>
      </w:r>
      <w:r w:rsidRPr="001476D2">
        <w:rPr>
          <w:bCs/>
          <w:sz w:val="22"/>
          <w:szCs w:val="22"/>
          <w:lang w:val="en-US" w:eastAsia="ru-RU"/>
        </w:rPr>
        <w:t>ER</w:t>
      </w:r>
      <w:r w:rsidRPr="001476D2">
        <w:rPr>
          <w:bCs/>
          <w:sz w:val="22"/>
          <w:szCs w:val="22"/>
          <w:lang w:eastAsia="ru-RU"/>
        </w:rPr>
        <w:t xml:space="preserve">16 </w:t>
      </w:r>
      <w:r w:rsidRPr="001476D2">
        <w:rPr>
          <w:bCs/>
          <w:sz w:val="22"/>
          <w:szCs w:val="22"/>
          <w:lang w:val="en-US" w:eastAsia="ru-RU"/>
        </w:rPr>
        <w:t>d</w:t>
      </w:r>
      <w:r w:rsidRPr="001476D2">
        <w:rPr>
          <w:bCs/>
          <w:sz w:val="22"/>
          <w:szCs w:val="22"/>
          <w:lang w:eastAsia="ru-RU"/>
        </w:rPr>
        <w:t>6</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цанга </w:t>
      </w:r>
      <w:r w:rsidRPr="001476D2">
        <w:rPr>
          <w:bCs/>
          <w:sz w:val="22"/>
          <w:szCs w:val="22"/>
          <w:lang w:val="en-US" w:eastAsia="ru-RU"/>
        </w:rPr>
        <w:t>ER</w:t>
      </w:r>
      <w:r w:rsidRPr="001476D2">
        <w:rPr>
          <w:bCs/>
          <w:sz w:val="22"/>
          <w:szCs w:val="22"/>
          <w:lang w:eastAsia="ru-RU"/>
        </w:rPr>
        <w:t xml:space="preserve"> для цанговых патронов </w:t>
      </w:r>
      <w:r w:rsidRPr="001476D2">
        <w:rPr>
          <w:bCs/>
          <w:sz w:val="22"/>
          <w:szCs w:val="22"/>
          <w:lang w:val="en-US" w:eastAsia="ru-RU"/>
        </w:rPr>
        <w:t>ER</w:t>
      </w:r>
      <w:r w:rsidRPr="001476D2">
        <w:rPr>
          <w:bCs/>
          <w:sz w:val="22"/>
          <w:szCs w:val="22"/>
          <w:lang w:eastAsia="ru-RU"/>
        </w:rPr>
        <w:t xml:space="preserve">25 </w:t>
      </w:r>
      <w:r w:rsidRPr="001476D2">
        <w:rPr>
          <w:bCs/>
          <w:sz w:val="22"/>
          <w:szCs w:val="22"/>
          <w:lang w:val="en-US" w:eastAsia="ru-RU"/>
        </w:rPr>
        <w:t>d</w:t>
      </w:r>
      <w:r w:rsidRPr="001476D2">
        <w:rPr>
          <w:bCs/>
          <w:sz w:val="22"/>
          <w:szCs w:val="22"/>
          <w:lang w:eastAsia="ru-RU"/>
        </w:rPr>
        <w:t>6</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переходная втулка ВТ-конус </w:t>
      </w:r>
      <w:proofErr w:type="spellStart"/>
      <w:r w:rsidRPr="001476D2">
        <w:rPr>
          <w:bCs/>
          <w:sz w:val="22"/>
          <w:szCs w:val="22"/>
          <w:lang w:eastAsia="ru-RU"/>
        </w:rPr>
        <w:t>морзе</w:t>
      </w:r>
      <w:proofErr w:type="spellEnd"/>
      <w:r w:rsidRPr="001476D2">
        <w:rPr>
          <w:bCs/>
          <w:sz w:val="22"/>
          <w:szCs w:val="22"/>
          <w:lang w:eastAsia="ru-RU"/>
        </w:rPr>
        <w:t xml:space="preserve"> ВТ40хМТА1</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переходная втулка ВТ-конус </w:t>
      </w:r>
      <w:proofErr w:type="spellStart"/>
      <w:r w:rsidRPr="001476D2">
        <w:rPr>
          <w:bCs/>
          <w:sz w:val="22"/>
          <w:szCs w:val="22"/>
          <w:lang w:eastAsia="ru-RU"/>
        </w:rPr>
        <w:t>морзе</w:t>
      </w:r>
      <w:proofErr w:type="spellEnd"/>
      <w:r w:rsidRPr="001476D2">
        <w:rPr>
          <w:bCs/>
          <w:sz w:val="22"/>
          <w:szCs w:val="22"/>
          <w:lang w:eastAsia="ru-RU"/>
        </w:rPr>
        <w:t xml:space="preserve"> ВТ40хМТА2</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ключ  </w:t>
      </w:r>
      <w:r w:rsidRPr="001476D2">
        <w:rPr>
          <w:bCs/>
          <w:sz w:val="22"/>
          <w:szCs w:val="22"/>
          <w:lang w:val="en-US" w:eastAsia="ru-RU"/>
        </w:rPr>
        <w:t>ER</w:t>
      </w:r>
      <w:r w:rsidRPr="001476D2">
        <w:rPr>
          <w:bCs/>
          <w:sz w:val="22"/>
          <w:szCs w:val="22"/>
          <w:lang w:eastAsia="ru-RU"/>
        </w:rPr>
        <w:t>11</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ключ  </w:t>
      </w:r>
      <w:r w:rsidRPr="001476D2">
        <w:rPr>
          <w:bCs/>
          <w:sz w:val="22"/>
          <w:szCs w:val="22"/>
          <w:lang w:val="en-US" w:eastAsia="ru-RU"/>
        </w:rPr>
        <w:t>ER</w:t>
      </w:r>
      <w:r w:rsidRPr="001476D2">
        <w:rPr>
          <w:bCs/>
          <w:sz w:val="22"/>
          <w:szCs w:val="22"/>
          <w:lang w:eastAsia="ru-RU"/>
        </w:rPr>
        <w:t xml:space="preserve">16 </w:t>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Pr="001476D2">
        <w:rPr>
          <w:bCs/>
          <w:sz w:val="22"/>
          <w:szCs w:val="22"/>
          <w:lang w:eastAsia="ru-RU"/>
        </w:rPr>
        <w:t>1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ключ  </w:t>
      </w:r>
      <w:r w:rsidRPr="001476D2">
        <w:rPr>
          <w:bCs/>
          <w:sz w:val="22"/>
          <w:szCs w:val="22"/>
          <w:lang w:val="en-US" w:eastAsia="ru-RU"/>
        </w:rPr>
        <w:t>ER</w:t>
      </w:r>
      <w:r w:rsidRPr="001476D2">
        <w:rPr>
          <w:bCs/>
          <w:sz w:val="22"/>
          <w:szCs w:val="22"/>
          <w:lang w:eastAsia="ru-RU"/>
        </w:rPr>
        <w:t xml:space="preserve">25 </w:t>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Pr="001476D2">
        <w:rPr>
          <w:bCs/>
          <w:sz w:val="22"/>
          <w:szCs w:val="22"/>
          <w:lang w:eastAsia="ru-RU"/>
        </w:rPr>
        <w:t>1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сверлильный патрон ВТ40 </w:t>
      </w:r>
      <w:r w:rsidRPr="001476D2">
        <w:rPr>
          <w:bCs/>
          <w:sz w:val="22"/>
          <w:szCs w:val="22"/>
          <w:lang w:val="en-US" w:eastAsia="ru-RU"/>
        </w:rPr>
        <w:t>d</w:t>
      </w:r>
      <w:r w:rsidRPr="001476D2">
        <w:rPr>
          <w:bCs/>
          <w:sz w:val="22"/>
          <w:szCs w:val="22"/>
          <w:lang w:eastAsia="ru-RU"/>
        </w:rPr>
        <w:t>1-13</w:t>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Pr="001476D2">
        <w:rPr>
          <w:bCs/>
          <w:sz w:val="22"/>
          <w:szCs w:val="22"/>
          <w:lang w:eastAsia="ru-RU"/>
        </w:rPr>
        <w:t>6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proofErr w:type="spellStart"/>
      <w:r w:rsidRPr="001476D2">
        <w:rPr>
          <w:bCs/>
          <w:sz w:val="22"/>
          <w:szCs w:val="22"/>
          <w:lang w:eastAsia="ru-RU"/>
        </w:rPr>
        <w:t>штревель</w:t>
      </w:r>
      <w:proofErr w:type="spellEnd"/>
      <w:r w:rsidRPr="001476D2">
        <w:rPr>
          <w:bCs/>
          <w:sz w:val="22"/>
          <w:szCs w:val="22"/>
          <w:lang w:eastAsia="ru-RU"/>
        </w:rPr>
        <w:t xml:space="preserve"> для крепления оснастки ВТ40</w:t>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Pr="001476D2">
        <w:rPr>
          <w:bCs/>
          <w:sz w:val="22"/>
          <w:szCs w:val="22"/>
          <w:lang w:eastAsia="ru-RU"/>
        </w:rPr>
        <w:t>20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комплект прижимной оснастки </w:t>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Pr="001476D2">
        <w:rPr>
          <w:bCs/>
          <w:sz w:val="22"/>
          <w:szCs w:val="22"/>
          <w:lang w:eastAsia="ru-RU"/>
        </w:rPr>
        <w:t>1шт.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станочные тисы 150мм</w:t>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Pr="001476D2">
        <w:rPr>
          <w:bCs/>
          <w:sz w:val="22"/>
          <w:szCs w:val="22"/>
          <w:lang w:eastAsia="ru-RU"/>
        </w:rPr>
        <w:t>1шт.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призматические губки к тисам 150</w:t>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Pr="001476D2">
        <w:rPr>
          <w:bCs/>
          <w:sz w:val="22"/>
          <w:szCs w:val="22"/>
          <w:lang w:eastAsia="ru-RU"/>
        </w:rPr>
        <w:t>1 комплект.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2.5 Инструкция по эксплуатации и программированию на русском языке</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2.6 Подготовка для АРМ </w:t>
      </w:r>
      <w:r w:rsidRPr="001476D2">
        <w:rPr>
          <w:bCs/>
          <w:sz w:val="22"/>
          <w:szCs w:val="22"/>
          <w:lang w:val="en-US" w:eastAsia="ru-RU"/>
        </w:rPr>
        <w:t>CAD</w:t>
      </w:r>
      <w:r w:rsidRPr="001476D2">
        <w:rPr>
          <w:bCs/>
          <w:sz w:val="22"/>
          <w:szCs w:val="22"/>
          <w:lang w:eastAsia="ru-RU"/>
        </w:rPr>
        <w:t>/</w:t>
      </w:r>
      <w:proofErr w:type="gramStart"/>
      <w:r w:rsidRPr="001476D2">
        <w:rPr>
          <w:bCs/>
          <w:sz w:val="22"/>
          <w:szCs w:val="22"/>
          <w:lang w:eastAsia="ru-RU"/>
        </w:rPr>
        <w:t>С</w:t>
      </w:r>
      <w:proofErr w:type="gramEnd"/>
      <w:r w:rsidRPr="001476D2">
        <w:rPr>
          <w:bCs/>
          <w:sz w:val="22"/>
          <w:szCs w:val="22"/>
          <w:lang w:val="en-US" w:eastAsia="ru-RU"/>
        </w:rPr>
        <w:t>AM</w:t>
      </w:r>
      <w:r w:rsidRPr="001476D2">
        <w:rPr>
          <w:bCs/>
          <w:sz w:val="22"/>
          <w:szCs w:val="22"/>
          <w:lang w:eastAsia="ru-RU"/>
        </w:rPr>
        <w:t xml:space="preserve"> на базе программного комплекса </w:t>
      </w:r>
      <w:proofErr w:type="spellStart"/>
      <w:r w:rsidRPr="001476D2">
        <w:rPr>
          <w:bCs/>
          <w:sz w:val="22"/>
          <w:szCs w:val="22"/>
          <w:lang w:val="en-US" w:eastAsia="ru-RU"/>
        </w:rPr>
        <w:t>SolidCAM</w:t>
      </w:r>
      <w:proofErr w:type="spellEnd"/>
      <w:r w:rsidRPr="001476D2">
        <w:rPr>
          <w:bCs/>
          <w:sz w:val="22"/>
          <w:szCs w:val="22"/>
          <w:lang w:eastAsia="ru-RU"/>
        </w:rPr>
        <w:t xml:space="preserve">. Консультационные услуги по работе </w:t>
      </w:r>
      <w:proofErr w:type="gramStart"/>
      <w:r w:rsidRPr="001476D2">
        <w:rPr>
          <w:bCs/>
          <w:sz w:val="22"/>
          <w:szCs w:val="22"/>
          <w:lang w:eastAsia="ru-RU"/>
        </w:rPr>
        <w:t>с</w:t>
      </w:r>
      <w:proofErr w:type="gramEnd"/>
      <w:r w:rsidRPr="001476D2">
        <w:rPr>
          <w:bCs/>
          <w:sz w:val="22"/>
          <w:szCs w:val="22"/>
          <w:lang w:eastAsia="ru-RU"/>
        </w:rPr>
        <w:t xml:space="preserve"> ПО </w:t>
      </w:r>
      <w:proofErr w:type="spellStart"/>
      <w:r w:rsidRPr="001476D2">
        <w:rPr>
          <w:bCs/>
          <w:sz w:val="22"/>
          <w:szCs w:val="22"/>
          <w:lang w:val="en-US" w:eastAsia="ru-RU"/>
        </w:rPr>
        <w:t>SolidCAM</w:t>
      </w:r>
      <w:proofErr w:type="spellEnd"/>
      <w:r w:rsidRPr="001476D2">
        <w:rPr>
          <w:bCs/>
          <w:sz w:val="22"/>
          <w:szCs w:val="22"/>
          <w:lang w:eastAsia="ru-RU"/>
        </w:rPr>
        <w:t>. Адаптация под постпроцессор.</w:t>
      </w:r>
    </w:p>
    <w:p w:rsidR="00F3127E" w:rsidRDefault="00F3127E" w:rsidP="00F3127E">
      <w:pPr>
        <w:widowControl/>
        <w:suppressAutoHyphens w:val="0"/>
        <w:snapToGrid/>
        <w:spacing w:after="200" w:line="276" w:lineRule="auto"/>
        <w:ind w:firstLine="0"/>
        <w:jc w:val="left"/>
        <w:rPr>
          <w:rFonts w:eastAsia="ArialMT"/>
          <w:sz w:val="22"/>
          <w:szCs w:val="22"/>
        </w:rPr>
      </w:pPr>
    </w:p>
    <w:p w:rsidR="00F3127E" w:rsidRPr="00746A36" w:rsidRDefault="00F3127E" w:rsidP="00F3127E">
      <w:pPr>
        <w:widowControl/>
        <w:suppressAutoHyphens w:val="0"/>
        <w:snapToGrid/>
        <w:spacing w:after="200" w:line="276" w:lineRule="auto"/>
        <w:ind w:firstLine="0"/>
        <w:jc w:val="left"/>
        <w:rPr>
          <w:rFonts w:eastAsia="ArialMT"/>
          <w:sz w:val="22"/>
          <w:szCs w:val="22"/>
        </w:rPr>
      </w:pPr>
      <w:r w:rsidRPr="00746A36">
        <w:rPr>
          <w:rFonts w:eastAsia="ArialMT"/>
          <w:sz w:val="22"/>
          <w:szCs w:val="22"/>
        </w:rPr>
        <w:t>Продавец</w:t>
      </w:r>
      <w:r w:rsidRPr="00746A36">
        <w:rPr>
          <w:rFonts w:eastAsia="ArialMT"/>
          <w:sz w:val="22"/>
          <w:szCs w:val="22"/>
        </w:rPr>
        <w:tab/>
      </w:r>
      <w:r w:rsidRPr="00746A36">
        <w:rPr>
          <w:rFonts w:eastAsia="ArialMT"/>
          <w:sz w:val="22"/>
          <w:szCs w:val="22"/>
        </w:rPr>
        <w:tab/>
      </w:r>
      <w:r w:rsidRPr="00746A36">
        <w:rPr>
          <w:rFonts w:eastAsia="ArialMT"/>
          <w:sz w:val="22"/>
          <w:szCs w:val="22"/>
        </w:rPr>
        <w:tab/>
      </w:r>
      <w:r w:rsidRPr="00746A36">
        <w:rPr>
          <w:rFonts w:eastAsia="ArialMT"/>
          <w:sz w:val="22"/>
          <w:szCs w:val="22"/>
        </w:rPr>
        <w:tab/>
      </w:r>
      <w:r w:rsidRPr="00746A36">
        <w:rPr>
          <w:rFonts w:eastAsia="ArialMT"/>
          <w:sz w:val="22"/>
          <w:szCs w:val="22"/>
        </w:rPr>
        <w:tab/>
      </w:r>
      <w:r w:rsidRPr="00746A36">
        <w:rPr>
          <w:rFonts w:eastAsia="ArialMT"/>
          <w:sz w:val="22"/>
          <w:szCs w:val="22"/>
        </w:rPr>
        <w:tab/>
      </w:r>
      <w:r w:rsidRPr="00746A36">
        <w:rPr>
          <w:rFonts w:eastAsia="ArialMT"/>
          <w:sz w:val="22"/>
          <w:szCs w:val="22"/>
        </w:rPr>
        <w:tab/>
        <w:t>Покупатель:</w:t>
      </w:r>
    </w:p>
    <w:p w:rsidR="00F3127E" w:rsidRPr="00746A36" w:rsidRDefault="00F3127E" w:rsidP="00F3127E">
      <w:pPr>
        <w:widowControl/>
        <w:suppressAutoHyphens w:val="0"/>
        <w:snapToGrid/>
        <w:spacing w:after="200" w:line="276" w:lineRule="auto"/>
        <w:ind w:firstLine="0"/>
        <w:jc w:val="left"/>
        <w:rPr>
          <w:rFonts w:eastAsia="ArialMT"/>
          <w:sz w:val="22"/>
          <w:szCs w:val="22"/>
        </w:rPr>
      </w:pPr>
      <w:r w:rsidRPr="00746A36">
        <w:rPr>
          <w:rFonts w:eastAsia="ArialMT"/>
          <w:sz w:val="22"/>
          <w:szCs w:val="22"/>
        </w:rPr>
        <w:t>_____________/</w:t>
      </w:r>
      <w:r w:rsidRPr="00746A36">
        <w:rPr>
          <w:b/>
          <w:bCs/>
          <w:sz w:val="22"/>
          <w:szCs w:val="22"/>
          <w:lang w:eastAsia="ru-RU"/>
        </w:rPr>
        <w:t xml:space="preserve"> </w:t>
      </w:r>
      <w:r>
        <w:rPr>
          <w:b/>
          <w:bCs/>
          <w:sz w:val="22"/>
          <w:szCs w:val="22"/>
          <w:lang w:eastAsia="ru-RU"/>
        </w:rPr>
        <w:t>________________</w:t>
      </w:r>
      <w:r w:rsidRPr="00746A36">
        <w:rPr>
          <w:b/>
          <w:bCs/>
          <w:sz w:val="22"/>
          <w:szCs w:val="22"/>
          <w:lang w:eastAsia="en-US"/>
        </w:rPr>
        <w:t>/</w:t>
      </w:r>
      <w:r w:rsidRPr="00746A36">
        <w:rPr>
          <w:rFonts w:eastAsia="ArialMT"/>
          <w:sz w:val="22"/>
          <w:szCs w:val="22"/>
        </w:rPr>
        <w:tab/>
      </w:r>
      <w:r w:rsidRPr="00746A36">
        <w:rPr>
          <w:rFonts w:eastAsia="ArialMT"/>
          <w:sz w:val="22"/>
          <w:szCs w:val="22"/>
        </w:rPr>
        <w:tab/>
      </w:r>
      <w:r w:rsidRPr="00746A36">
        <w:rPr>
          <w:rFonts w:eastAsia="ArialMT"/>
          <w:sz w:val="22"/>
          <w:szCs w:val="22"/>
        </w:rPr>
        <w:tab/>
      </w:r>
      <w:r w:rsidRPr="00746A36">
        <w:rPr>
          <w:rFonts w:eastAsia="ArialMT"/>
          <w:sz w:val="22"/>
          <w:szCs w:val="22"/>
        </w:rPr>
        <w:tab/>
      </w:r>
      <w:r w:rsidRPr="001476D2">
        <w:rPr>
          <w:rFonts w:eastAsia="ArialMT"/>
          <w:sz w:val="22"/>
          <w:szCs w:val="22"/>
        </w:rPr>
        <w:t>______________/</w:t>
      </w:r>
      <w:r w:rsidR="001476D2" w:rsidRPr="001476D2">
        <w:rPr>
          <w:bCs/>
          <w:sz w:val="22"/>
          <w:szCs w:val="22"/>
          <w:lang w:val="en-US" w:eastAsia="en-US"/>
        </w:rPr>
        <w:t>C</w:t>
      </w:r>
      <w:r w:rsidR="001476D2" w:rsidRPr="001476D2">
        <w:rPr>
          <w:bCs/>
          <w:sz w:val="22"/>
          <w:szCs w:val="22"/>
          <w:lang w:eastAsia="en-US"/>
        </w:rPr>
        <w:t>.Н. Раменский</w:t>
      </w:r>
      <w:r w:rsidRPr="001476D2">
        <w:rPr>
          <w:rFonts w:eastAsia="ArialMT"/>
          <w:sz w:val="22"/>
          <w:szCs w:val="22"/>
        </w:rPr>
        <w:t>/</w:t>
      </w:r>
    </w:p>
    <w:p w:rsidR="00F3127E" w:rsidRPr="00746A36" w:rsidRDefault="00F3127E" w:rsidP="00F3127E">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746A36">
        <w:rPr>
          <w:b/>
          <w:bCs/>
          <w:sz w:val="22"/>
          <w:szCs w:val="22"/>
          <w:lang w:eastAsia="en-US"/>
        </w:rPr>
        <w:t>м.п</w:t>
      </w:r>
      <w:proofErr w:type="spellEnd"/>
      <w:r w:rsidRPr="00746A36">
        <w:rPr>
          <w:b/>
          <w:bCs/>
          <w:sz w:val="22"/>
          <w:szCs w:val="22"/>
          <w:lang w:eastAsia="en-US"/>
        </w:rPr>
        <w:t>.</w:t>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r>
      <w:proofErr w:type="spellStart"/>
      <w:r w:rsidRPr="00746A36">
        <w:rPr>
          <w:b/>
          <w:bCs/>
          <w:sz w:val="22"/>
          <w:szCs w:val="22"/>
          <w:lang w:eastAsia="en-US"/>
        </w:rPr>
        <w:t>м.п</w:t>
      </w:r>
      <w:proofErr w:type="spellEnd"/>
      <w:r w:rsidRPr="00746A36">
        <w:rPr>
          <w:b/>
          <w:bCs/>
          <w:sz w:val="22"/>
          <w:szCs w:val="22"/>
          <w:lang w:eastAsia="en-US"/>
        </w:rPr>
        <w:t>.</w:t>
      </w:r>
    </w:p>
    <w:p w:rsidR="00F3127E" w:rsidRPr="00746A36" w:rsidRDefault="00F3127E" w:rsidP="00F3127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746A36">
        <w:rPr>
          <w:b/>
          <w:bCs/>
          <w:sz w:val="22"/>
          <w:szCs w:val="22"/>
          <w:lang w:eastAsia="en-US"/>
        </w:rPr>
        <w:t xml:space="preserve">«____»________________2019 г.                                </w:t>
      </w:r>
      <w:r>
        <w:rPr>
          <w:b/>
          <w:bCs/>
          <w:sz w:val="22"/>
          <w:szCs w:val="22"/>
          <w:lang w:eastAsia="en-US"/>
        </w:rPr>
        <w:t xml:space="preserve">       </w:t>
      </w:r>
      <w:r w:rsidRPr="00746A36">
        <w:rPr>
          <w:b/>
          <w:bCs/>
          <w:sz w:val="22"/>
          <w:szCs w:val="22"/>
          <w:lang w:eastAsia="en-US"/>
        </w:rPr>
        <w:t xml:space="preserve">     «____»________________2019 г.</w:t>
      </w:r>
    </w:p>
    <w:p w:rsidR="00F3127E" w:rsidRPr="00746A36" w:rsidRDefault="00F3127E" w:rsidP="00F3127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F3127E" w:rsidRPr="00746A36" w:rsidRDefault="00F3127E" w:rsidP="00F3127E">
      <w:pPr>
        <w:widowControl/>
        <w:suppressAutoHyphens w:val="0"/>
        <w:snapToGrid/>
        <w:spacing w:after="200" w:line="276" w:lineRule="auto"/>
        <w:ind w:firstLine="0"/>
        <w:jc w:val="left"/>
        <w:rPr>
          <w:rFonts w:eastAsia="ArialMT"/>
          <w:sz w:val="22"/>
          <w:szCs w:val="22"/>
        </w:rPr>
      </w:pPr>
    </w:p>
    <w:p w:rsidR="00F3127E" w:rsidRPr="00746A36" w:rsidRDefault="00F3127E" w:rsidP="00F3127E">
      <w:pPr>
        <w:widowControl/>
        <w:suppressAutoHyphens w:val="0"/>
        <w:snapToGrid/>
        <w:spacing w:after="200" w:line="276" w:lineRule="auto"/>
        <w:ind w:firstLine="0"/>
        <w:jc w:val="left"/>
        <w:rPr>
          <w:rFonts w:eastAsia="ArialMT"/>
          <w:sz w:val="22"/>
          <w:szCs w:val="22"/>
        </w:rPr>
      </w:pPr>
      <w:r w:rsidRPr="00746A36">
        <w:rPr>
          <w:rFonts w:eastAsia="ArialMT"/>
          <w:sz w:val="22"/>
          <w:szCs w:val="22"/>
        </w:rPr>
        <w:br w:type="page"/>
      </w:r>
    </w:p>
    <w:p w:rsidR="00F3127E" w:rsidRPr="00746A36" w:rsidRDefault="00F3127E" w:rsidP="00F3127E">
      <w:pPr>
        <w:keepNext/>
        <w:ind w:firstLine="0"/>
        <w:jc w:val="right"/>
        <w:rPr>
          <w:sz w:val="22"/>
          <w:szCs w:val="22"/>
        </w:rPr>
      </w:pPr>
      <w:r w:rsidRPr="00746A36">
        <w:rPr>
          <w:sz w:val="22"/>
          <w:szCs w:val="22"/>
        </w:rPr>
        <w:lastRenderedPageBreak/>
        <w:t xml:space="preserve">Приложение № 2 к договору </w:t>
      </w:r>
    </w:p>
    <w:p w:rsidR="00F3127E" w:rsidRPr="00746A36" w:rsidRDefault="00F3127E" w:rsidP="00F3127E">
      <w:pPr>
        <w:keepNext/>
        <w:ind w:firstLine="0"/>
        <w:jc w:val="right"/>
        <w:rPr>
          <w:sz w:val="22"/>
          <w:szCs w:val="22"/>
        </w:rPr>
      </w:pP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w:t>
      </w:r>
      <w:r w:rsidRPr="00746A36">
        <w:rPr>
          <w:sz w:val="22"/>
          <w:szCs w:val="22"/>
        </w:rPr>
        <w:t xml:space="preserve"> 2019 г.</w:t>
      </w:r>
    </w:p>
    <w:p w:rsidR="00F3127E" w:rsidRPr="00600CB4" w:rsidRDefault="00F3127E" w:rsidP="00F3127E">
      <w:pPr>
        <w:keepNext/>
        <w:ind w:firstLine="0"/>
        <w:jc w:val="right"/>
        <w:rPr>
          <w:b/>
          <w:i/>
          <w:highlight w:val="yellow"/>
        </w:rPr>
      </w:pPr>
    </w:p>
    <w:p w:rsidR="00F3127E" w:rsidRPr="00600CB4" w:rsidRDefault="00F3127E" w:rsidP="00F3127E">
      <w:pPr>
        <w:keepNext/>
        <w:ind w:firstLine="0"/>
        <w:jc w:val="center"/>
        <w:rPr>
          <w:b/>
        </w:rPr>
      </w:pPr>
      <w:r w:rsidRPr="00600CB4">
        <w:rPr>
          <w:b/>
        </w:rPr>
        <w:t>Ценовая спецификация</w:t>
      </w:r>
    </w:p>
    <w:tbl>
      <w:tblPr>
        <w:tblW w:w="9780" w:type="dxa"/>
        <w:tblInd w:w="93" w:type="dxa"/>
        <w:tblLayout w:type="fixed"/>
        <w:tblLook w:val="04A0" w:firstRow="1" w:lastRow="0" w:firstColumn="1" w:lastColumn="0" w:noHBand="0" w:noVBand="1"/>
      </w:tblPr>
      <w:tblGrid>
        <w:gridCol w:w="866"/>
        <w:gridCol w:w="350"/>
        <w:gridCol w:w="160"/>
        <w:gridCol w:w="266"/>
        <w:gridCol w:w="2260"/>
        <w:gridCol w:w="1849"/>
        <w:gridCol w:w="1210"/>
        <w:gridCol w:w="1134"/>
        <w:gridCol w:w="1685"/>
      </w:tblGrid>
      <w:tr w:rsidR="009249E1" w:rsidRPr="0091570A" w:rsidTr="00E06A06">
        <w:trPr>
          <w:trHeight w:val="5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9E1" w:rsidRPr="0091570A" w:rsidRDefault="009249E1" w:rsidP="007E27C3">
            <w:pPr>
              <w:ind w:firstLine="0"/>
              <w:rPr>
                <w:b/>
                <w:bCs/>
                <w:sz w:val="20"/>
                <w:szCs w:val="20"/>
              </w:rPr>
            </w:pPr>
            <w:r w:rsidRPr="0091570A">
              <w:rPr>
                <w:b/>
                <w:bCs/>
                <w:sz w:val="20"/>
                <w:szCs w:val="20"/>
              </w:rPr>
              <w:t xml:space="preserve">№ </w:t>
            </w:r>
            <w:proofErr w:type="gramStart"/>
            <w:r w:rsidRPr="0091570A">
              <w:rPr>
                <w:b/>
                <w:bCs/>
                <w:sz w:val="20"/>
                <w:szCs w:val="20"/>
              </w:rPr>
              <w:t>п</w:t>
            </w:r>
            <w:proofErr w:type="gramEnd"/>
            <w:r w:rsidRPr="0091570A">
              <w:rPr>
                <w:b/>
                <w:bCs/>
                <w:sz w:val="20"/>
                <w:szCs w:val="20"/>
              </w:rPr>
              <w:t>/п</w:t>
            </w:r>
          </w:p>
        </w:tc>
        <w:tc>
          <w:tcPr>
            <w:tcW w:w="6095" w:type="dxa"/>
            <w:gridSpan w:val="6"/>
            <w:tcBorders>
              <w:top w:val="single" w:sz="4" w:space="0" w:color="auto"/>
              <w:left w:val="nil"/>
              <w:bottom w:val="single" w:sz="4" w:space="0" w:color="auto"/>
              <w:right w:val="single" w:sz="4" w:space="0" w:color="000000"/>
            </w:tcBorders>
            <w:shd w:val="clear" w:color="auto" w:fill="auto"/>
            <w:vAlign w:val="center"/>
            <w:hideMark/>
          </w:tcPr>
          <w:p w:rsidR="009249E1" w:rsidRPr="0091570A" w:rsidRDefault="009249E1" w:rsidP="007E27C3">
            <w:pPr>
              <w:jc w:val="center"/>
              <w:rPr>
                <w:b/>
                <w:bCs/>
                <w:sz w:val="20"/>
                <w:szCs w:val="20"/>
              </w:rPr>
            </w:pPr>
            <w:r w:rsidRPr="0091570A">
              <w:rPr>
                <w:b/>
                <w:bCs/>
                <w:sz w:val="20"/>
                <w:szCs w:val="20"/>
              </w:rPr>
              <w:t>Наименование, обозначение (артикул)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49E1" w:rsidRPr="0091570A" w:rsidRDefault="009249E1" w:rsidP="007E27C3">
            <w:pPr>
              <w:ind w:firstLine="0"/>
              <w:rPr>
                <w:b/>
                <w:bCs/>
                <w:sz w:val="20"/>
                <w:szCs w:val="20"/>
              </w:rPr>
            </w:pPr>
            <w:r w:rsidRPr="0091570A">
              <w:rPr>
                <w:b/>
                <w:bCs/>
                <w:sz w:val="20"/>
                <w:szCs w:val="20"/>
              </w:rPr>
              <w:t>Кол-во</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9249E1" w:rsidRPr="0091570A" w:rsidRDefault="009249E1" w:rsidP="007E27C3">
            <w:pPr>
              <w:ind w:firstLine="0"/>
              <w:rPr>
                <w:b/>
                <w:bCs/>
                <w:sz w:val="20"/>
                <w:szCs w:val="20"/>
              </w:rPr>
            </w:pPr>
            <w:r w:rsidRPr="0091570A">
              <w:rPr>
                <w:b/>
                <w:bCs/>
                <w:sz w:val="20"/>
                <w:szCs w:val="20"/>
              </w:rPr>
              <w:t>Стоимость, рублей</w:t>
            </w:r>
          </w:p>
        </w:tc>
      </w:tr>
      <w:tr w:rsidR="00180684" w:rsidRPr="0091570A" w:rsidTr="00E06A06">
        <w:trPr>
          <w:trHeight w:val="6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80684" w:rsidRPr="0091570A" w:rsidRDefault="00180684" w:rsidP="007E27C3">
            <w:pPr>
              <w:ind w:firstLine="0"/>
              <w:rPr>
                <w:b/>
                <w:bCs/>
                <w:sz w:val="20"/>
                <w:szCs w:val="20"/>
              </w:rPr>
            </w:pPr>
            <w:r w:rsidRPr="0091570A">
              <w:rPr>
                <w:b/>
                <w:bCs/>
                <w:sz w:val="20"/>
                <w:szCs w:val="20"/>
              </w:rPr>
              <w:t>1</w:t>
            </w:r>
          </w:p>
        </w:tc>
        <w:tc>
          <w:tcPr>
            <w:tcW w:w="6095" w:type="dxa"/>
            <w:gridSpan w:val="6"/>
            <w:tcBorders>
              <w:top w:val="single" w:sz="4" w:space="0" w:color="auto"/>
              <w:left w:val="nil"/>
              <w:bottom w:val="single" w:sz="4" w:space="0" w:color="auto"/>
              <w:right w:val="single" w:sz="4" w:space="0" w:color="000000"/>
            </w:tcBorders>
            <w:shd w:val="clear" w:color="auto" w:fill="auto"/>
            <w:vAlign w:val="center"/>
            <w:hideMark/>
          </w:tcPr>
          <w:p w:rsidR="00180684" w:rsidRPr="0091570A" w:rsidRDefault="00D750FF" w:rsidP="007E27C3">
            <w:pPr>
              <w:ind w:firstLine="0"/>
              <w:rPr>
                <w:b/>
                <w:sz w:val="20"/>
                <w:szCs w:val="20"/>
              </w:rPr>
            </w:pPr>
            <w:r w:rsidRPr="0091570A">
              <w:rPr>
                <w:sz w:val="20"/>
                <w:szCs w:val="20"/>
              </w:rPr>
              <w:t>Фрезерный станок с ЧПУ (модель____________)</w:t>
            </w:r>
          </w:p>
        </w:tc>
        <w:tc>
          <w:tcPr>
            <w:tcW w:w="1134" w:type="dxa"/>
            <w:tcBorders>
              <w:top w:val="nil"/>
              <w:left w:val="nil"/>
              <w:bottom w:val="single" w:sz="4" w:space="0" w:color="auto"/>
              <w:right w:val="single" w:sz="4" w:space="0" w:color="auto"/>
            </w:tcBorders>
            <w:shd w:val="clear" w:color="auto" w:fill="auto"/>
            <w:vAlign w:val="center"/>
            <w:hideMark/>
          </w:tcPr>
          <w:p w:rsidR="00180684" w:rsidRPr="0091570A" w:rsidRDefault="00180684" w:rsidP="007E27C3">
            <w:pPr>
              <w:ind w:firstLine="0"/>
              <w:rPr>
                <w:bCs/>
                <w:sz w:val="20"/>
                <w:szCs w:val="20"/>
              </w:rPr>
            </w:pPr>
            <w:r w:rsidRPr="0091570A">
              <w:rPr>
                <w:bCs/>
                <w:sz w:val="20"/>
                <w:szCs w:val="20"/>
              </w:rPr>
              <w:t>1 шт.</w:t>
            </w:r>
          </w:p>
        </w:tc>
        <w:tc>
          <w:tcPr>
            <w:tcW w:w="1685" w:type="dxa"/>
            <w:vMerge w:val="restart"/>
            <w:tcBorders>
              <w:top w:val="nil"/>
              <w:left w:val="nil"/>
              <w:right w:val="single" w:sz="4" w:space="0" w:color="auto"/>
            </w:tcBorders>
            <w:shd w:val="clear" w:color="auto" w:fill="auto"/>
            <w:vAlign w:val="center"/>
            <w:hideMark/>
          </w:tcPr>
          <w:p w:rsidR="00180684" w:rsidRPr="0091570A" w:rsidRDefault="00180684" w:rsidP="007E27C3">
            <w:pPr>
              <w:jc w:val="center"/>
              <w:rPr>
                <w:b/>
                <w:bCs/>
                <w:sz w:val="20"/>
                <w:szCs w:val="20"/>
              </w:rPr>
            </w:pPr>
            <w:r w:rsidRPr="0091570A">
              <w:rPr>
                <w:b/>
                <w:bCs/>
                <w:sz w:val="20"/>
                <w:szCs w:val="20"/>
              </w:rPr>
              <w:t xml:space="preserve"> </w:t>
            </w:r>
          </w:p>
        </w:tc>
      </w:tr>
      <w:tr w:rsidR="00180684" w:rsidRPr="0091570A" w:rsidTr="00E06A06">
        <w:trPr>
          <w:trHeight w:val="35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80684" w:rsidRPr="0091570A" w:rsidRDefault="00180684" w:rsidP="007E27C3">
            <w:pPr>
              <w:ind w:firstLine="0"/>
              <w:rPr>
                <w:sz w:val="20"/>
                <w:szCs w:val="20"/>
              </w:rPr>
            </w:pPr>
            <w:r w:rsidRPr="0091570A">
              <w:rPr>
                <w:sz w:val="20"/>
                <w:szCs w:val="20"/>
              </w:rPr>
              <w:t>1.1.</w:t>
            </w:r>
          </w:p>
        </w:tc>
        <w:tc>
          <w:tcPr>
            <w:tcW w:w="6095" w:type="dxa"/>
            <w:gridSpan w:val="6"/>
            <w:tcBorders>
              <w:top w:val="single" w:sz="4" w:space="0" w:color="auto"/>
              <w:left w:val="nil"/>
              <w:bottom w:val="single" w:sz="4" w:space="0" w:color="auto"/>
              <w:right w:val="single" w:sz="4" w:space="0" w:color="000000"/>
            </w:tcBorders>
            <w:shd w:val="clear" w:color="auto" w:fill="auto"/>
            <w:vAlign w:val="center"/>
            <w:hideMark/>
          </w:tcPr>
          <w:p w:rsidR="00180684" w:rsidRPr="0091570A" w:rsidRDefault="00D750FF" w:rsidP="004F7A85">
            <w:pPr>
              <w:ind w:firstLine="0"/>
              <w:jc w:val="left"/>
              <w:rPr>
                <w:b/>
                <w:bCs/>
                <w:sz w:val="20"/>
                <w:szCs w:val="20"/>
              </w:rPr>
            </w:pPr>
            <w:r w:rsidRPr="0091570A">
              <w:rPr>
                <w:b/>
                <w:bCs/>
                <w:sz w:val="20"/>
                <w:szCs w:val="20"/>
              </w:rPr>
              <w:t>К</w:t>
            </w:r>
            <w:r w:rsidR="00180684" w:rsidRPr="0091570A">
              <w:rPr>
                <w:b/>
                <w:bCs/>
                <w:sz w:val="20"/>
                <w:szCs w:val="20"/>
              </w:rPr>
              <w:t>омплектация</w:t>
            </w:r>
            <w:r w:rsidR="00180684" w:rsidRPr="0091570A">
              <w:rPr>
                <w:b/>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180684" w:rsidRPr="0091570A" w:rsidRDefault="00180684" w:rsidP="007E27C3">
            <w:pPr>
              <w:rPr>
                <w:b/>
                <w:bCs/>
                <w:sz w:val="20"/>
                <w:szCs w:val="20"/>
              </w:rPr>
            </w:pPr>
            <w:r w:rsidRPr="0091570A">
              <w:rPr>
                <w:b/>
                <w:bCs/>
                <w:sz w:val="20"/>
                <w:szCs w:val="20"/>
              </w:rPr>
              <w:t> </w:t>
            </w:r>
          </w:p>
        </w:tc>
        <w:tc>
          <w:tcPr>
            <w:tcW w:w="1685" w:type="dxa"/>
            <w:vMerge/>
            <w:tcBorders>
              <w:left w:val="nil"/>
              <w:right w:val="single" w:sz="4" w:space="0" w:color="auto"/>
            </w:tcBorders>
            <w:shd w:val="clear" w:color="auto" w:fill="auto"/>
            <w:vAlign w:val="center"/>
          </w:tcPr>
          <w:p w:rsidR="00180684" w:rsidRPr="0091570A" w:rsidRDefault="00180684" w:rsidP="009249E1">
            <w:pPr>
              <w:ind w:firstLine="0"/>
              <w:rPr>
                <w:b/>
                <w:bCs/>
                <w:sz w:val="20"/>
                <w:szCs w:val="20"/>
              </w:rPr>
            </w:pPr>
          </w:p>
        </w:tc>
      </w:tr>
      <w:tr w:rsidR="00180684" w:rsidRPr="0091570A" w:rsidTr="00E06A06">
        <w:trPr>
          <w:trHeight w:val="4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180684" w:rsidP="007E27C3">
            <w:pPr>
              <w:ind w:firstLine="0"/>
              <w:rPr>
                <w:sz w:val="20"/>
                <w:szCs w:val="20"/>
              </w:rPr>
            </w:pPr>
            <w:r w:rsidRPr="0091570A">
              <w:rPr>
                <w:sz w:val="20"/>
                <w:szCs w:val="20"/>
              </w:rPr>
              <w:t>1.1.1</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D750FF"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Система автоматического измерения инструмента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180684" w:rsidRPr="0091570A" w:rsidRDefault="00180684" w:rsidP="007E27C3">
            <w:pPr>
              <w:widowControl/>
              <w:suppressAutoHyphens w:val="0"/>
              <w:snapToGrid/>
              <w:spacing w:line="240" w:lineRule="auto"/>
              <w:ind w:firstLine="0"/>
              <w:jc w:val="left"/>
              <w:rPr>
                <w:rFonts w:eastAsia="Calibri"/>
                <w:bCs/>
                <w:i/>
                <w:color w:val="000000" w:themeColor="text1"/>
                <w:sz w:val="20"/>
                <w:szCs w:val="20"/>
                <w:lang w:eastAsia="ru-RU"/>
              </w:rPr>
            </w:pPr>
            <w:r w:rsidRPr="0091570A">
              <w:rPr>
                <w:rFonts w:eastAsia="Calibri"/>
                <w:bCs/>
                <w:color w:val="000000" w:themeColor="text1"/>
                <w:sz w:val="20"/>
                <w:szCs w:val="20"/>
                <w:lang w:eastAsia="ru-RU"/>
              </w:rPr>
              <w:t>1шт</w:t>
            </w:r>
            <w:r w:rsidRPr="0091570A">
              <w:rPr>
                <w:rFonts w:eastAsia="Calibri"/>
                <w:bCs/>
                <w:i/>
                <w:color w:val="000000" w:themeColor="text1"/>
                <w:sz w:val="20"/>
                <w:szCs w:val="20"/>
                <w:lang w:eastAsia="ru-RU"/>
              </w:rPr>
              <w:t>.</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180684" w:rsidRPr="0091570A" w:rsidTr="00E06A06">
        <w:trPr>
          <w:trHeight w:val="46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180684" w:rsidP="007E27C3">
            <w:pPr>
              <w:ind w:firstLine="0"/>
              <w:rPr>
                <w:sz w:val="20"/>
                <w:szCs w:val="20"/>
              </w:rPr>
            </w:pPr>
            <w:r w:rsidRPr="0091570A">
              <w:rPr>
                <w:sz w:val="20"/>
                <w:szCs w:val="20"/>
              </w:rPr>
              <w:t>1.1.2.</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D750FF"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Система автоматического измерения обрабатываемой детали</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180684" w:rsidRPr="0091570A" w:rsidTr="00E06A06">
        <w:trPr>
          <w:trHeight w:val="22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180684" w:rsidP="007E27C3">
            <w:pPr>
              <w:ind w:firstLine="0"/>
              <w:rPr>
                <w:sz w:val="20"/>
                <w:szCs w:val="20"/>
              </w:rPr>
            </w:pPr>
            <w:r w:rsidRPr="0091570A">
              <w:rPr>
                <w:sz w:val="20"/>
                <w:szCs w:val="20"/>
              </w:rPr>
              <w:t>1.1.3.</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D750FF" w:rsidP="00BE153F">
            <w:pPr>
              <w:widowControl/>
              <w:suppressAutoHyphens w:val="0"/>
              <w:snapToGrid/>
              <w:spacing w:line="240" w:lineRule="auto"/>
              <w:ind w:firstLine="0"/>
              <w:jc w:val="left"/>
              <w:rPr>
                <w:rFonts w:eastAsia="Calibri"/>
                <w:bCs/>
                <w:color w:val="000000" w:themeColor="text1"/>
                <w:sz w:val="20"/>
                <w:szCs w:val="20"/>
                <w:lang w:eastAsia="ru-RU"/>
              </w:rPr>
            </w:pPr>
            <w:proofErr w:type="gramStart"/>
            <w:r w:rsidRPr="0091570A">
              <w:rPr>
                <w:bCs/>
                <w:sz w:val="20"/>
                <w:szCs w:val="20"/>
                <w:lang w:eastAsia="ru-RU"/>
              </w:rPr>
              <w:t>Стоп-блок</w:t>
            </w:r>
            <w:proofErr w:type="gramEnd"/>
            <w:r w:rsidRPr="0091570A">
              <w:rPr>
                <w:bCs/>
                <w:sz w:val="20"/>
                <w:szCs w:val="20"/>
                <w:lang w:eastAsia="ru-RU"/>
              </w:rPr>
              <w:t xml:space="preserve"> для угловой головки</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D750FF" w:rsidRPr="0091570A" w:rsidTr="00E06A06">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750FF" w:rsidRPr="0091570A" w:rsidRDefault="00D750FF" w:rsidP="00D750FF">
            <w:pPr>
              <w:ind w:firstLine="0"/>
              <w:rPr>
                <w:sz w:val="20"/>
                <w:szCs w:val="20"/>
              </w:rPr>
            </w:pPr>
            <w:r w:rsidRPr="0091570A">
              <w:rPr>
                <w:sz w:val="20"/>
                <w:szCs w:val="20"/>
              </w:rPr>
              <w:t>1.2.</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D750FF" w:rsidRPr="0091570A" w:rsidRDefault="00D750FF" w:rsidP="00D750FF">
            <w:pPr>
              <w:spacing w:line="240" w:lineRule="auto"/>
              <w:ind w:firstLine="0"/>
              <w:jc w:val="left"/>
              <w:rPr>
                <w:bCs/>
                <w:sz w:val="20"/>
                <w:szCs w:val="20"/>
                <w:lang w:eastAsia="ru-RU"/>
              </w:rPr>
            </w:pPr>
            <w:r w:rsidRPr="0091570A">
              <w:rPr>
                <w:bCs/>
                <w:sz w:val="20"/>
                <w:szCs w:val="20"/>
                <w:lang w:eastAsia="ru-RU"/>
              </w:rPr>
              <w:t>Комплект оснастки</w:t>
            </w:r>
          </w:p>
        </w:tc>
        <w:tc>
          <w:tcPr>
            <w:tcW w:w="1134" w:type="dxa"/>
            <w:tcBorders>
              <w:top w:val="single" w:sz="4" w:space="0" w:color="auto"/>
              <w:left w:val="nil"/>
              <w:bottom w:val="single" w:sz="4" w:space="0" w:color="auto"/>
              <w:right w:val="single" w:sz="4" w:space="0" w:color="auto"/>
            </w:tcBorders>
            <w:shd w:val="clear" w:color="auto" w:fill="auto"/>
          </w:tcPr>
          <w:p w:rsidR="00D750FF" w:rsidRPr="0091570A" w:rsidRDefault="00D750FF" w:rsidP="007E27C3">
            <w:pPr>
              <w:spacing w:line="240" w:lineRule="auto"/>
              <w:jc w:val="left"/>
              <w:rPr>
                <w:rFonts w:eastAsia="Calibri"/>
                <w:sz w:val="20"/>
                <w:szCs w:val="20"/>
                <w:lang w:eastAsia="ru-RU"/>
              </w:rPr>
            </w:pPr>
          </w:p>
        </w:tc>
        <w:tc>
          <w:tcPr>
            <w:tcW w:w="1685" w:type="dxa"/>
            <w:vMerge/>
            <w:tcBorders>
              <w:left w:val="single" w:sz="4" w:space="0" w:color="auto"/>
              <w:right w:val="single" w:sz="4" w:space="0" w:color="auto"/>
            </w:tcBorders>
            <w:shd w:val="clear" w:color="auto" w:fill="auto"/>
            <w:vAlign w:val="center"/>
          </w:tcPr>
          <w:p w:rsidR="00D750FF" w:rsidRPr="0091570A" w:rsidRDefault="00D750FF" w:rsidP="007E27C3">
            <w:pPr>
              <w:rPr>
                <w:b/>
                <w:bCs/>
                <w:sz w:val="20"/>
                <w:szCs w:val="20"/>
              </w:rPr>
            </w:pPr>
          </w:p>
        </w:tc>
      </w:tr>
      <w:tr w:rsidR="00180684" w:rsidRPr="0091570A" w:rsidTr="00E06A06">
        <w:trPr>
          <w:trHeight w:val="1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180684" w:rsidP="00D750FF">
            <w:pPr>
              <w:ind w:firstLine="0"/>
              <w:rPr>
                <w:sz w:val="20"/>
                <w:szCs w:val="20"/>
              </w:rPr>
            </w:pPr>
            <w:r w:rsidRPr="0091570A">
              <w:rPr>
                <w:sz w:val="20"/>
                <w:szCs w:val="20"/>
              </w:rPr>
              <w:t>1.</w:t>
            </w:r>
            <w:r w:rsidR="00D750FF" w:rsidRPr="0091570A">
              <w:rPr>
                <w:sz w:val="20"/>
                <w:szCs w:val="20"/>
              </w:rPr>
              <w:t>2</w:t>
            </w:r>
            <w:r w:rsidRPr="0091570A">
              <w:rPr>
                <w:sz w:val="20"/>
                <w:szCs w:val="20"/>
              </w:rPr>
              <w:t>.</w:t>
            </w:r>
            <w:r w:rsidR="00D750FF" w:rsidRPr="0091570A">
              <w:rPr>
                <w:sz w:val="20"/>
                <w:szCs w:val="20"/>
              </w:rPr>
              <w:t>1</w:t>
            </w:r>
            <w:r w:rsidRPr="0091570A">
              <w:rPr>
                <w:sz w:val="20"/>
                <w:szCs w:val="20"/>
              </w:rPr>
              <w:t>.</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D750FF" w:rsidP="00BE153F">
            <w:pPr>
              <w:widowControl/>
              <w:suppressAutoHyphens w:val="0"/>
              <w:snapToGrid/>
              <w:spacing w:line="240" w:lineRule="auto"/>
              <w:ind w:firstLine="0"/>
              <w:jc w:val="left"/>
              <w:rPr>
                <w:sz w:val="20"/>
                <w:szCs w:val="20"/>
                <w:lang w:eastAsia="ru-RU"/>
              </w:rPr>
            </w:pPr>
            <w:r w:rsidRPr="0091570A">
              <w:rPr>
                <w:bCs/>
                <w:sz w:val="20"/>
                <w:szCs w:val="20"/>
                <w:lang w:eastAsia="ru-RU"/>
              </w:rPr>
              <w:t>стенд для хранения оправок и инструмента</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180684" w:rsidRPr="0091570A" w:rsidTr="00E06A06">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180684" w:rsidP="00D750FF">
            <w:pPr>
              <w:ind w:firstLine="0"/>
              <w:rPr>
                <w:sz w:val="20"/>
                <w:szCs w:val="20"/>
              </w:rPr>
            </w:pPr>
            <w:r w:rsidRPr="0091570A">
              <w:rPr>
                <w:sz w:val="20"/>
                <w:szCs w:val="20"/>
              </w:rPr>
              <w:t>1.</w:t>
            </w:r>
            <w:r w:rsidR="00D750FF" w:rsidRPr="0091570A">
              <w:rPr>
                <w:sz w:val="20"/>
                <w:szCs w:val="20"/>
              </w:rPr>
              <w:t>2</w:t>
            </w:r>
            <w:r w:rsidRPr="0091570A">
              <w:rPr>
                <w:sz w:val="20"/>
                <w:szCs w:val="20"/>
              </w:rPr>
              <w:t>.</w:t>
            </w:r>
            <w:r w:rsidR="00D750FF" w:rsidRPr="0091570A">
              <w:rPr>
                <w:sz w:val="20"/>
                <w:szCs w:val="20"/>
              </w:rPr>
              <w:t>2</w:t>
            </w:r>
            <w:r w:rsidRPr="0091570A">
              <w:rPr>
                <w:sz w:val="20"/>
                <w:szCs w:val="20"/>
              </w:rPr>
              <w:t>.</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D750FF" w:rsidP="00BE153F">
            <w:pPr>
              <w:widowControl/>
              <w:suppressAutoHyphens w:val="0"/>
              <w:snapToGrid/>
              <w:spacing w:line="240" w:lineRule="auto"/>
              <w:ind w:firstLine="0"/>
              <w:jc w:val="left"/>
              <w:rPr>
                <w:rFonts w:eastAsia="Calibri"/>
                <w:sz w:val="20"/>
                <w:szCs w:val="20"/>
                <w:lang w:eastAsia="ru-RU"/>
              </w:rPr>
            </w:pPr>
            <w:r w:rsidRPr="0091570A">
              <w:rPr>
                <w:bCs/>
                <w:sz w:val="20"/>
                <w:szCs w:val="20"/>
                <w:lang w:eastAsia="ru-RU"/>
              </w:rPr>
              <w:t>угловая головка ВТ40  90 градусов</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5F20F0" w:rsidRPr="0091570A" w:rsidTr="00E06A06">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5F20F0" w:rsidP="00E06A06">
            <w:pPr>
              <w:ind w:firstLine="0"/>
              <w:rPr>
                <w:sz w:val="20"/>
                <w:szCs w:val="20"/>
              </w:rPr>
            </w:pPr>
            <w:r w:rsidRPr="0091570A">
              <w:rPr>
                <w:sz w:val="20"/>
                <w:szCs w:val="20"/>
              </w:rPr>
              <w:t>1.2.3.</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цанговый патрон ВТ40  </w:t>
            </w:r>
            <w:r w:rsidRPr="0091570A">
              <w:rPr>
                <w:bCs/>
                <w:sz w:val="20"/>
                <w:szCs w:val="20"/>
                <w:lang w:val="en-US" w:eastAsia="ru-RU"/>
              </w:rPr>
              <w:t>ER</w:t>
            </w:r>
            <w:r w:rsidRPr="0091570A">
              <w:rPr>
                <w:bCs/>
                <w:sz w:val="20"/>
                <w:szCs w:val="20"/>
                <w:lang w:eastAsia="ru-RU"/>
              </w:rPr>
              <w:t>11-70</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sz w:val="20"/>
                <w:szCs w:val="20"/>
              </w:rPr>
            </w:pPr>
            <w:r w:rsidRPr="0091570A">
              <w:rPr>
                <w:bCs/>
                <w:sz w:val="20"/>
                <w:szCs w:val="20"/>
                <w:lang w:eastAsia="ru-RU"/>
              </w:rPr>
              <w:t>4 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5F20F0" w:rsidRPr="0091570A" w:rsidTr="00E06A06">
        <w:trPr>
          <w:trHeight w:val="12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5F20F0" w:rsidP="007E27C3">
            <w:pPr>
              <w:ind w:firstLine="0"/>
              <w:rPr>
                <w:sz w:val="20"/>
                <w:szCs w:val="20"/>
              </w:rPr>
            </w:pPr>
            <w:r w:rsidRPr="0091570A">
              <w:rPr>
                <w:sz w:val="20"/>
                <w:szCs w:val="20"/>
              </w:rPr>
              <w:t>1.2.4.</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цанговый патрон ВТ40  </w:t>
            </w:r>
            <w:r w:rsidRPr="0091570A">
              <w:rPr>
                <w:bCs/>
                <w:sz w:val="20"/>
                <w:szCs w:val="20"/>
                <w:lang w:val="en-US" w:eastAsia="ru-RU"/>
              </w:rPr>
              <w:t>ER</w:t>
            </w:r>
            <w:r w:rsidRPr="0091570A">
              <w:rPr>
                <w:bCs/>
                <w:sz w:val="20"/>
                <w:szCs w:val="20"/>
                <w:lang w:eastAsia="ru-RU"/>
              </w:rPr>
              <w:t xml:space="preserve">11-100 </w:t>
            </w:r>
            <w:r w:rsidRPr="0091570A">
              <w:rPr>
                <w:rFonts w:eastAsia="Calibri"/>
                <w:bCs/>
                <w:color w:val="000000" w:themeColor="text1"/>
                <w:sz w:val="20"/>
                <w:szCs w:val="20"/>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sz w:val="20"/>
                <w:szCs w:val="20"/>
              </w:rPr>
            </w:pPr>
            <w:r w:rsidRPr="0091570A">
              <w:rPr>
                <w:bCs/>
                <w:sz w:val="20"/>
                <w:szCs w:val="20"/>
                <w:lang w:eastAsia="ru-RU"/>
              </w:rPr>
              <w:t>4 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5F20F0" w:rsidRPr="0091570A" w:rsidTr="00E06A06">
        <w:trPr>
          <w:trHeight w:val="13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5F20F0" w:rsidP="007E27C3">
            <w:pPr>
              <w:ind w:firstLine="0"/>
              <w:rPr>
                <w:sz w:val="20"/>
                <w:szCs w:val="20"/>
              </w:rPr>
            </w:pPr>
            <w:r w:rsidRPr="0091570A">
              <w:rPr>
                <w:sz w:val="20"/>
                <w:szCs w:val="20"/>
              </w:rPr>
              <w:t>1.2.5.</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цанговый патрон ВТ40  </w:t>
            </w:r>
            <w:r w:rsidRPr="0091570A">
              <w:rPr>
                <w:bCs/>
                <w:sz w:val="20"/>
                <w:szCs w:val="20"/>
                <w:lang w:val="en-US" w:eastAsia="ru-RU"/>
              </w:rPr>
              <w:t>ER</w:t>
            </w:r>
            <w:r w:rsidRPr="0091570A">
              <w:rPr>
                <w:bCs/>
                <w:sz w:val="20"/>
                <w:szCs w:val="20"/>
                <w:lang w:eastAsia="ru-RU"/>
              </w:rPr>
              <w:t>16-70</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sz w:val="20"/>
                <w:szCs w:val="20"/>
              </w:rPr>
            </w:pPr>
            <w:r w:rsidRPr="0091570A">
              <w:rPr>
                <w:bCs/>
                <w:sz w:val="20"/>
                <w:szCs w:val="20"/>
                <w:lang w:eastAsia="ru-RU"/>
              </w:rPr>
              <w:t>4 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5F20F0" w:rsidRPr="0091570A" w:rsidTr="00E06A06">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5F20F0" w:rsidP="007E27C3">
            <w:pPr>
              <w:ind w:firstLine="0"/>
              <w:rPr>
                <w:sz w:val="20"/>
                <w:szCs w:val="20"/>
              </w:rPr>
            </w:pPr>
            <w:r w:rsidRPr="0091570A">
              <w:rPr>
                <w:sz w:val="20"/>
                <w:szCs w:val="20"/>
              </w:rPr>
              <w:t>1.2.6.</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цанговый патрон ВТ40  </w:t>
            </w:r>
            <w:r w:rsidRPr="0091570A">
              <w:rPr>
                <w:bCs/>
                <w:sz w:val="20"/>
                <w:szCs w:val="20"/>
                <w:lang w:val="en-US" w:eastAsia="ru-RU"/>
              </w:rPr>
              <w:t>ER</w:t>
            </w:r>
            <w:r w:rsidRPr="0091570A">
              <w:rPr>
                <w:bCs/>
                <w:sz w:val="20"/>
                <w:szCs w:val="20"/>
                <w:lang w:eastAsia="ru-RU"/>
              </w:rPr>
              <w:t>16-100</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sz w:val="20"/>
                <w:szCs w:val="20"/>
              </w:rPr>
            </w:pPr>
            <w:r w:rsidRPr="0091570A">
              <w:rPr>
                <w:bCs/>
                <w:sz w:val="20"/>
                <w:szCs w:val="20"/>
                <w:lang w:eastAsia="ru-RU"/>
              </w:rPr>
              <w:t>4 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5F20F0" w:rsidRPr="0091570A" w:rsidTr="00E06A06">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5F20F0" w:rsidP="007E27C3">
            <w:pPr>
              <w:ind w:firstLine="0"/>
              <w:rPr>
                <w:sz w:val="20"/>
                <w:szCs w:val="20"/>
              </w:rPr>
            </w:pPr>
            <w:r w:rsidRPr="0091570A">
              <w:rPr>
                <w:sz w:val="20"/>
                <w:szCs w:val="20"/>
              </w:rPr>
              <w:t>1.2.7.</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цанговый патрон ВТ40  </w:t>
            </w:r>
            <w:r w:rsidRPr="0091570A">
              <w:rPr>
                <w:bCs/>
                <w:sz w:val="20"/>
                <w:szCs w:val="20"/>
                <w:lang w:val="en-US" w:eastAsia="ru-RU"/>
              </w:rPr>
              <w:t>ER</w:t>
            </w:r>
            <w:r w:rsidRPr="0091570A">
              <w:rPr>
                <w:bCs/>
                <w:sz w:val="20"/>
                <w:szCs w:val="20"/>
                <w:lang w:eastAsia="ru-RU"/>
              </w:rPr>
              <w:t>25-70</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sz w:val="20"/>
                <w:szCs w:val="20"/>
              </w:rPr>
            </w:pPr>
            <w:r w:rsidRPr="0091570A">
              <w:rPr>
                <w:bCs/>
                <w:sz w:val="20"/>
                <w:szCs w:val="20"/>
                <w:lang w:eastAsia="ru-RU"/>
              </w:rPr>
              <w:t>4 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180684" w:rsidRPr="0091570A" w:rsidTr="00E06A06">
        <w:trPr>
          <w:trHeight w:val="16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E06A06" w:rsidP="007E27C3">
            <w:pPr>
              <w:ind w:firstLine="0"/>
              <w:rPr>
                <w:sz w:val="20"/>
                <w:szCs w:val="20"/>
              </w:rPr>
            </w:pPr>
            <w:r w:rsidRPr="0091570A">
              <w:rPr>
                <w:sz w:val="20"/>
                <w:szCs w:val="20"/>
              </w:rPr>
              <w:t>1.2.8</w:t>
            </w:r>
            <w:r w:rsidR="00180684" w:rsidRPr="0091570A">
              <w:rPr>
                <w:sz w:val="20"/>
                <w:szCs w:val="20"/>
              </w:rPr>
              <w:t>.</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D750FF"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набор цанг </w:t>
            </w:r>
            <w:r w:rsidRPr="0091570A">
              <w:rPr>
                <w:bCs/>
                <w:sz w:val="20"/>
                <w:szCs w:val="20"/>
                <w:lang w:val="en-US" w:eastAsia="ru-RU"/>
              </w:rPr>
              <w:t>ER</w:t>
            </w:r>
            <w:r w:rsidRPr="0091570A">
              <w:rPr>
                <w:bCs/>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180684" w:rsidRPr="0091570A" w:rsidTr="00E06A06">
        <w:trPr>
          <w:trHeight w:val="12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E06A06" w:rsidP="007E27C3">
            <w:pPr>
              <w:ind w:firstLine="0"/>
              <w:rPr>
                <w:sz w:val="20"/>
                <w:szCs w:val="20"/>
              </w:rPr>
            </w:pPr>
            <w:r w:rsidRPr="0091570A">
              <w:rPr>
                <w:sz w:val="20"/>
                <w:szCs w:val="20"/>
              </w:rPr>
              <w:t>1.2.9</w:t>
            </w:r>
            <w:r w:rsidR="00180684" w:rsidRPr="0091570A">
              <w:rPr>
                <w:sz w:val="20"/>
                <w:szCs w:val="20"/>
              </w:rPr>
              <w:t>.</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D750FF"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набор цанг </w:t>
            </w:r>
            <w:r w:rsidRPr="0091570A">
              <w:rPr>
                <w:bCs/>
                <w:sz w:val="20"/>
                <w:szCs w:val="20"/>
                <w:lang w:val="en-US" w:eastAsia="ru-RU"/>
              </w:rPr>
              <w:t>ER</w:t>
            </w:r>
            <w:r w:rsidRPr="0091570A">
              <w:rPr>
                <w:bCs/>
                <w:sz w:val="20"/>
                <w:szCs w:val="20"/>
                <w:lang w:eastAsia="ru-RU"/>
              </w:rPr>
              <w:t>16</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180684" w:rsidRPr="0091570A" w:rsidTr="00E06A06">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E06A06" w:rsidP="007E27C3">
            <w:pPr>
              <w:ind w:firstLine="0"/>
              <w:rPr>
                <w:sz w:val="20"/>
                <w:szCs w:val="20"/>
              </w:rPr>
            </w:pPr>
            <w:r w:rsidRPr="0091570A">
              <w:rPr>
                <w:sz w:val="20"/>
                <w:szCs w:val="20"/>
              </w:rPr>
              <w:t>1.2.10</w:t>
            </w:r>
            <w:r w:rsidR="00180684" w:rsidRPr="0091570A">
              <w:rPr>
                <w:sz w:val="20"/>
                <w:szCs w:val="20"/>
              </w:rPr>
              <w:t>.</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D750FF"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набор цанг </w:t>
            </w:r>
            <w:r w:rsidRPr="0091570A">
              <w:rPr>
                <w:bCs/>
                <w:sz w:val="20"/>
                <w:szCs w:val="20"/>
                <w:lang w:val="en-US" w:eastAsia="ru-RU"/>
              </w:rPr>
              <w:t>ER</w:t>
            </w:r>
            <w:r w:rsidRPr="0091570A">
              <w:rPr>
                <w:bCs/>
                <w:sz w:val="20"/>
                <w:szCs w:val="20"/>
                <w:lang w:eastAsia="ru-RU"/>
              </w:rPr>
              <w:t>25</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5F20F0" w:rsidRPr="0091570A" w:rsidTr="00E06A06">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5F20F0" w:rsidP="007E27C3">
            <w:pPr>
              <w:ind w:firstLine="0"/>
              <w:rPr>
                <w:sz w:val="20"/>
                <w:szCs w:val="20"/>
              </w:rPr>
            </w:pPr>
            <w:r w:rsidRPr="0091570A">
              <w:rPr>
                <w:sz w:val="20"/>
                <w:szCs w:val="20"/>
              </w:rPr>
              <w:t>1.2.11.</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цанга </w:t>
            </w:r>
            <w:r w:rsidRPr="0091570A">
              <w:rPr>
                <w:bCs/>
                <w:sz w:val="20"/>
                <w:szCs w:val="20"/>
                <w:lang w:val="en-US" w:eastAsia="ru-RU"/>
              </w:rPr>
              <w:t>ER</w:t>
            </w:r>
            <w:r w:rsidRPr="0091570A">
              <w:rPr>
                <w:bCs/>
                <w:sz w:val="20"/>
                <w:szCs w:val="20"/>
                <w:lang w:eastAsia="ru-RU"/>
              </w:rPr>
              <w:t xml:space="preserve"> для цанговых патронов </w:t>
            </w:r>
            <w:r w:rsidRPr="0091570A">
              <w:rPr>
                <w:bCs/>
                <w:sz w:val="20"/>
                <w:szCs w:val="20"/>
                <w:lang w:val="en-US" w:eastAsia="ru-RU"/>
              </w:rPr>
              <w:t>ER</w:t>
            </w:r>
            <w:r w:rsidRPr="0091570A">
              <w:rPr>
                <w:bCs/>
                <w:sz w:val="20"/>
                <w:szCs w:val="20"/>
                <w:lang w:eastAsia="ru-RU"/>
              </w:rPr>
              <w:t xml:space="preserve">11 </w:t>
            </w:r>
            <w:r w:rsidRPr="0091570A">
              <w:rPr>
                <w:bCs/>
                <w:sz w:val="20"/>
                <w:szCs w:val="20"/>
                <w:lang w:val="en-US" w:eastAsia="ru-RU"/>
              </w:rPr>
              <w:t>d</w:t>
            </w:r>
            <w:r w:rsidRPr="0091570A">
              <w:rPr>
                <w:bCs/>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sz w:val="20"/>
                <w:szCs w:val="20"/>
              </w:rPr>
            </w:pPr>
            <w:r w:rsidRPr="0091570A">
              <w:rPr>
                <w:bCs/>
                <w:sz w:val="20"/>
                <w:szCs w:val="20"/>
                <w:lang w:eastAsia="ru-RU"/>
              </w:rPr>
              <w:t>2шт.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5F20F0" w:rsidRPr="0091570A" w:rsidTr="00E06A06">
        <w:trPr>
          <w:trHeight w:val="13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5F20F0" w:rsidP="007E27C3">
            <w:pPr>
              <w:ind w:firstLine="0"/>
              <w:rPr>
                <w:sz w:val="20"/>
                <w:szCs w:val="20"/>
              </w:rPr>
            </w:pPr>
            <w:r w:rsidRPr="0091570A">
              <w:rPr>
                <w:sz w:val="20"/>
                <w:szCs w:val="20"/>
              </w:rPr>
              <w:t>1.2.12.</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цанга </w:t>
            </w:r>
            <w:r w:rsidRPr="0091570A">
              <w:rPr>
                <w:bCs/>
                <w:sz w:val="20"/>
                <w:szCs w:val="20"/>
                <w:lang w:val="en-US" w:eastAsia="ru-RU"/>
              </w:rPr>
              <w:t>ER</w:t>
            </w:r>
            <w:r w:rsidRPr="0091570A">
              <w:rPr>
                <w:bCs/>
                <w:sz w:val="20"/>
                <w:szCs w:val="20"/>
                <w:lang w:eastAsia="ru-RU"/>
              </w:rPr>
              <w:t xml:space="preserve"> для цанговых патронов </w:t>
            </w:r>
            <w:r w:rsidRPr="0091570A">
              <w:rPr>
                <w:bCs/>
                <w:sz w:val="20"/>
                <w:szCs w:val="20"/>
                <w:lang w:val="en-US" w:eastAsia="ru-RU"/>
              </w:rPr>
              <w:t>ER</w:t>
            </w:r>
            <w:r w:rsidRPr="0091570A">
              <w:rPr>
                <w:bCs/>
                <w:sz w:val="20"/>
                <w:szCs w:val="20"/>
                <w:lang w:eastAsia="ru-RU"/>
              </w:rPr>
              <w:t xml:space="preserve">16 </w:t>
            </w:r>
            <w:r w:rsidRPr="0091570A">
              <w:rPr>
                <w:bCs/>
                <w:sz w:val="20"/>
                <w:szCs w:val="20"/>
                <w:lang w:val="en-US" w:eastAsia="ru-RU"/>
              </w:rPr>
              <w:t>d</w:t>
            </w:r>
            <w:r w:rsidRPr="0091570A">
              <w:rPr>
                <w:bCs/>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sz w:val="20"/>
                <w:szCs w:val="20"/>
              </w:rPr>
            </w:pPr>
            <w:r w:rsidRPr="0091570A">
              <w:rPr>
                <w:bCs/>
                <w:sz w:val="20"/>
                <w:szCs w:val="20"/>
                <w:lang w:eastAsia="ru-RU"/>
              </w:rPr>
              <w:t>2шт.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5F20F0" w:rsidRPr="0091570A" w:rsidTr="005F20F0">
        <w:trPr>
          <w:trHeight w:val="43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5F20F0" w:rsidP="007E27C3">
            <w:pPr>
              <w:ind w:firstLine="0"/>
              <w:rPr>
                <w:sz w:val="20"/>
                <w:szCs w:val="20"/>
              </w:rPr>
            </w:pPr>
            <w:r w:rsidRPr="0091570A">
              <w:rPr>
                <w:sz w:val="20"/>
                <w:szCs w:val="20"/>
              </w:rPr>
              <w:t>1.2.13.</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BE153F">
            <w:pPr>
              <w:widowControl/>
              <w:suppressAutoHyphens w:val="0"/>
              <w:snapToGrid/>
              <w:spacing w:line="240" w:lineRule="auto"/>
              <w:ind w:firstLine="0"/>
              <w:jc w:val="left"/>
              <w:rPr>
                <w:rFonts w:eastAsia="Calibri"/>
                <w:color w:val="000000" w:themeColor="text1"/>
                <w:sz w:val="20"/>
                <w:szCs w:val="20"/>
                <w:lang w:eastAsia="ru-RU"/>
              </w:rPr>
            </w:pPr>
            <w:r w:rsidRPr="0091570A">
              <w:rPr>
                <w:bCs/>
                <w:sz w:val="20"/>
                <w:szCs w:val="20"/>
                <w:lang w:eastAsia="ru-RU"/>
              </w:rPr>
              <w:t xml:space="preserve">цанга </w:t>
            </w:r>
            <w:r w:rsidRPr="0091570A">
              <w:rPr>
                <w:bCs/>
                <w:sz w:val="20"/>
                <w:szCs w:val="20"/>
                <w:lang w:val="en-US" w:eastAsia="ru-RU"/>
              </w:rPr>
              <w:t>ER</w:t>
            </w:r>
            <w:r w:rsidRPr="0091570A">
              <w:rPr>
                <w:bCs/>
                <w:sz w:val="20"/>
                <w:szCs w:val="20"/>
                <w:lang w:eastAsia="ru-RU"/>
              </w:rPr>
              <w:t xml:space="preserve"> для цанговых патронов </w:t>
            </w:r>
            <w:r w:rsidRPr="0091570A">
              <w:rPr>
                <w:bCs/>
                <w:sz w:val="20"/>
                <w:szCs w:val="20"/>
                <w:lang w:val="en-US" w:eastAsia="ru-RU"/>
              </w:rPr>
              <w:t>ER</w:t>
            </w:r>
            <w:r w:rsidRPr="0091570A">
              <w:rPr>
                <w:bCs/>
                <w:sz w:val="20"/>
                <w:szCs w:val="20"/>
                <w:lang w:eastAsia="ru-RU"/>
              </w:rPr>
              <w:t xml:space="preserve">25 </w:t>
            </w:r>
            <w:r w:rsidRPr="0091570A">
              <w:rPr>
                <w:bCs/>
                <w:sz w:val="20"/>
                <w:szCs w:val="20"/>
                <w:lang w:val="en-US" w:eastAsia="ru-RU"/>
              </w:rPr>
              <w:t>d</w:t>
            </w:r>
            <w:r w:rsidRPr="0091570A">
              <w:rPr>
                <w:bCs/>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bCs/>
                <w:sz w:val="20"/>
                <w:szCs w:val="20"/>
                <w:lang w:eastAsia="ru-RU"/>
              </w:rPr>
            </w:pPr>
            <w:r w:rsidRPr="0091570A">
              <w:rPr>
                <w:bCs/>
                <w:sz w:val="20"/>
                <w:szCs w:val="20"/>
                <w:lang w:eastAsia="ru-RU"/>
              </w:rPr>
              <w:t>2шт.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5F20F0" w:rsidRPr="0091570A" w:rsidTr="005F20F0">
        <w:trPr>
          <w:trHeight w:val="10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91570A" w:rsidP="0091570A">
            <w:pPr>
              <w:ind w:firstLine="0"/>
              <w:rPr>
                <w:sz w:val="20"/>
                <w:szCs w:val="20"/>
              </w:rPr>
            </w:pPr>
            <w:r w:rsidRPr="0091570A">
              <w:rPr>
                <w:sz w:val="20"/>
                <w:szCs w:val="20"/>
              </w:rPr>
              <w:t>1.2.14</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5F20F0">
            <w:pPr>
              <w:spacing w:line="240" w:lineRule="auto"/>
              <w:ind w:firstLine="0"/>
              <w:jc w:val="left"/>
              <w:rPr>
                <w:bCs/>
                <w:sz w:val="20"/>
                <w:szCs w:val="20"/>
                <w:lang w:eastAsia="ru-RU"/>
              </w:rPr>
            </w:pPr>
            <w:r w:rsidRPr="0091570A">
              <w:rPr>
                <w:bCs/>
                <w:sz w:val="20"/>
                <w:szCs w:val="20"/>
                <w:lang w:eastAsia="ru-RU"/>
              </w:rPr>
              <w:t xml:space="preserve">переходная втулка ВТ-конус </w:t>
            </w:r>
            <w:proofErr w:type="spellStart"/>
            <w:r w:rsidRPr="0091570A">
              <w:rPr>
                <w:bCs/>
                <w:sz w:val="20"/>
                <w:szCs w:val="20"/>
                <w:lang w:eastAsia="ru-RU"/>
              </w:rPr>
              <w:t>морзе</w:t>
            </w:r>
            <w:proofErr w:type="spellEnd"/>
            <w:r w:rsidRPr="0091570A">
              <w:rPr>
                <w:bCs/>
                <w:sz w:val="20"/>
                <w:szCs w:val="20"/>
                <w:lang w:eastAsia="ru-RU"/>
              </w:rPr>
              <w:t xml:space="preserve"> ВТ40хМТА1</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bCs/>
                <w:sz w:val="20"/>
                <w:szCs w:val="20"/>
                <w:lang w:eastAsia="ru-RU"/>
              </w:rPr>
            </w:pPr>
            <w:r w:rsidRPr="0091570A">
              <w:rPr>
                <w:bCs/>
                <w:sz w:val="20"/>
                <w:szCs w:val="20"/>
                <w:lang w:eastAsia="ru-RU"/>
              </w:rPr>
              <w:t>2шт.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91570A" w:rsidRPr="0091570A" w:rsidTr="00E06A06">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522250">
            <w:pPr>
              <w:ind w:firstLine="0"/>
              <w:rPr>
                <w:sz w:val="20"/>
                <w:szCs w:val="20"/>
              </w:rPr>
            </w:pPr>
            <w:r w:rsidRPr="0091570A">
              <w:rPr>
                <w:sz w:val="20"/>
                <w:szCs w:val="20"/>
              </w:rPr>
              <w:t>1.2.15.</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5F20F0">
            <w:pPr>
              <w:spacing w:line="240" w:lineRule="auto"/>
              <w:ind w:firstLine="0"/>
              <w:jc w:val="left"/>
              <w:rPr>
                <w:bCs/>
                <w:sz w:val="20"/>
                <w:szCs w:val="20"/>
                <w:lang w:eastAsia="ru-RU"/>
              </w:rPr>
            </w:pPr>
            <w:r w:rsidRPr="0091570A">
              <w:rPr>
                <w:bCs/>
                <w:sz w:val="20"/>
                <w:szCs w:val="20"/>
                <w:lang w:eastAsia="ru-RU"/>
              </w:rPr>
              <w:t xml:space="preserve">переходная втулка ВТ-конус </w:t>
            </w:r>
            <w:proofErr w:type="spellStart"/>
            <w:r w:rsidRPr="0091570A">
              <w:rPr>
                <w:bCs/>
                <w:sz w:val="20"/>
                <w:szCs w:val="20"/>
                <w:lang w:eastAsia="ru-RU"/>
              </w:rPr>
              <w:t>морзе</w:t>
            </w:r>
            <w:proofErr w:type="spellEnd"/>
            <w:r w:rsidRPr="0091570A">
              <w:rPr>
                <w:bCs/>
                <w:sz w:val="20"/>
                <w:szCs w:val="20"/>
                <w:lang w:eastAsia="ru-RU"/>
              </w:rPr>
              <w:t xml:space="preserve"> ВТ40хМТА2</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5F20F0">
            <w:pPr>
              <w:ind w:firstLine="0"/>
              <w:rPr>
                <w:bCs/>
                <w:sz w:val="20"/>
                <w:szCs w:val="20"/>
                <w:lang w:eastAsia="ru-RU"/>
              </w:rPr>
            </w:pPr>
            <w:r w:rsidRPr="0091570A">
              <w:rPr>
                <w:bCs/>
                <w:sz w:val="20"/>
                <w:szCs w:val="20"/>
                <w:lang w:eastAsia="ru-RU"/>
              </w:rPr>
              <w:t>2шт.</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91570A" w:rsidRPr="0091570A" w:rsidTr="00E06A06">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522250">
            <w:pPr>
              <w:ind w:firstLine="0"/>
              <w:rPr>
                <w:sz w:val="20"/>
                <w:szCs w:val="20"/>
              </w:rPr>
            </w:pPr>
            <w:r w:rsidRPr="0091570A">
              <w:rPr>
                <w:sz w:val="20"/>
                <w:szCs w:val="20"/>
              </w:rPr>
              <w:t>1.2.16.</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BE153F">
            <w:pPr>
              <w:widowControl/>
              <w:suppressAutoHyphens w:val="0"/>
              <w:snapToGrid/>
              <w:spacing w:line="240" w:lineRule="auto"/>
              <w:ind w:firstLine="0"/>
              <w:jc w:val="left"/>
              <w:rPr>
                <w:rFonts w:eastAsia="Calibri"/>
                <w:sz w:val="20"/>
                <w:szCs w:val="20"/>
                <w:lang w:eastAsia="ru-RU"/>
              </w:rPr>
            </w:pPr>
            <w:r w:rsidRPr="0091570A">
              <w:rPr>
                <w:bCs/>
                <w:sz w:val="20"/>
                <w:szCs w:val="20"/>
                <w:lang w:eastAsia="ru-RU"/>
              </w:rPr>
              <w:t xml:space="preserve">ключ  </w:t>
            </w:r>
            <w:r w:rsidRPr="0091570A">
              <w:rPr>
                <w:bCs/>
                <w:sz w:val="20"/>
                <w:szCs w:val="20"/>
                <w:lang w:val="en-US" w:eastAsia="ru-RU"/>
              </w:rPr>
              <w:t>ER</w:t>
            </w:r>
            <w:r w:rsidRPr="0091570A">
              <w:rPr>
                <w:bCs/>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7E27C3">
            <w:pPr>
              <w:widowControl/>
              <w:suppressAutoHyphens w:val="0"/>
              <w:snapToGrid/>
              <w:spacing w:line="240" w:lineRule="auto"/>
              <w:ind w:firstLine="0"/>
              <w:jc w:val="left"/>
              <w:rPr>
                <w:rFonts w:eastAsia="Calibri"/>
                <w:sz w:val="20"/>
                <w:szCs w:val="20"/>
                <w:lang w:eastAsia="ru-RU"/>
              </w:rPr>
            </w:pPr>
            <w:r w:rsidRPr="0091570A">
              <w:rPr>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91570A" w:rsidRPr="0091570A" w:rsidTr="00E06A06">
        <w:trPr>
          <w:trHeight w:val="9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522250">
            <w:pPr>
              <w:ind w:firstLine="0"/>
              <w:rPr>
                <w:sz w:val="20"/>
                <w:szCs w:val="20"/>
              </w:rPr>
            </w:pPr>
            <w:r w:rsidRPr="0091570A">
              <w:rPr>
                <w:sz w:val="20"/>
                <w:szCs w:val="20"/>
              </w:rPr>
              <w:t>1.2.17.</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BE153F">
            <w:pPr>
              <w:widowControl/>
              <w:suppressAutoHyphens w:val="0"/>
              <w:snapToGrid/>
              <w:spacing w:line="240" w:lineRule="auto"/>
              <w:ind w:firstLine="0"/>
              <w:jc w:val="left"/>
              <w:rPr>
                <w:rFonts w:eastAsia="Calibri"/>
                <w:sz w:val="20"/>
                <w:szCs w:val="20"/>
                <w:lang w:eastAsia="ru-RU"/>
              </w:rPr>
            </w:pPr>
            <w:r w:rsidRPr="0091570A">
              <w:rPr>
                <w:bCs/>
                <w:sz w:val="20"/>
                <w:szCs w:val="20"/>
                <w:lang w:eastAsia="ru-RU"/>
              </w:rPr>
              <w:t xml:space="preserve">ключ  </w:t>
            </w:r>
            <w:r w:rsidRPr="0091570A">
              <w:rPr>
                <w:bCs/>
                <w:sz w:val="20"/>
                <w:szCs w:val="20"/>
                <w:lang w:val="en-US" w:eastAsia="ru-RU"/>
              </w:rPr>
              <w:t>ER</w:t>
            </w:r>
            <w:r w:rsidRPr="0091570A">
              <w:rPr>
                <w:bCs/>
                <w:sz w:val="20"/>
                <w:szCs w:val="20"/>
                <w:lang w:eastAsia="ru-RU"/>
              </w:rPr>
              <w:t>16</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7E27C3">
            <w:pPr>
              <w:widowControl/>
              <w:suppressAutoHyphens w:val="0"/>
              <w:snapToGrid/>
              <w:spacing w:line="240" w:lineRule="auto"/>
              <w:ind w:firstLine="0"/>
              <w:jc w:val="left"/>
              <w:rPr>
                <w:rFonts w:eastAsia="Calibri"/>
                <w:sz w:val="20"/>
                <w:szCs w:val="20"/>
                <w:lang w:eastAsia="ru-RU"/>
              </w:rPr>
            </w:pPr>
            <w:r w:rsidRPr="0091570A">
              <w:rPr>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91570A" w:rsidRPr="0091570A" w:rsidTr="00E06A06">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522250">
            <w:pPr>
              <w:ind w:firstLine="0"/>
              <w:rPr>
                <w:sz w:val="20"/>
                <w:szCs w:val="20"/>
              </w:rPr>
            </w:pPr>
            <w:r w:rsidRPr="0091570A">
              <w:rPr>
                <w:sz w:val="20"/>
                <w:szCs w:val="20"/>
              </w:rPr>
              <w:t>1.2.18.</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ключ  </w:t>
            </w:r>
            <w:r w:rsidRPr="0091570A">
              <w:rPr>
                <w:bCs/>
                <w:sz w:val="20"/>
                <w:szCs w:val="20"/>
                <w:lang w:val="en-US" w:eastAsia="ru-RU"/>
              </w:rPr>
              <w:t>ER</w:t>
            </w:r>
            <w:r w:rsidRPr="0091570A">
              <w:rPr>
                <w:bCs/>
                <w:sz w:val="20"/>
                <w:szCs w:val="20"/>
                <w:lang w:eastAsia="ru-RU"/>
              </w:rPr>
              <w:t>25</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91570A" w:rsidRPr="0091570A" w:rsidTr="00E06A06">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522250">
            <w:pPr>
              <w:ind w:firstLine="0"/>
              <w:rPr>
                <w:sz w:val="20"/>
                <w:szCs w:val="20"/>
              </w:rPr>
            </w:pPr>
            <w:r w:rsidRPr="0091570A">
              <w:rPr>
                <w:sz w:val="20"/>
                <w:szCs w:val="20"/>
              </w:rPr>
              <w:t>1.2.19.</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сверлильный патрон ВТ40 </w:t>
            </w:r>
            <w:r w:rsidRPr="0091570A">
              <w:rPr>
                <w:bCs/>
                <w:sz w:val="20"/>
                <w:szCs w:val="20"/>
                <w:lang w:val="en-US" w:eastAsia="ru-RU"/>
              </w:rPr>
              <w:t>d</w:t>
            </w:r>
            <w:r w:rsidRPr="0091570A">
              <w:rPr>
                <w:bCs/>
                <w:sz w:val="20"/>
                <w:szCs w:val="20"/>
                <w:lang w:eastAsia="ru-RU"/>
              </w:rPr>
              <w:t>1-13</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6 шт.</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91570A" w:rsidRPr="0091570A" w:rsidTr="00E06A06">
        <w:trPr>
          <w:trHeight w:val="12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522250">
            <w:pPr>
              <w:ind w:firstLine="0"/>
              <w:rPr>
                <w:sz w:val="20"/>
                <w:szCs w:val="20"/>
              </w:rPr>
            </w:pPr>
            <w:r w:rsidRPr="0091570A">
              <w:rPr>
                <w:sz w:val="20"/>
                <w:szCs w:val="20"/>
              </w:rPr>
              <w:t>1.2.20.</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BE153F">
            <w:pPr>
              <w:widowControl/>
              <w:suppressAutoHyphens w:val="0"/>
              <w:snapToGrid/>
              <w:spacing w:line="240" w:lineRule="auto"/>
              <w:ind w:firstLine="0"/>
              <w:jc w:val="left"/>
              <w:rPr>
                <w:rFonts w:eastAsia="Calibri"/>
                <w:bCs/>
                <w:color w:val="000000" w:themeColor="text1"/>
                <w:sz w:val="20"/>
                <w:szCs w:val="20"/>
                <w:lang w:eastAsia="ru-RU"/>
              </w:rPr>
            </w:pPr>
            <w:proofErr w:type="spellStart"/>
            <w:r w:rsidRPr="0091570A">
              <w:rPr>
                <w:bCs/>
                <w:sz w:val="20"/>
                <w:szCs w:val="20"/>
                <w:lang w:eastAsia="ru-RU"/>
              </w:rPr>
              <w:t>штревель</w:t>
            </w:r>
            <w:proofErr w:type="spellEnd"/>
            <w:r w:rsidRPr="0091570A">
              <w:rPr>
                <w:bCs/>
                <w:sz w:val="20"/>
                <w:szCs w:val="20"/>
                <w:lang w:eastAsia="ru-RU"/>
              </w:rPr>
              <w:t xml:space="preserve"> для крепления оснастки ВТ40</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20 шт.</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91570A" w:rsidRPr="0091570A" w:rsidTr="00E06A06">
        <w:trPr>
          <w:trHeight w:val="16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522250">
            <w:pPr>
              <w:ind w:firstLine="0"/>
              <w:rPr>
                <w:sz w:val="20"/>
                <w:szCs w:val="20"/>
              </w:rPr>
            </w:pPr>
            <w:r w:rsidRPr="0091570A">
              <w:rPr>
                <w:sz w:val="20"/>
                <w:szCs w:val="20"/>
              </w:rPr>
              <w:t>1.2.21.</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комплект прижимной оснастки</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91570A" w:rsidRPr="0091570A" w:rsidTr="00E06A06">
        <w:trPr>
          <w:trHeight w:val="10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522250">
            <w:pPr>
              <w:ind w:firstLine="0"/>
              <w:rPr>
                <w:sz w:val="20"/>
                <w:szCs w:val="20"/>
              </w:rPr>
            </w:pPr>
            <w:r w:rsidRPr="0091570A">
              <w:rPr>
                <w:sz w:val="20"/>
                <w:szCs w:val="20"/>
              </w:rPr>
              <w:t>1.2.22.</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станочные тисы 150мм</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91570A" w:rsidRPr="0091570A" w:rsidTr="00E06A06">
        <w:trPr>
          <w:trHeight w:val="52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91570A">
            <w:pPr>
              <w:ind w:firstLine="0"/>
              <w:rPr>
                <w:sz w:val="20"/>
                <w:szCs w:val="20"/>
              </w:rPr>
            </w:pPr>
            <w:r w:rsidRPr="0091570A">
              <w:rPr>
                <w:sz w:val="20"/>
                <w:szCs w:val="20"/>
              </w:rPr>
              <w:t>1.2.23.</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призматические губки к тисам 150</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 xml:space="preserve">1 </w:t>
            </w:r>
            <w:proofErr w:type="spellStart"/>
            <w:r w:rsidRPr="0091570A">
              <w:rPr>
                <w:rFonts w:eastAsia="Calibri"/>
                <w:sz w:val="20"/>
                <w:szCs w:val="20"/>
                <w:lang w:eastAsia="ru-RU"/>
              </w:rPr>
              <w:t>компл</w:t>
            </w:r>
            <w:proofErr w:type="spellEnd"/>
            <w:r w:rsidRPr="0091570A">
              <w:rPr>
                <w:rFonts w:eastAsia="Calibri"/>
                <w:sz w:val="20"/>
                <w:szCs w:val="20"/>
                <w:lang w:eastAsia="ru-RU"/>
              </w:rPr>
              <w:t>.</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180684" w:rsidRPr="0091570A" w:rsidTr="00E06A06">
        <w:trPr>
          <w:trHeight w:val="93"/>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E06A06" w:rsidP="0091570A">
            <w:pPr>
              <w:ind w:firstLine="0"/>
              <w:rPr>
                <w:sz w:val="20"/>
                <w:szCs w:val="20"/>
              </w:rPr>
            </w:pPr>
            <w:r w:rsidRPr="0091570A">
              <w:rPr>
                <w:sz w:val="20"/>
                <w:szCs w:val="20"/>
              </w:rPr>
              <w:t>1.2.</w:t>
            </w:r>
            <w:r w:rsidR="0091570A" w:rsidRPr="0091570A">
              <w:rPr>
                <w:sz w:val="20"/>
                <w:szCs w:val="20"/>
              </w:rPr>
              <w:t>24</w:t>
            </w:r>
            <w:r w:rsidR="00180684" w:rsidRPr="0091570A">
              <w:rPr>
                <w:sz w:val="20"/>
                <w:szCs w:val="20"/>
              </w:rPr>
              <w:t>.</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E06A06"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Инструкция по эксплуатации и программированию на русском языке</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180684" w:rsidRPr="0091570A" w:rsidTr="00E06A06">
        <w:trPr>
          <w:trHeight w:val="9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180684" w:rsidP="00E06A06">
            <w:pPr>
              <w:ind w:firstLine="0"/>
              <w:rPr>
                <w:sz w:val="20"/>
                <w:szCs w:val="20"/>
              </w:rPr>
            </w:pPr>
            <w:r w:rsidRPr="0091570A">
              <w:rPr>
                <w:sz w:val="20"/>
                <w:szCs w:val="20"/>
              </w:rPr>
              <w:t>1.</w:t>
            </w:r>
            <w:r w:rsidR="00E06A06" w:rsidRPr="0091570A">
              <w:rPr>
                <w:sz w:val="20"/>
                <w:szCs w:val="20"/>
              </w:rPr>
              <w:t>3</w:t>
            </w:r>
            <w:r w:rsidRPr="0091570A">
              <w:rPr>
                <w:sz w:val="20"/>
                <w:szCs w:val="20"/>
              </w:rPr>
              <w:t>.</w:t>
            </w:r>
          </w:p>
        </w:tc>
        <w:tc>
          <w:tcPr>
            <w:tcW w:w="6095" w:type="dxa"/>
            <w:gridSpan w:val="6"/>
            <w:tcBorders>
              <w:top w:val="single" w:sz="4" w:space="0" w:color="auto"/>
              <w:left w:val="nil"/>
              <w:bottom w:val="single" w:sz="4" w:space="0" w:color="auto"/>
              <w:right w:val="single" w:sz="4" w:space="0" w:color="000000"/>
            </w:tcBorders>
            <w:shd w:val="clear" w:color="auto" w:fill="auto"/>
          </w:tcPr>
          <w:p w:rsidR="00180684" w:rsidRPr="0091570A" w:rsidRDefault="00180684" w:rsidP="007E27C3">
            <w:pPr>
              <w:pStyle w:val="aff7"/>
              <w:rPr>
                <w:rFonts w:ascii="Times New Roman" w:hAnsi="Times New Roman" w:cs="Times New Roman"/>
                <w:b/>
                <w:sz w:val="20"/>
                <w:szCs w:val="20"/>
              </w:rPr>
            </w:pPr>
            <w:r w:rsidRPr="0091570A">
              <w:rPr>
                <w:rFonts w:ascii="Times New Roman" w:hAnsi="Times New Roman" w:cs="Times New Roman"/>
                <w:b/>
                <w:sz w:val="20"/>
                <w:szCs w:val="20"/>
              </w:rPr>
              <w:t>Программное обеспечение*:</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pStyle w:val="aff7"/>
              <w:rPr>
                <w:rFonts w:ascii="Times New Roman" w:hAnsi="Times New Roman" w:cs="Times New Roman"/>
                <w:sz w:val="20"/>
                <w:szCs w:val="20"/>
              </w:rPr>
            </w:pP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180684" w:rsidRPr="0091570A" w:rsidTr="00E06A06">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180684" w:rsidP="00E06A06">
            <w:pPr>
              <w:ind w:firstLine="0"/>
              <w:rPr>
                <w:sz w:val="20"/>
                <w:szCs w:val="20"/>
              </w:rPr>
            </w:pPr>
            <w:r w:rsidRPr="0091570A">
              <w:rPr>
                <w:sz w:val="20"/>
                <w:szCs w:val="20"/>
              </w:rPr>
              <w:t>1.</w:t>
            </w:r>
            <w:r w:rsidR="00E06A06" w:rsidRPr="0091570A">
              <w:rPr>
                <w:sz w:val="20"/>
                <w:szCs w:val="20"/>
              </w:rPr>
              <w:t>3</w:t>
            </w:r>
            <w:r w:rsidRPr="0091570A">
              <w:rPr>
                <w:sz w:val="20"/>
                <w:szCs w:val="20"/>
              </w:rPr>
              <w:t>.1.</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E06A06" w:rsidP="007E27C3">
            <w:pPr>
              <w:pStyle w:val="aff7"/>
              <w:rPr>
                <w:rFonts w:ascii="Times New Roman" w:hAnsi="Times New Roman" w:cs="Times New Roman"/>
                <w:color w:val="000000"/>
                <w:sz w:val="20"/>
                <w:szCs w:val="20"/>
                <w:lang w:val="en-US"/>
              </w:rPr>
            </w:pPr>
            <w:r w:rsidRPr="0091570A">
              <w:rPr>
                <w:rFonts w:ascii="Times New Roman" w:hAnsi="Times New Roman" w:cs="Times New Roman"/>
                <w:bCs/>
                <w:sz w:val="20"/>
                <w:szCs w:val="20"/>
                <w:lang w:eastAsia="ru-RU"/>
              </w:rPr>
              <w:t xml:space="preserve">Программное обеспечение </w:t>
            </w:r>
            <w:proofErr w:type="spellStart"/>
            <w:r w:rsidRPr="0091570A">
              <w:rPr>
                <w:rFonts w:ascii="Times New Roman" w:hAnsi="Times New Roman" w:cs="Times New Roman"/>
                <w:bCs/>
                <w:sz w:val="20"/>
                <w:szCs w:val="20"/>
                <w:lang w:val="en-US" w:eastAsia="ru-RU"/>
              </w:rPr>
              <w:t>SolidCAM</w:t>
            </w:r>
            <w:proofErr w:type="spellEnd"/>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91570A" w:rsidP="00C6366C">
            <w:pPr>
              <w:pStyle w:val="aff7"/>
              <w:rPr>
                <w:rFonts w:ascii="Times New Roman" w:hAnsi="Times New Roman" w:cs="Times New Roman"/>
                <w:sz w:val="20"/>
                <w:szCs w:val="20"/>
              </w:rPr>
            </w:pPr>
            <w:r w:rsidRPr="0091570A">
              <w:rPr>
                <w:rFonts w:ascii="Times New Roman" w:hAnsi="Times New Roman" w:cs="Times New Roman"/>
                <w:sz w:val="20"/>
                <w:szCs w:val="20"/>
              </w:rPr>
              <w:t xml:space="preserve">1 </w:t>
            </w:r>
            <w:r w:rsidR="00C6366C">
              <w:rPr>
                <w:rFonts w:ascii="Times New Roman" w:hAnsi="Times New Roman" w:cs="Times New Roman"/>
                <w:sz w:val="20"/>
                <w:szCs w:val="20"/>
              </w:rPr>
              <w:t>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9249E1" w:rsidRPr="0091570A" w:rsidTr="00E06A06">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9249E1" w:rsidRPr="0091570A" w:rsidRDefault="009249E1" w:rsidP="007E27C3">
            <w:pPr>
              <w:jc w:val="center"/>
              <w:rPr>
                <w:sz w:val="20"/>
                <w:szCs w:val="20"/>
              </w:rPr>
            </w:pPr>
            <w:r w:rsidRPr="0091570A">
              <w:rPr>
                <w:sz w:val="20"/>
                <w:szCs w:val="20"/>
              </w:rPr>
              <w:t> </w:t>
            </w:r>
          </w:p>
        </w:tc>
        <w:tc>
          <w:tcPr>
            <w:tcW w:w="7229" w:type="dxa"/>
            <w:gridSpan w:val="7"/>
            <w:tcBorders>
              <w:top w:val="single" w:sz="4" w:space="0" w:color="auto"/>
              <w:left w:val="nil"/>
              <w:bottom w:val="single" w:sz="4" w:space="0" w:color="auto"/>
              <w:right w:val="nil"/>
            </w:tcBorders>
            <w:shd w:val="clear" w:color="auto" w:fill="auto"/>
            <w:vAlign w:val="center"/>
            <w:hideMark/>
          </w:tcPr>
          <w:p w:rsidR="009249E1" w:rsidRPr="0091570A" w:rsidRDefault="009249E1" w:rsidP="007E27C3">
            <w:pPr>
              <w:ind w:firstLine="0"/>
              <w:rPr>
                <w:b/>
                <w:bCs/>
                <w:sz w:val="20"/>
                <w:szCs w:val="20"/>
              </w:rPr>
            </w:pPr>
            <w:r w:rsidRPr="0091570A">
              <w:rPr>
                <w:b/>
                <w:bCs/>
                <w:sz w:val="20"/>
                <w:szCs w:val="20"/>
              </w:rPr>
              <w:t>Итого Базовая комплектация</w:t>
            </w:r>
          </w:p>
        </w:tc>
        <w:tc>
          <w:tcPr>
            <w:tcW w:w="1685" w:type="dxa"/>
            <w:tcBorders>
              <w:top w:val="nil"/>
              <w:left w:val="single" w:sz="4" w:space="0" w:color="auto"/>
              <w:bottom w:val="single" w:sz="4" w:space="0" w:color="auto"/>
              <w:right w:val="single" w:sz="4" w:space="0" w:color="auto"/>
            </w:tcBorders>
            <w:shd w:val="clear" w:color="auto" w:fill="auto"/>
            <w:vAlign w:val="center"/>
            <w:hideMark/>
          </w:tcPr>
          <w:p w:rsidR="009249E1" w:rsidRPr="0091570A" w:rsidRDefault="009249E1" w:rsidP="007E27C3">
            <w:pPr>
              <w:jc w:val="center"/>
              <w:rPr>
                <w:b/>
                <w:bCs/>
                <w:sz w:val="20"/>
                <w:szCs w:val="20"/>
              </w:rPr>
            </w:pPr>
            <w:r w:rsidRPr="0091570A">
              <w:rPr>
                <w:b/>
                <w:bCs/>
                <w:sz w:val="20"/>
                <w:szCs w:val="20"/>
              </w:rPr>
              <w:t xml:space="preserve"> </w:t>
            </w:r>
          </w:p>
        </w:tc>
      </w:tr>
      <w:tr w:rsidR="009249E1" w:rsidRPr="0091570A" w:rsidTr="00E06A06">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249E1" w:rsidRPr="0091570A" w:rsidRDefault="009249E1" w:rsidP="007E27C3">
            <w:pPr>
              <w:rPr>
                <w:sz w:val="20"/>
                <w:szCs w:val="20"/>
              </w:rPr>
            </w:pPr>
            <w:r w:rsidRPr="0091570A">
              <w:rPr>
                <w:sz w:val="20"/>
                <w:szCs w:val="20"/>
              </w:rPr>
              <w:t> </w:t>
            </w:r>
          </w:p>
        </w:tc>
        <w:tc>
          <w:tcPr>
            <w:tcW w:w="609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249E1" w:rsidRPr="0091570A" w:rsidRDefault="009249E1" w:rsidP="007E27C3">
            <w:pPr>
              <w:ind w:firstLine="0"/>
              <w:rPr>
                <w:b/>
                <w:bCs/>
                <w:sz w:val="20"/>
                <w:szCs w:val="20"/>
              </w:rPr>
            </w:pPr>
            <w:r w:rsidRPr="0091570A">
              <w:rPr>
                <w:b/>
                <w:bCs/>
                <w:sz w:val="20"/>
                <w:szCs w:val="20"/>
              </w:rPr>
              <w:t>Итого Оборудование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9249E1" w:rsidRPr="0091570A" w:rsidRDefault="009249E1" w:rsidP="007E27C3">
            <w:pPr>
              <w:jc w:val="center"/>
              <w:rPr>
                <w:sz w:val="20"/>
                <w:szCs w:val="20"/>
              </w:rPr>
            </w:pPr>
            <w:r w:rsidRPr="0091570A">
              <w:rPr>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9249E1" w:rsidRPr="0091570A" w:rsidRDefault="009249E1" w:rsidP="007E27C3">
            <w:pPr>
              <w:jc w:val="center"/>
              <w:rPr>
                <w:b/>
                <w:bCs/>
                <w:sz w:val="20"/>
                <w:szCs w:val="20"/>
              </w:rPr>
            </w:pPr>
          </w:p>
        </w:tc>
      </w:tr>
      <w:tr w:rsidR="009249E1" w:rsidRPr="0091570A" w:rsidTr="009249E1">
        <w:trPr>
          <w:trHeight w:val="240"/>
        </w:trPr>
        <w:tc>
          <w:tcPr>
            <w:tcW w:w="978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249E1" w:rsidRPr="0091570A" w:rsidRDefault="009249E1" w:rsidP="007E27C3">
            <w:pPr>
              <w:rPr>
                <w:sz w:val="20"/>
                <w:szCs w:val="20"/>
              </w:rPr>
            </w:pPr>
            <w:r w:rsidRPr="0091570A">
              <w:rPr>
                <w:sz w:val="20"/>
                <w:szCs w:val="20"/>
              </w:rPr>
              <w:t>В стоимость Оборудования включено.</w:t>
            </w:r>
          </w:p>
        </w:tc>
      </w:tr>
      <w:tr w:rsidR="009249E1" w:rsidRPr="0091570A" w:rsidTr="004F7A85">
        <w:trPr>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249E1" w:rsidRPr="0091570A" w:rsidRDefault="009249E1" w:rsidP="007E27C3">
            <w:pPr>
              <w:ind w:firstLine="0"/>
              <w:rPr>
                <w:sz w:val="20"/>
                <w:szCs w:val="20"/>
              </w:rPr>
            </w:pPr>
            <w:r w:rsidRPr="0091570A">
              <w:rPr>
                <w:sz w:val="20"/>
                <w:szCs w:val="20"/>
              </w:rPr>
              <w:t>1.4.</w:t>
            </w:r>
          </w:p>
        </w:tc>
        <w:tc>
          <w:tcPr>
            <w:tcW w:w="8914" w:type="dxa"/>
            <w:gridSpan w:val="8"/>
            <w:tcBorders>
              <w:top w:val="single" w:sz="4" w:space="0" w:color="auto"/>
              <w:left w:val="nil"/>
              <w:bottom w:val="single" w:sz="4" w:space="0" w:color="auto"/>
              <w:right w:val="single" w:sz="4" w:space="0" w:color="000000"/>
            </w:tcBorders>
            <w:shd w:val="clear" w:color="auto" w:fill="auto"/>
            <w:vAlign w:val="center"/>
            <w:hideMark/>
          </w:tcPr>
          <w:p w:rsidR="009249E1" w:rsidRPr="0091570A" w:rsidRDefault="009249E1" w:rsidP="007E27C3">
            <w:pPr>
              <w:ind w:firstLine="0"/>
              <w:rPr>
                <w:sz w:val="20"/>
                <w:szCs w:val="20"/>
              </w:rPr>
            </w:pPr>
            <w:r w:rsidRPr="0091570A">
              <w:rPr>
                <w:sz w:val="20"/>
                <w:szCs w:val="20"/>
              </w:rPr>
              <w:t>Стоимость услуг по доставке, упаковке и маркировке.</w:t>
            </w:r>
          </w:p>
        </w:tc>
      </w:tr>
      <w:tr w:rsidR="009249E1" w:rsidRPr="0091570A" w:rsidTr="004F7A85">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9E1" w:rsidRPr="0091570A" w:rsidRDefault="009249E1" w:rsidP="007E27C3">
            <w:pPr>
              <w:ind w:firstLine="0"/>
              <w:rPr>
                <w:sz w:val="20"/>
                <w:szCs w:val="20"/>
              </w:rPr>
            </w:pPr>
            <w:r w:rsidRPr="0091570A">
              <w:rPr>
                <w:sz w:val="20"/>
                <w:szCs w:val="20"/>
              </w:rPr>
              <w:t>2.</w:t>
            </w:r>
          </w:p>
        </w:tc>
        <w:tc>
          <w:tcPr>
            <w:tcW w:w="8914" w:type="dxa"/>
            <w:gridSpan w:val="8"/>
            <w:tcBorders>
              <w:top w:val="single" w:sz="4" w:space="0" w:color="auto"/>
              <w:left w:val="nil"/>
              <w:bottom w:val="single" w:sz="4" w:space="0" w:color="auto"/>
              <w:right w:val="single" w:sz="4" w:space="0" w:color="000000"/>
            </w:tcBorders>
            <w:shd w:val="clear" w:color="auto" w:fill="auto"/>
            <w:vAlign w:val="center"/>
          </w:tcPr>
          <w:p w:rsidR="009249E1" w:rsidRPr="0091570A" w:rsidRDefault="009249E1" w:rsidP="007E27C3">
            <w:pPr>
              <w:ind w:firstLine="0"/>
              <w:rPr>
                <w:sz w:val="20"/>
                <w:szCs w:val="20"/>
              </w:rPr>
            </w:pPr>
            <w:r w:rsidRPr="0091570A">
              <w:rPr>
                <w:sz w:val="20"/>
                <w:szCs w:val="20"/>
              </w:rPr>
              <w:t>Работы и услуги</w:t>
            </w:r>
          </w:p>
        </w:tc>
      </w:tr>
      <w:tr w:rsidR="009249E1" w:rsidRPr="0091570A" w:rsidTr="00180684">
        <w:trPr>
          <w:trHeight w:val="585"/>
        </w:trPr>
        <w:tc>
          <w:tcPr>
            <w:tcW w:w="866" w:type="dxa"/>
            <w:vMerge w:val="restart"/>
            <w:tcBorders>
              <w:top w:val="single" w:sz="4" w:space="0" w:color="auto"/>
              <w:left w:val="single" w:sz="4" w:space="0" w:color="auto"/>
              <w:right w:val="single" w:sz="4" w:space="0" w:color="auto"/>
            </w:tcBorders>
            <w:shd w:val="clear" w:color="auto" w:fill="auto"/>
            <w:noWrap/>
            <w:vAlign w:val="bottom"/>
          </w:tcPr>
          <w:p w:rsidR="009249E1" w:rsidRPr="0091570A" w:rsidRDefault="009249E1" w:rsidP="007E27C3">
            <w:pPr>
              <w:ind w:firstLine="0"/>
              <w:rPr>
                <w:sz w:val="20"/>
                <w:szCs w:val="20"/>
              </w:rPr>
            </w:pPr>
            <w:r w:rsidRPr="0091570A">
              <w:rPr>
                <w:sz w:val="20"/>
                <w:szCs w:val="20"/>
              </w:rPr>
              <w:t>2.1.</w:t>
            </w:r>
          </w:p>
        </w:tc>
        <w:tc>
          <w:tcPr>
            <w:tcW w:w="6095" w:type="dxa"/>
            <w:gridSpan w:val="6"/>
            <w:vMerge w:val="restart"/>
            <w:tcBorders>
              <w:top w:val="single" w:sz="4" w:space="0" w:color="auto"/>
              <w:left w:val="nil"/>
              <w:right w:val="single" w:sz="4" w:space="0" w:color="auto"/>
            </w:tcBorders>
            <w:shd w:val="clear" w:color="auto" w:fill="auto"/>
            <w:vAlign w:val="center"/>
          </w:tcPr>
          <w:p w:rsidR="009249E1" w:rsidRPr="0091570A" w:rsidRDefault="00E06A06" w:rsidP="007E27C3">
            <w:pPr>
              <w:ind w:firstLine="0"/>
              <w:rPr>
                <w:sz w:val="20"/>
                <w:szCs w:val="20"/>
              </w:rPr>
            </w:pPr>
            <w:r w:rsidRPr="0091570A">
              <w:rPr>
                <w:sz w:val="20"/>
                <w:szCs w:val="20"/>
              </w:rPr>
              <w:t>П</w:t>
            </w:r>
            <w:r w:rsidR="009249E1" w:rsidRPr="0091570A">
              <w:rPr>
                <w:sz w:val="20"/>
                <w:szCs w:val="20"/>
              </w:rPr>
              <w:t>усконаладочные работы, ввод в эксплуатацию (Проводит __ чел. Продавца в течение _______дня)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9249E1" w:rsidRPr="0091570A" w:rsidRDefault="009249E1" w:rsidP="007E27C3">
            <w:pPr>
              <w:rPr>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91570A" w:rsidRDefault="009249E1" w:rsidP="007E27C3">
            <w:pPr>
              <w:rPr>
                <w:sz w:val="20"/>
                <w:szCs w:val="20"/>
              </w:rPr>
            </w:pPr>
          </w:p>
        </w:tc>
      </w:tr>
      <w:tr w:rsidR="009249E1" w:rsidRPr="0091570A" w:rsidTr="00180684">
        <w:tc>
          <w:tcPr>
            <w:tcW w:w="866" w:type="dxa"/>
            <w:vMerge/>
            <w:tcBorders>
              <w:left w:val="single" w:sz="4" w:space="0" w:color="auto"/>
              <w:right w:val="single" w:sz="4" w:space="0" w:color="auto"/>
            </w:tcBorders>
            <w:shd w:val="clear" w:color="auto" w:fill="auto"/>
            <w:noWrap/>
            <w:vAlign w:val="bottom"/>
          </w:tcPr>
          <w:p w:rsidR="009249E1" w:rsidRPr="0091570A" w:rsidRDefault="009249E1" w:rsidP="007E27C3">
            <w:pPr>
              <w:ind w:firstLine="0"/>
              <w:rPr>
                <w:sz w:val="20"/>
                <w:szCs w:val="20"/>
              </w:rPr>
            </w:pPr>
          </w:p>
        </w:tc>
        <w:tc>
          <w:tcPr>
            <w:tcW w:w="6095" w:type="dxa"/>
            <w:gridSpan w:val="6"/>
            <w:vMerge/>
            <w:tcBorders>
              <w:left w:val="nil"/>
              <w:right w:val="single" w:sz="4" w:space="0" w:color="auto"/>
            </w:tcBorders>
            <w:shd w:val="clear" w:color="auto" w:fill="auto"/>
            <w:vAlign w:val="center"/>
          </w:tcPr>
          <w:p w:rsidR="009249E1" w:rsidRPr="0091570A" w:rsidRDefault="009249E1" w:rsidP="007E27C3">
            <w:pPr>
              <w:ind w:firstLine="0"/>
              <w:rPr>
                <w:sz w:val="20"/>
                <w:szCs w:val="20"/>
              </w:rPr>
            </w:pPr>
          </w:p>
        </w:tc>
        <w:tc>
          <w:tcPr>
            <w:tcW w:w="1134" w:type="dxa"/>
            <w:vMerge/>
            <w:tcBorders>
              <w:left w:val="single" w:sz="4" w:space="0" w:color="auto"/>
              <w:right w:val="single" w:sz="4" w:space="0" w:color="auto"/>
            </w:tcBorders>
            <w:shd w:val="clear" w:color="auto" w:fill="auto"/>
            <w:vAlign w:val="center"/>
          </w:tcPr>
          <w:p w:rsidR="009249E1" w:rsidRPr="0091570A" w:rsidRDefault="009249E1" w:rsidP="007E27C3">
            <w:pPr>
              <w:rPr>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91570A" w:rsidRDefault="009249E1" w:rsidP="007E27C3">
            <w:pPr>
              <w:rPr>
                <w:sz w:val="20"/>
                <w:szCs w:val="20"/>
              </w:rPr>
            </w:pPr>
          </w:p>
        </w:tc>
      </w:tr>
      <w:tr w:rsidR="009249E1" w:rsidRPr="0091570A" w:rsidTr="00180684">
        <w:trPr>
          <w:trHeight w:val="70"/>
        </w:trPr>
        <w:tc>
          <w:tcPr>
            <w:tcW w:w="866" w:type="dxa"/>
            <w:vMerge/>
            <w:tcBorders>
              <w:left w:val="single" w:sz="4" w:space="0" w:color="auto"/>
              <w:bottom w:val="single" w:sz="4" w:space="0" w:color="auto"/>
              <w:right w:val="single" w:sz="4" w:space="0" w:color="auto"/>
            </w:tcBorders>
            <w:shd w:val="clear" w:color="auto" w:fill="auto"/>
            <w:noWrap/>
            <w:vAlign w:val="bottom"/>
          </w:tcPr>
          <w:p w:rsidR="009249E1" w:rsidRPr="0091570A" w:rsidRDefault="009249E1" w:rsidP="007E27C3">
            <w:pPr>
              <w:ind w:firstLine="0"/>
              <w:rPr>
                <w:sz w:val="20"/>
                <w:szCs w:val="20"/>
              </w:rPr>
            </w:pPr>
          </w:p>
        </w:tc>
        <w:tc>
          <w:tcPr>
            <w:tcW w:w="6095" w:type="dxa"/>
            <w:gridSpan w:val="6"/>
            <w:vMerge/>
            <w:tcBorders>
              <w:left w:val="nil"/>
              <w:bottom w:val="single" w:sz="4" w:space="0" w:color="auto"/>
              <w:right w:val="single" w:sz="4" w:space="0" w:color="auto"/>
            </w:tcBorders>
            <w:shd w:val="clear" w:color="auto" w:fill="auto"/>
            <w:vAlign w:val="center"/>
          </w:tcPr>
          <w:p w:rsidR="009249E1" w:rsidRPr="0091570A" w:rsidRDefault="009249E1" w:rsidP="007E27C3">
            <w:pPr>
              <w:ind w:firstLine="0"/>
              <w:rPr>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9249E1" w:rsidRPr="0091570A" w:rsidRDefault="009249E1" w:rsidP="007E27C3">
            <w:pPr>
              <w:rPr>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91570A" w:rsidRDefault="009249E1" w:rsidP="007E27C3">
            <w:pPr>
              <w:rPr>
                <w:sz w:val="20"/>
                <w:szCs w:val="20"/>
              </w:rPr>
            </w:pPr>
          </w:p>
        </w:tc>
      </w:tr>
      <w:tr w:rsidR="009249E1" w:rsidRPr="0091570A" w:rsidTr="00180684">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9E1" w:rsidRPr="0091570A" w:rsidRDefault="009249E1" w:rsidP="007E27C3">
            <w:pPr>
              <w:ind w:firstLine="0"/>
              <w:rPr>
                <w:sz w:val="20"/>
                <w:szCs w:val="20"/>
              </w:rPr>
            </w:pPr>
            <w:r w:rsidRPr="0091570A">
              <w:rPr>
                <w:sz w:val="20"/>
                <w:szCs w:val="20"/>
              </w:rPr>
              <w:lastRenderedPageBreak/>
              <w:t>2.2.</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9249E1" w:rsidRPr="0091570A" w:rsidRDefault="009249E1" w:rsidP="00180684">
            <w:pPr>
              <w:ind w:firstLine="0"/>
              <w:rPr>
                <w:sz w:val="20"/>
                <w:szCs w:val="20"/>
              </w:rPr>
            </w:pPr>
            <w:r w:rsidRPr="0091570A">
              <w:rPr>
                <w:sz w:val="20"/>
                <w:szCs w:val="20"/>
              </w:rPr>
              <w:t xml:space="preserve">Инструктаж (Проводит ____ чел. Продавца для </w:t>
            </w:r>
            <w:r w:rsidR="00180684" w:rsidRPr="0091570A">
              <w:rPr>
                <w:sz w:val="20"/>
                <w:szCs w:val="20"/>
              </w:rPr>
              <w:t>____</w:t>
            </w:r>
            <w:r w:rsidRPr="0091570A">
              <w:rPr>
                <w:sz w:val="20"/>
                <w:szCs w:val="20"/>
              </w:rPr>
              <w:t xml:space="preserve"> чел. Покупателя в течение ____ дня)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9E1" w:rsidRPr="0091570A" w:rsidRDefault="009249E1" w:rsidP="007E27C3">
            <w:pPr>
              <w:rPr>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91570A" w:rsidRDefault="009249E1" w:rsidP="007E27C3">
            <w:pPr>
              <w:rPr>
                <w:sz w:val="20"/>
                <w:szCs w:val="20"/>
              </w:rPr>
            </w:pPr>
          </w:p>
        </w:tc>
      </w:tr>
      <w:tr w:rsidR="009249E1" w:rsidRPr="0091570A" w:rsidTr="00180684">
        <w:trPr>
          <w:trHeight w:val="39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9E1" w:rsidRPr="0091570A" w:rsidRDefault="009249E1" w:rsidP="007E27C3">
            <w:pPr>
              <w:ind w:firstLine="0"/>
              <w:rPr>
                <w:sz w:val="20"/>
                <w:szCs w:val="20"/>
              </w:rPr>
            </w:pPr>
            <w:r w:rsidRPr="0091570A">
              <w:rPr>
                <w:sz w:val="20"/>
                <w:szCs w:val="20"/>
              </w:rPr>
              <w:t>2.3</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9249E1" w:rsidRPr="0091570A" w:rsidRDefault="009249E1" w:rsidP="007E27C3">
            <w:pPr>
              <w:ind w:firstLine="0"/>
              <w:rPr>
                <w:sz w:val="20"/>
                <w:szCs w:val="20"/>
              </w:rPr>
            </w:pPr>
            <w:r w:rsidRPr="0091570A">
              <w:rPr>
                <w:b/>
                <w:bCs/>
                <w:sz w:val="20"/>
                <w:szCs w:val="20"/>
              </w:rPr>
              <w:t>Итого за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9E1" w:rsidRPr="0091570A" w:rsidRDefault="009249E1" w:rsidP="007E27C3">
            <w:pPr>
              <w:rPr>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91570A" w:rsidRDefault="009249E1" w:rsidP="007E27C3">
            <w:pPr>
              <w:rPr>
                <w:sz w:val="20"/>
                <w:szCs w:val="20"/>
              </w:rPr>
            </w:pPr>
          </w:p>
        </w:tc>
      </w:tr>
      <w:tr w:rsidR="009249E1" w:rsidRPr="0091570A" w:rsidTr="00180684">
        <w:trPr>
          <w:trHeight w:val="137"/>
        </w:trPr>
        <w:tc>
          <w:tcPr>
            <w:tcW w:w="696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9249E1" w:rsidRPr="0091570A" w:rsidRDefault="009249E1" w:rsidP="007E27C3">
            <w:pPr>
              <w:rPr>
                <w:sz w:val="20"/>
                <w:szCs w:val="20"/>
              </w:rPr>
            </w:pPr>
            <w:r w:rsidRPr="0091570A">
              <w:rPr>
                <w:sz w:val="20"/>
                <w:szCs w:val="20"/>
                <w:lang w:eastAsia="en-US"/>
              </w:rPr>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9E1" w:rsidRPr="0091570A" w:rsidRDefault="009249E1" w:rsidP="007E27C3">
            <w:pPr>
              <w:rPr>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91570A" w:rsidRDefault="009249E1" w:rsidP="007E27C3">
            <w:pPr>
              <w:rPr>
                <w:sz w:val="20"/>
                <w:szCs w:val="20"/>
              </w:rPr>
            </w:pPr>
          </w:p>
        </w:tc>
      </w:tr>
      <w:tr w:rsidR="009249E1" w:rsidRPr="0091570A" w:rsidTr="009249E1">
        <w:trPr>
          <w:trHeight w:val="15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49E1" w:rsidRPr="0091570A" w:rsidRDefault="009249E1" w:rsidP="007E27C3">
            <w:pPr>
              <w:ind w:firstLine="0"/>
              <w:rPr>
                <w:sz w:val="20"/>
                <w:szCs w:val="20"/>
              </w:rPr>
            </w:pPr>
            <w:r w:rsidRPr="0091570A">
              <w:rPr>
                <w:sz w:val="20"/>
                <w:szCs w:val="20"/>
              </w:rPr>
              <w:t>2.4.</w:t>
            </w:r>
          </w:p>
        </w:tc>
        <w:tc>
          <w:tcPr>
            <w:tcW w:w="8564" w:type="dxa"/>
            <w:gridSpan w:val="7"/>
            <w:tcBorders>
              <w:top w:val="single" w:sz="4" w:space="0" w:color="auto"/>
              <w:left w:val="nil"/>
              <w:bottom w:val="single" w:sz="4" w:space="0" w:color="auto"/>
              <w:right w:val="single" w:sz="4" w:space="0" w:color="000000"/>
            </w:tcBorders>
            <w:shd w:val="clear" w:color="auto" w:fill="auto"/>
            <w:vAlign w:val="center"/>
          </w:tcPr>
          <w:p w:rsidR="009249E1" w:rsidRPr="0091570A" w:rsidRDefault="009249E1" w:rsidP="007E27C3">
            <w:pPr>
              <w:ind w:firstLine="0"/>
              <w:rPr>
                <w:sz w:val="20"/>
                <w:szCs w:val="20"/>
              </w:rPr>
            </w:pPr>
            <w:r w:rsidRPr="0091570A">
              <w:rPr>
                <w:sz w:val="20"/>
                <w:szCs w:val="20"/>
                <w:lang w:eastAsia="en-US"/>
              </w:rPr>
              <w:t>Командировочные расходы на персонал Продавца</w:t>
            </w:r>
          </w:p>
        </w:tc>
      </w:tr>
      <w:tr w:rsidR="009249E1" w:rsidRPr="0091570A" w:rsidTr="00180684">
        <w:trPr>
          <w:trHeight w:val="285"/>
        </w:trPr>
        <w:tc>
          <w:tcPr>
            <w:tcW w:w="809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249E1" w:rsidRPr="0091570A" w:rsidRDefault="009249E1" w:rsidP="007E27C3">
            <w:pPr>
              <w:ind w:firstLine="0"/>
              <w:rPr>
                <w:b/>
                <w:bCs/>
                <w:sz w:val="20"/>
                <w:szCs w:val="20"/>
              </w:rPr>
            </w:pPr>
            <w:r w:rsidRPr="0091570A">
              <w:rPr>
                <w:b/>
                <w:bCs/>
                <w:sz w:val="20"/>
                <w:szCs w:val="20"/>
              </w:rPr>
              <w:t>Итого стоимость Оборудования и Работ</w:t>
            </w:r>
          </w:p>
        </w:tc>
        <w:tc>
          <w:tcPr>
            <w:tcW w:w="1685" w:type="dxa"/>
            <w:tcBorders>
              <w:top w:val="nil"/>
              <w:left w:val="nil"/>
              <w:bottom w:val="single" w:sz="4" w:space="0" w:color="auto"/>
              <w:right w:val="single" w:sz="4" w:space="0" w:color="auto"/>
            </w:tcBorders>
            <w:shd w:val="clear" w:color="auto" w:fill="auto"/>
            <w:vAlign w:val="center"/>
            <w:hideMark/>
          </w:tcPr>
          <w:p w:rsidR="009249E1" w:rsidRPr="0091570A" w:rsidRDefault="009249E1" w:rsidP="007E27C3">
            <w:pPr>
              <w:jc w:val="center"/>
              <w:rPr>
                <w:b/>
                <w:bCs/>
                <w:sz w:val="20"/>
                <w:szCs w:val="20"/>
              </w:rPr>
            </w:pPr>
          </w:p>
        </w:tc>
      </w:tr>
      <w:tr w:rsidR="009249E1" w:rsidRPr="0091570A" w:rsidTr="00180684">
        <w:trPr>
          <w:trHeight w:val="300"/>
        </w:trPr>
        <w:tc>
          <w:tcPr>
            <w:tcW w:w="696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249E1" w:rsidRPr="0091570A" w:rsidRDefault="009249E1" w:rsidP="007E27C3">
            <w:pPr>
              <w:ind w:firstLine="0"/>
              <w:rPr>
                <w:b/>
                <w:bCs/>
                <w:sz w:val="20"/>
                <w:szCs w:val="20"/>
              </w:rPr>
            </w:pPr>
            <w:r w:rsidRPr="0091570A">
              <w:rPr>
                <w:b/>
                <w:bCs/>
                <w:sz w:val="20"/>
                <w:szCs w:val="20"/>
              </w:rPr>
              <w:t>НДС</w:t>
            </w:r>
          </w:p>
        </w:tc>
        <w:tc>
          <w:tcPr>
            <w:tcW w:w="1134" w:type="dxa"/>
            <w:tcBorders>
              <w:top w:val="nil"/>
              <w:left w:val="nil"/>
              <w:bottom w:val="single" w:sz="4" w:space="0" w:color="auto"/>
              <w:right w:val="single" w:sz="4" w:space="0" w:color="auto"/>
            </w:tcBorders>
            <w:shd w:val="clear" w:color="auto" w:fill="auto"/>
            <w:vAlign w:val="center"/>
            <w:hideMark/>
          </w:tcPr>
          <w:p w:rsidR="009249E1" w:rsidRPr="0091570A" w:rsidRDefault="004F7A85" w:rsidP="007E27C3">
            <w:pPr>
              <w:ind w:firstLine="0"/>
              <w:rPr>
                <w:b/>
                <w:bCs/>
                <w:sz w:val="20"/>
                <w:szCs w:val="20"/>
              </w:rPr>
            </w:pPr>
            <w:r w:rsidRPr="0091570A">
              <w:rPr>
                <w:b/>
                <w:bCs/>
                <w:sz w:val="20"/>
                <w:szCs w:val="20"/>
              </w:rPr>
              <w:t>20</w:t>
            </w:r>
            <w:r w:rsidR="009249E1" w:rsidRPr="0091570A">
              <w:rPr>
                <w:b/>
                <w:bCs/>
                <w:sz w:val="20"/>
                <w:szCs w:val="20"/>
              </w:rPr>
              <w:t>%</w:t>
            </w:r>
          </w:p>
        </w:tc>
        <w:tc>
          <w:tcPr>
            <w:tcW w:w="1685" w:type="dxa"/>
            <w:tcBorders>
              <w:top w:val="nil"/>
              <w:left w:val="nil"/>
              <w:bottom w:val="single" w:sz="4" w:space="0" w:color="auto"/>
              <w:right w:val="single" w:sz="4" w:space="0" w:color="auto"/>
            </w:tcBorders>
            <w:shd w:val="clear" w:color="auto" w:fill="auto"/>
            <w:vAlign w:val="center"/>
            <w:hideMark/>
          </w:tcPr>
          <w:p w:rsidR="009249E1" w:rsidRPr="0091570A" w:rsidRDefault="009249E1" w:rsidP="007E27C3">
            <w:pPr>
              <w:jc w:val="center"/>
              <w:rPr>
                <w:b/>
                <w:bCs/>
                <w:sz w:val="20"/>
                <w:szCs w:val="20"/>
              </w:rPr>
            </w:pPr>
          </w:p>
        </w:tc>
      </w:tr>
      <w:tr w:rsidR="009249E1" w:rsidRPr="0091570A" w:rsidTr="00180684">
        <w:trPr>
          <w:trHeight w:val="255"/>
        </w:trPr>
        <w:tc>
          <w:tcPr>
            <w:tcW w:w="809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249E1" w:rsidRPr="0091570A" w:rsidRDefault="009249E1" w:rsidP="007E27C3">
            <w:pPr>
              <w:ind w:firstLine="0"/>
              <w:rPr>
                <w:b/>
                <w:bCs/>
                <w:sz w:val="20"/>
                <w:szCs w:val="20"/>
              </w:rPr>
            </w:pPr>
            <w:bookmarkStart w:id="33" w:name="RANGE!A38"/>
            <w:r w:rsidRPr="0091570A">
              <w:rPr>
                <w:b/>
                <w:bCs/>
                <w:sz w:val="20"/>
                <w:szCs w:val="20"/>
              </w:rPr>
              <w:t>ВСЕГО с НДС</w:t>
            </w:r>
            <w:bookmarkEnd w:id="33"/>
          </w:p>
        </w:tc>
        <w:tc>
          <w:tcPr>
            <w:tcW w:w="1685" w:type="dxa"/>
            <w:tcBorders>
              <w:top w:val="nil"/>
              <w:left w:val="nil"/>
              <w:bottom w:val="single" w:sz="4" w:space="0" w:color="auto"/>
              <w:right w:val="single" w:sz="4" w:space="0" w:color="auto"/>
            </w:tcBorders>
            <w:shd w:val="clear" w:color="auto" w:fill="auto"/>
            <w:vAlign w:val="center"/>
            <w:hideMark/>
          </w:tcPr>
          <w:p w:rsidR="009249E1" w:rsidRPr="0091570A" w:rsidRDefault="009249E1" w:rsidP="007E27C3">
            <w:pPr>
              <w:jc w:val="center"/>
              <w:rPr>
                <w:b/>
                <w:bCs/>
                <w:sz w:val="20"/>
                <w:szCs w:val="20"/>
              </w:rPr>
            </w:pPr>
          </w:p>
        </w:tc>
      </w:tr>
      <w:tr w:rsidR="009249E1" w:rsidRPr="0091570A" w:rsidTr="00180684">
        <w:trPr>
          <w:trHeight w:val="255"/>
        </w:trPr>
        <w:tc>
          <w:tcPr>
            <w:tcW w:w="1376" w:type="dxa"/>
            <w:gridSpan w:val="3"/>
            <w:tcBorders>
              <w:top w:val="nil"/>
              <w:left w:val="nil"/>
              <w:bottom w:val="nil"/>
              <w:right w:val="nil"/>
            </w:tcBorders>
            <w:shd w:val="clear" w:color="auto" w:fill="auto"/>
            <w:noWrap/>
            <w:vAlign w:val="bottom"/>
            <w:hideMark/>
          </w:tcPr>
          <w:p w:rsidR="009249E1" w:rsidRPr="0091570A" w:rsidRDefault="009249E1" w:rsidP="007E27C3">
            <w:pPr>
              <w:rPr>
                <w:sz w:val="20"/>
                <w:szCs w:val="20"/>
              </w:rPr>
            </w:pPr>
          </w:p>
        </w:tc>
        <w:tc>
          <w:tcPr>
            <w:tcW w:w="266" w:type="dxa"/>
            <w:tcBorders>
              <w:top w:val="nil"/>
              <w:left w:val="nil"/>
              <w:bottom w:val="nil"/>
              <w:right w:val="nil"/>
            </w:tcBorders>
            <w:shd w:val="clear" w:color="auto" w:fill="auto"/>
            <w:noWrap/>
            <w:vAlign w:val="bottom"/>
            <w:hideMark/>
          </w:tcPr>
          <w:p w:rsidR="009249E1" w:rsidRPr="0091570A" w:rsidRDefault="009249E1" w:rsidP="007E27C3">
            <w:pPr>
              <w:rPr>
                <w:sz w:val="20"/>
                <w:szCs w:val="20"/>
              </w:rPr>
            </w:pPr>
          </w:p>
        </w:tc>
        <w:tc>
          <w:tcPr>
            <w:tcW w:w="2260" w:type="dxa"/>
            <w:tcBorders>
              <w:top w:val="nil"/>
              <w:left w:val="nil"/>
              <w:bottom w:val="nil"/>
              <w:right w:val="nil"/>
            </w:tcBorders>
            <w:shd w:val="clear" w:color="auto" w:fill="auto"/>
            <w:noWrap/>
            <w:vAlign w:val="bottom"/>
            <w:hideMark/>
          </w:tcPr>
          <w:p w:rsidR="009249E1" w:rsidRPr="0091570A" w:rsidRDefault="009249E1" w:rsidP="007E27C3">
            <w:pPr>
              <w:rPr>
                <w:sz w:val="20"/>
                <w:szCs w:val="20"/>
              </w:rPr>
            </w:pPr>
          </w:p>
        </w:tc>
        <w:tc>
          <w:tcPr>
            <w:tcW w:w="1849" w:type="dxa"/>
            <w:tcBorders>
              <w:top w:val="nil"/>
              <w:left w:val="nil"/>
              <w:bottom w:val="nil"/>
              <w:right w:val="nil"/>
            </w:tcBorders>
            <w:shd w:val="clear" w:color="auto" w:fill="auto"/>
            <w:noWrap/>
            <w:vAlign w:val="bottom"/>
            <w:hideMark/>
          </w:tcPr>
          <w:p w:rsidR="009249E1" w:rsidRPr="0091570A" w:rsidRDefault="009249E1" w:rsidP="007E27C3">
            <w:pPr>
              <w:rPr>
                <w:sz w:val="20"/>
                <w:szCs w:val="20"/>
              </w:rPr>
            </w:pPr>
          </w:p>
        </w:tc>
        <w:tc>
          <w:tcPr>
            <w:tcW w:w="2344" w:type="dxa"/>
            <w:gridSpan w:val="2"/>
            <w:tcBorders>
              <w:top w:val="nil"/>
              <w:left w:val="nil"/>
              <w:bottom w:val="nil"/>
              <w:right w:val="nil"/>
            </w:tcBorders>
            <w:shd w:val="clear" w:color="auto" w:fill="auto"/>
            <w:noWrap/>
            <w:vAlign w:val="bottom"/>
            <w:hideMark/>
          </w:tcPr>
          <w:p w:rsidR="009249E1" w:rsidRPr="0091570A" w:rsidRDefault="009249E1" w:rsidP="007E27C3">
            <w:pPr>
              <w:rPr>
                <w:sz w:val="20"/>
                <w:szCs w:val="20"/>
              </w:rPr>
            </w:pPr>
          </w:p>
        </w:tc>
        <w:tc>
          <w:tcPr>
            <w:tcW w:w="1685" w:type="dxa"/>
            <w:tcBorders>
              <w:top w:val="nil"/>
              <w:left w:val="nil"/>
              <w:bottom w:val="nil"/>
              <w:right w:val="nil"/>
            </w:tcBorders>
            <w:shd w:val="clear" w:color="auto" w:fill="auto"/>
            <w:noWrap/>
            <w:vAlign w:val="bottom"/>
            <w:hideMark/>
          </w:tcPr>
          <w:p w:rsidR="009249E1" w:rsidRPr="0091570A" w:rsidRDefault="009249E1" w:rsidP="007E27C3">
            <w:pPr>
              <w:rPr>
                <w:sz w:val="20"/>
                <w:szCs w:val="20"/>
              </w:rPr>
            </w:pPr>
          </w:p>
        </w:tc>
      </w:tr>
    </w:tbl>
    <w:p w:rsidR="007A598A" w:rsidRDefault="007A598A" w:rsidP="007A598A">
      <w:pPr>
        <w:spacing w:line="240" w:lineRule="auto"/>
        <w:rPr>
          <w:sz w:val="18"/>
          <w:szCs w:val="18"/>
          <w:lang w:eastAsia="ru-RU"/>
        </w:rPr>
      </w:pPr>
    </w:p>
    <w:p w:rsidR="007A598A" w:rsidRPr="004F7A85" w:rsidRDefault="007A598A" w:rsidP="007A598A">
      <w:pPr>
        <w:spacing w:line="240" w:lineRule="auto"/>
        <w:rPr>
          <w:sz w:val="23"/>
          <w:szCs w:val="23"/>
          <w:lang w:eastAsia="ru-RU"/>
        </w:rPr>
      </w:pPr>
      <w:r w:rsidRPr="004F7A85">
        <w:rPr>
          <w:sz w:val="23"/>
          <w:szCs w:val="23"/>
          <w:lang w:eastAsia="ru-RU"/>
        </w:rPr>
        <w:t>*Программное обеспечение для эксплуатации и ремонта оборудования, предустановленное  «Продавцом» не отчуждаемое от Оборудования входит в комплект поставки.</w:t>
      </w:r>
    </w:p>
    <w:p w:rsidR="00F3127E" w:rsidRPr="004F7A85" w:rsidRDefault="00F3127E" w:rsidP="00F3127E">
      <w:pPr>
        <w:spacing w:line="240" w:lineRule="auto"/>
        <w:ind w:firstLine="0"/>
        <w:rPr>
          <w:sz w:val="23"/>
          <w:szCs w:val="23"/>
          <w:lang w:eastAsia="ru-RU"/>
        </w:rPr>
      </w:pPr>
    </w:p>
    <w:p w:rsidR="00F3127E" w:rsidRPr="004F7A85" w:rsidRDefault="00F3127E" w:rsidP="00F3127E">
      <w:pPr>
        <w:spacing w:line="240" w:lineRule="auto"/>
        <w:ind w:firstLine="0"/>
        <w:rPr>
          <w:sz w:val="23"/>
          <w:szCs w:val="23"/>
          <w:lang w:eastAsia="ru-RU"/>
        </w:rPr>
      </w:pPr>
    </w:p>
    <w:tbl>
      <w:tblPr>
        <w:tblW w:w="0" w:type="auto"/>
        <w:tblLook w:val="01E0" w:firstRow="1" w:lastRow="1" w:firstColumn="1" w:lastColumn="1" w:noHBand="0" w:noVBand="0"/>
      </w:tblPr>
      <w:tblGrid>
        <w:gridCol w:w="4785"/>
        <w:gridCol w:w="4786"/>
      </w:tblGrid>
      <w:tr w:rsidR="00F3127E" w:rsidRPr="004F7A85" w:rsidTr="007A598A">
        <w:tc>
          <w:tcPr>
            <w:tcW w:w="4785" w:type="dxa"/>
          </w:tcPr>
          <w:p w:rsidR="00F3127E" w:rsidRPr="004F7A85" w:rsidRDefault="00F3127E" w:rsidP="007A598A">
            <w:pPr>
              <w:spacing w:before="120"/>
              <w:ind w:firstLine="0"/>
              <w:rPr>
                <w:sz w:val="23"/>
                <w:szCs w:val="23"/>
              </w:rPr>
            </w:pPr>
            <w:r w:rsidRPr="004F7A85">
              <w:rPr>
                <w:sz w:val="23"/>
                <w:szCs w:val="23"/>
              </w:rPr>
              <w:t>От Продавца:</w:t>
            </w:r>
          </w:p>
          <w:p w:rsidR="00F3127E" w:rsidRPr="004F7A85" w:rsidRDefault="00F3127E" w:rsidP="007A598A">
            <w:pPr>
              <w:spacing w:before="120"/>
              <w:ind w:firstLine="0"/>
              <w:rPr>
                <w:sz w:val="23"/>
                <w:szCs w:val="23"/>
              </w:rPr>
            </w:pPr>
            <w:r w:rsidRPr="004F7A85">
              <w:rPr>
                <w:sz w:val="23"/>
                <w:szCs w:val="23"/>
              </w:rPr>
              <w:t>_____________________/</w:t>
            </w:r>
            <w:r w:rsidRPr="004F7A85">
              <w:rPr>
                <w:bCs/>
                <w:sz w:val="23"/>
                <w:szCs w:val="23"/>
                <w:lang w:eastAsia="en-US"/>
              </w:rPr>
              <w:t xml:space="preserve"> </w:t>
            </w:r>
            <w:r w:rsidRPr="004F7A85">
              <w:rPr>
                <w:bCs/>
                <w:sz w:val="23"/>
                <w:szCs w:val="23"/>
              </w:rPr>
              <w:t>____________/</w:t>
            </w:r>
          </w:p>
          <w:p w:rsidR="00F3127E" w:rsidRPr="004F7A85" w:rsidRDefault="00F3127E" w:rsidP="007A598A">
            <w:pPr>
              <w:ind w:firstLine="0"/>
              <w:rPr>
                <w:sz w:val="23"/>
                <w:szCs w:val="23"/>
              </w:rPr>
            </w:pPr>
            <w:proofErr w:type="spellStart"/>
            <w:r w:rsidRPr="004F7A85">
              <w:rPr>
                <w:sz w:val="23"/>
                <w:szCs w:val="23"/>
              </w:rPr>
              <w:t>м.п</w:t>
            </w:r>
            <w:proofErr w:type="spellEnd"/>
            <w:r w:rsidRPr="004F7A85">
              <w:rPr>
                <w:sz w:val="23"/>
                <w:szCs w:val="23"/>
              </w:rPr>
              <w:t>.</w:t>
            </w:r>
          </w:p>
          <w:p w:rsidR="00F3127E" w:rsidRPr="004F7A85" w:rsidRDefault="00F3127E" w:rsidP="007A598A">
            <w:pPr>
              <w:ind w:firstLine="0"/>
              <w:rPr>
                <w:sz w:val="23"/>
                <w:szCs w:val="23"/>
              </w:rPr>
            </w:pPr>
          </w:p>
        </w:tc>
        <w:tc>
          <w:tcPr>
            <w:tcW w:w="4786" w:type="dxa"/>
          </w:tcPr>
          <w:p w:rsidR="00F3127E" w:rsidRPr="004F7A85" w:rsidRDefault="00F3127E" w:rsidP="007A598A">
            <w:pPr>
              <w:spacing w:before="120"/>
              <w:ind w:firstLine="0"/>
              <w:rPr>
                <w:sz w:val="23"/>
                <w:szCs w:val="23"/>
              </w:rPr>
            </w:pPr>
            <w:r w:rsidRPr="004F7A85">
              <w:rPr>
                <w:sz w:val="23"/>
                <w:szCs w:val="23"/>
              </w:rPr>
              <w:t>От Покупателя:</w:t>
            </w:r>
          </w:p>
          <w:p w:rsidR="00F3127E" w:rsidRPr="004F7A85" w:rsidRDefault="00F3127E" w:rsidP="007A598A">
            <w:pPr>
              <w:tabs>
                <w:tab w:val="left" w:pos="1080"/>
              </w:tabs>
              <w:autoSpaceDE w:val="0"/>
              <w:autoSpaceDN w:val="0"/>
              <w:adjustRightInd w:val="0"/>
              <w:spacing w:before="120"/>
              <w:ind w:firstLine="0"/>
              <w:rPr>
                <w:bCs/>
                <w:sz w:val="23"/>
                <w:szCs w:val="23"/>
              </w:rPr>
            </w:pPr>
            <w:r w:rsidRPr="004F7A85">
              <w:rPr>
                <w:sz w:val="23"/>
                <w:szCs w:val="23"/>
              </w:rPr>
              <w:t xml:space="preserve">____________________ </w:t>
            </w:r>
            <w:r w:rsidR="00E06A06" w:rsidRPr="001476D2">
              <w:rPr>
                <w:rFonts w:eastAsia="ArialMT"/>
                <w:sz w:val="22"/>
                <w:szCs w:val="22"/>
              </w:rPr>
              <w:t>/</w:t>
            </w:r>
            <w:r w:rsidR="00E06A06" w:rsidRPr="001476D2">
              <w:rPr>
                <w:bCs/>
                <w:sz w:val="22"/>
                <w:szCs w:val="22"/>
                <w:lang w:val="en-US" w:eastAsia="en-US"/>
              </w:rPr>
              <w:t>C</w:t>
            </w:r>
            <w:r w:rsidR="00E06A06" w:rsidRPr="001476D2">
              <w:rPr>
                <w:bCs/>
                <w:sz w:val="22"/>
                <w:szCs w:val="22"/>
                <w:lang w:eastAsia="en-US"/>
              </w:rPr>
              <w:t>.Н. Раменский</w:t>
            </w:r>
            <w:r w:rsidR="00E06A06" w:rsidRPr="001476D2">
              <w:rPr>
                <w:rFonts w:eastAsia="ArialMT"/>
                <w:sz w:val="22"/>
                <w:szCs w:val="22"/>
              </w:rPr>
              <w:t>/</w:t>
            </w:r>
          </w:p>
          <w:p w:rsidR="00F3127E" w:rsidRPr="004F7A85" w:rsidRDefault="00F3127E" w:rsidP="007A598A">
            <w:pPr>
              <w:ind w:firstLine="0"/>
              <w:rPr>
                <w:sz w:val="23"/>
                <w:szCs w:val="23"/>
              </w:rPr>
            </w:pPr>
            <w:proofErr w:type="spellStart"/>
            <w:r w:rsidRPr="004F7A85">
              <w:rPr>
                <w:sz w:val="23"/>
                <w:szCs w:val="23"/>
              </w:rPr>
              <w:t>м</w:t>
            </w:r>
            <w:proofErr w:type="gramStart"/>
            <w:r w:rsidRPr="004F7A85">
              <w:rPr>
                <w:sz w:val="23"/>
                <w:szCs w:val="23"/>
              </w:rPr>
              <w:t>.п</w:t>
            </w:r>
            <w:proofErr w:type="spellEnd"/>
            <w:proofErr w:type="gramEnd"/>
          </w:p>
          <w:p w:rsidR="00F3127E" w:rsidRPr="004F7A85" w:rsidRDefault="00F3127E" w:rsidP="007A598A">
            <w:pPr>
              <w:ind w:firstLine="0"/>
              <w:rPr>
                <w:sz w:val="23"/>
                <w:szCs w:val="23"/>
              </w:rPr>
            </w:pPr>
          </w:p>
        </w:tc>
      </w:tr>
    </w:tbl>
    <w:p w:rsidR="00F3127E" w:rsidRPr="004F7A85" w:rsidRDefault="00F3127E" w:rsidP="00F3127E">
      <w:pPr>
        <w:widowControl/>
        <w:tabs>
          <w:tab w:val="left" w:pos="1296"/>
          <w:tab w:val="left" w:pos="6390"/>
        </w:tabs>
        <w:suppressAutoHyphens w:val="0"/>
        <w:autoSpaceDE w:val="0"/>
        <w:autoSpaceDN w:val="0"/>
        <w:adjustRightInd w:val="0"/>
        <w:snapToGrid/>
        <w:spacing w:line="276" w:lineRule="auto"/>
        <w:ind w:firstLine="0"/>
        <w:rPr>
          <w:bCs/>
          <w:sz w:val="23"/>
          <w:szCs w:val="23"/>
          <w:lang w:eastAsia="en-US"/>
        </w:rPr>
      </w:pPr>
      <w:r w:rsidRPr="004F7A85">
        <w:rPr>
          <w:b/>
          <w:bCs/>
          <w:sz w:val="23"/>
          <w:szCs w:val="23"/>
          <w:lang w:eastAsia="en-US"/>
        </w:rPr>
        <w:t>«____»________________2019 г.                                   «____»________________2019 г.</w:t>
      </w:r>
    </w:p>
    <w:p w:rsidR="00F3127E" w:rsidRPr="004F7A85" w:rsidRDefault="00F3127E" w:rsidP="00F3127E">
      <w:pPr>
        <w:widowControl/>
        <w:suppressAutoHyphens w:val="0"/>
        <w:snapToGrid/>
        <w:spacing w:after="200" w:line="276" w:lineRule="auto"/>
        <w:ind w:firstLine="0"/>
        <w:jc w:val="left"/>
        <w:rPr>
          <w:sz w:val="23"/>
          <w:szCs w:val="23"/>
        </w:rPr>
      </w:pPr>
      <w:r w:rsidRPr="004F7A85">
        <w:rPr>
          <w:sz w:val="23"/>
          <w:szCs w:val="23"/>
        </w:rPr>
        <w:br w:type="page"/>
      </w:r>
    </w:p>
    <w:p w:rsidR="00F3127E" w:rsidRPr="00746A36" w:rsidRDefault="00F3127E" w:rsidP="00F3127E">
      <w:pPr>
        <w:keepNext/>
        <w:ind w:firstLine="0"/>
        <w:jc w:val="right"/>
        <w:rPr>
          <w:sz w:val="22"/>
          <w:szCs w:val="22"/>
        </w:rPr>
      </w:pPr>
      <w:r w:rsidRPr="00746A36">
        <w:rPr>
          <w:sz w:val="22"/>
          <w:szCs w:val="22"/>
        </w:rPr>
        <w:lastRenderedPageBreak/>
        <w:t>Приложение № 3 к договору</w:t>
      </w:r>
    </w:p>
    <w:p w:rsidR="00F3127E" w:rsidRPr="00746A36" w:rsidRDefault="00F3127E" w:rsidP="00F3127E">
      <w:pPr>
        <w:keepNext/>
        <w:ind w:firstLine="0"/>
        <w:jc w:val="right"/>
        <w:rPr>
          <w:sz w:val="22"/>
          <w:szCs w:val="22"/>
        </w:rPr>
      </w:pPr>
      <w:r w:rsidRPr="00746A36">
        <w:rPr>
          <w:sz w:val="22"/>
          <w:szCs w:val="22"/>
        </w:rPr>
        <w:t xml:space="preserve"> № №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w:t>
      </w:r>
      <w:r w:rsidRPr="00746A36">
        <w:rPr>
          <w:sz w:val="22"/>
          <w:szCs w:val="22"/>
        </w:rPr>
        <w:t xml:space="preserve"> 2019 г.</w:t>
      </w:r>
    </w:p>
    <w:p w:rsidR="00F3127E" w:rsidRPr="009D4672" w:rsidRDefault="00F3127E" w:rsidP="00F3127E">
      <w:pPr>
        <w:keepNext/>
        <w:ind w:firstLine="0"/>
        <w:jc w:val="right"/>
        <w:rPr>
          <w:sz w:val="22"/>
          <w:szCs w:val="22"/>
        </w:rPr>
      </w:pPr>
    </w:p>
    <w:p w:rsidR="00F3127E" w:rsidRPr="009D4672" w:rsidRDefault="00F3127E" w:rsidP="00F3127E">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F3127E" w:rsidRPr="009D4672" w:rsidTr="007A598A">
        <w:trPr>
          <w:gridAfter w:val="1"/>
          <w:wAfter w:w="236" w:type="dxa"/>
          <w:trHeight w:val="285"/>
        </w:trPr>
        <w:tc>
          <w:tcPr>
            <w:tcW w:w="9603" w:type="dxa"/>
            <w:gridSpan w:val="8"/>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r w:rsidRPr="009D4672">
              <w:rPr>
                <w:b/>
                <w:bCs/>
                <w:sz w:val="22"/>
                <w:szCs w:val="22"/>
                <w:lang w:eastAsia="ru-RU"/>
              </w:rPr>
              <w:t>ГРАФИК ПОСТАВКИ ОБОРУДОВАНИЯ И ВЫПОЛНЕНИЯ РАБОТ</w:t>
            </w:r>
          </w:p>
        </w:tc>
      </w:tr>
      <w:tr w:rsidR="00F3127E" w:rsidRPr="009D4672" w:rsidTr="007A598A">
        <w:trPr>
          <w:trHeight w:val="135"/>
        </w:trPr>
        <w:tc>
          <w:tcPr>
            <w:tcW w:w="531"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p>
        </w:tc>
      </w:tr>
      <w:tr w:rsidR="00F3127E" w:rsidRPr="009D4672" w:rsidTr="007A598A">
        <w:trPr>
          <w:gridAfter w:val="1"/>
          <w:wAfter w:w="236" w:type="dxa"/>
          <w:trHeight w:val="270"/>
        </w:trPr>
        <w:tc>
          <w:tcPr>
            <w:tcW w:w="9603" w:type="dxa"/>
            <w:gridSpan w:val="8"/>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p>
        </w:tc>
      </w:tr>
      <w:tr w:rsidR="00F3127E" w:rsidRPr="009D4672" w:rsidTr="007A598A">
        <w:trPr>
          <w:trHeight w:val="135"/>
        </w:trPr>
        <w:tc>
          <w:tcPr>
            <w:tcW w:w="531"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left"/>
              <w:rPr>
                <w:sz w:val="22"/>
                <w:szCs w:val="22"/>
                <w:lang w:eastAsia="ru-RU"/>
              </w:rPr>
            </w:pPr>
          </w:p>
        </w:tc>
      </w:tr>
      <w:tr w:rsidR="00F3127E" w:rsidRPr="009D4672" w:rsidTr="007A598A">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F3127E" w:rsidRPr="009D4672" w:rsidRDefault="00F3127E" w:rsidP="007A598A">
            <w:pPr>
              <w:widowControl/>
              <w:suppressAutoHyphens w:val="0"/>
              <w:snapToGrid/>
              <w:spacing w:line="240" w:lineRule="auto"/>
              <w:ind w:firstLine="0"/>
              <w:jc w:val="center"/>
              <w:rPr>
                <w:b/>
                <w:bCs/>
                <w:sz w:val="22"/>
                <w:szCs w:val="22"/>
                <w:lang w:eastAsia="ru-RU"/>
              </w:rPr>
            </w:pPr>
            <w:r w:rsidRPr="009D4672">
              <w:rPr>
                <w:b/>
                <w:bCs/>
                <w:sz w:val="22"/>
                <w:szCs w:val="22"/>
                <w:lang w:eastAsia="ru-RU"/>
              </w:rPr>
              <w:t xml:space="preserve">№ </w:t>
            </w:r>
            <w:proofErr w:type="gramStart"/>
            <w:r w:rsidRPr="009D4672">
              <w:rPr>
                <w:b/>
                <w:bCs/>
                <w:sz w:val="22"/>
                <w:szCs w:val="22"/>
                <w:lang w:eastAsia="ru-RU"/>
              </w:rPr>
              <w:t>п</w:t>
            </w:r>
            <w:proofErr w:type="gramEnd"/>
            <w:r w:rsidRPr="009D4672">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F3127E" w:rsidRPr="009D4672" w:rsidRDefault="00F3127E" w:rsidP="007A598A">
            <w:pPr>
              <w:widowControl/>
              <w:suppressAutoHyphens w:val="0"/>
              <w:snapToGrid/>
              <w:spacing w:line="240" w:lineRule="auto"/>
              <w:ind w:firstLine="0"/>
              <w:jc w:val="center"/>
              <w:rPr>
                <w:b/>
                <w:bCs/>
                <w:sz w:val="22"/>
                <w:szCs w:val="22"/>
                <w:lang w:eastAsia="ru-RU"/>
              </w:rPr>
            </w:pPr>
            <w:r w:rsidRPr="009D4672">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3127E" w:rsidRPr="009D4672" w:rsidRDefault="00F3127E" w:rsidP="007A598A">
            <w:pPr>
              <w:widowControl/>
              <w:suppressAutoHyphens w:val="0"/>
              <w:snapToGrid/>
              <w:spacing w:line="240" w:lineRule="auto"/>
              <w:ind w:firstLine="0"/>
              <w:jc w:val="center"/>
              <w:rPr>
                <w:b/>
                <w:bCs/>
                <w:sz w:val="22"/>
                <w:szCs w:val="22"/>
                <w:lang w:eastAsia="ru-RU"/>
              </w:rPr>
            </w:pPr>
            <w:r w:rsidRPr="009D4672">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F3127E" w:rsidRPr="009D4672" w:rsidRDefault="00F3127E" w:rsidP="007A598A">
            <w:pPr>
              <w:widowControl/>
              <w:suppressAutoHyphens w:val="0"/>
              <w:snapToGrid/>
              <w:spacing w:line="240" w:lineRule="auto"/>
              <w:ind w:firstLine="0"/>
              <w:jc w:val="center"/>
              <w:rPr>
                <w:b/>
                <w:bCs/>
                <w:sz w:val="22"/>
                <w:szCs w:val="22"/>
                <w:lang w:eastAsia="ru-RU"/>
              </w:rPr>
            </w:pPr>
            <w:r w:rsidRPr="009D4672">
              <w:rPr>
                <w:b/>
                <w:bCs/>
                <w:sz w:val="22"/>
                <w:szCs w:val="22"/>
                <w:lang w:eastAsia="ru-RU"/>
              </w:rPr>
              <w:t>Срок исполнения обязатель</w:t>
            </w:r>
            <w:proofErr w:type="gramStart"/>
            <w:r w:rsidRPr="009D4672">
              <w:rPr>
                <w:b/>
                <w:bCs/>
                <w:sz w:val="22"/>
                <w:szCs w:val="22"/>
                <w:lang w:eastAsia="ru-RU"/>
              </w:rPr>
              <w:t>ств Пр</w:t>
            </w:r>
            <w:proofErr w:type="gramEnd"/>
            <w:r w:rsidRPr="009D4672">
              <w:rPr>
                <w:b/>
                <w:bCs/>
                <w:sz w:val="22"/>
                <w:szCs w:val="22"/>
                <w:lang w:eastAsia="ru-RU"/>
              </w:rPr>
              <w:t>одавца</w:t>
            </w:r>
          </w:p>
        </w:tc>
      </w:tr>
      <w:tr w:rsidR="00F3127E" w:rsidRPr="009D4672" w:rsidTr="007A598A">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F3127E" w:rsidRPr="009D4672" w:rsidRDefault="00F3127E" w:rsidP="007A598A">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F3127E" w:rsidRPr="009D4672" w:rsidRDefault="00F3127E" w:rsidP="007A598A">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F3127E" w:rsidRPr="009D4672" w:rsidRDefault="00F3127E" w:rsidP="007A598A">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F3127E" w:rsidRPr="009D4672" w:rsidRDefault="00F3127E" w:rsidP="007A598A">
            <w:pPr>
              <w:widowControl/>
              <w:suppressAutoHyphens w:val="0"/>
              <w:snapToGrid/>
              <w:spacing w:line="240" w:lineRule="auto"/>
              <w:ind w:firstLine="0"/>
              <w:jc w:val="center"/>
              <w:rPr>
                <w:b/>
                <w:bCs/>
                <w:sz w:val="22"/>
                <w:szCs w:val="22"/>
                <w:lang w:eastAsia="ru-RU"/>
              </w:rPr>
            </w:pPr>
            <w:r w:rsidRPr="009D4672">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F3127E" w:rsidRPr="009D4672" w:rsidRDefault="00F3127E" w:rsidP="009D4672">
            <w:pPr>
              <w:widowControl/>
              <w:suppressAutoHyphens w:val="0"/>
              <w:snapToGrid/>
              <w:spacing w:line="240" w:lineRule="auto"/>
              <w:ind w:firstLine="0"/>
              <w:jc w:val="center"/>
              <w:rPr>
                <w:b/>
                <w:bCs/>
                <w:sz w:val="22"/>
                <w:szCs w:val="22"/>
                <w:lang w:eastAsia="ru-RU"/>
              </w:rPr>
            </w:pPr>
            <w:r w:rsidRPr="009D4672">
              <w:rPr>
                <w:b/>
                <w:bCs/>
                <w:sz w:val="22"/>
                <w:szCs w:val="22"/>
                <w:lang w:eastAsia="ru-RU"/>
              </w:rPr>
              <w:t xml:space="preserve">Выполнение пусконаладочных работ, проведение инструктажа и окончательной приемки </w:t>
            </w:r>
          </w:p>
        </w:tc>
      </w:tr>
      <w:tr w:rsidR="00F3127E" w:rsidRPr="009D4672" w:rsidTr="007A598A">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F3127E" w:rsidRPr="009D4672" w:rsidRDefault="00F3127E" w:rsidP="007A598A">
            <w:pPr>
              <w:widowControl/>
              <w:suppressAutoHyphens w:val="0"/>
              <w:snapToGrid/>
              <w:spacing w:line="240" w:lineRule="auto"/>
              <w:ind w:firstLine="0"/>
              <w:jc w:val="center"/>
              <w:rPr>
                <w:b/>
                <w:bCs/>
                <w:sz w:val="22"/>
                <w:szCs w:val="22"/>
                <w:lang w:eastAsia="ru-RU"/>
              </w:rPr>
            </w:pPr>
            <w:r w:rsidRPr="009D4672">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F3127E" w:rsidRPr="009D4672" w:rsidRDefault="00E06A06" w:rsidP="007A598A">
            <w:pPr>
              <w:widowControl/>
              <w:suppressAutoHyphens w:val="0"/>
              <w:snapToGrid/>
              <w:spacing w:line="240" w:lineRule="auto"/>
              <w:ind w:firstLine="0"/>
              <w:jc w:val="left"/>
              <w:rPr>
                <w:bCs/>
                <w:sz w:val="22"/>
                <w:szCs w:val="22"/>
                <w:lang w:eastAsia="ru-RU"/>
              </w:rPr>
            </w:pPr>
            <w:r w:rsidRPr="009D4672">
              <w:rPr>
                <w:sz w:val="22"/>
                <w:szCs w:val="22"/>
              </w:rPr>
              <w:t>Фрезерный станок с ЧПУ</w:t>
            </w:r>
          </w:p>
        </w:tc>
        <w:tc>
          <w:tcPr>
            <w:tcW w:w="1101" w:type="dxa"/>
            <w:gridSpan w:val="2"/>
            <w:tcBorders>
              <w:top w:val="nil"/>
              <w:left w:val="nil"/>
              <w:bottom w:val="single" w:sz="4" w:space="0" w:color="auto"/>
              <w:right w:val="single" w:sz="4" w:space="0" w:color="auto"/>
            </w:tcBorders>
            <w:vAlign w:val="center"/>
            <w:hideMark/>
          </w:tcPr>
          <w:p w:rsidR="00F3127E" w:rsidRPr="009D4672" w:rsidRDefault="00F3127E" w:rsidP="007A598A">
            <w:pPr>
              <w:widowControl/>
              <w:suppressAutoHyphens w:val="0"/>
              <w:snapToGrid/>
              <w:spacing w:line="240" w:lineRule="auto"/>
              <w:ind w:firstLine="0"/>
              <w:jc w:val="center"/>
              <w:rPr>
                <w:bCs/>
                <w:sz w:val="22"/>
                <w:szCs w:val="22"/>
                <w:lang w:eastAsia="ru-RU"/>
              </w:rPr>
            </w:pPr>
            <w:r w:rsidRPr="009D4672">
              <w:rPr>
                <w:bCs/>
                <w:sz w:val="22"/>
                <w:szCs w:val="22"/>
                <w:lang w:eastAsia="ru-RU"/>
              </w:rPr>
              <w:t>1 штука</w:t>
            </w:r>
          </w:p>
        </w:tc>
        <w:tc>
          <w:tcPr>
            <w:tcW w:w="2468" w:type="dxa"/>
            <w:gridSpan w:val="2"/>
            <w:tcBorders>
              <w:top w:val="nil"/>
              <w:left w:val="nil"/>
              <w:bottom w:val="single" w:sz="4" w:space="0" w:color="auto"/>
              <w:right w:val="single" w:sz="4" w:space="0" w:color="auto"/>
            </w:tcBorders>
            <w:vAlign w:val="center"/>
            <w:hideMark/>
          </w:tcPr>
          <w:p w:rsidR="00F3127E" w:rsidRPr="009D4672" w:rsidRDefault="00F3127E" w:rsidP="009D4672">
            <w:pPr>
              <w:widowControl/>
              <w:suppressAutoHyphens w:val="0"/>
              <w:snapToGrid/>
              <w:spacing w:line="240" w:lineRule="auto"/>
              <w:ind w:firstLine="0"/>
              <w:jc w:val="center"/>
              <w:rPr>
                <w:bCs/>
                <w:sz w:val="22"/>
                <w:szCs w:val="22"/>
                <w:lang w:eastAsia="ru-RU"/>
              </w:rPr>
            </w:pPr>
            <w:r w:rsidRPr="009D4672">
              <w:rPr>
                <w:bCs/>
                <w:sz w:val="22"/>
                <w:szCs w:val="22"/>
                <w:lang w:eastAsia="ru-RU"/>
              </w:rPr>
              <w:t xml:space="preserve">до </w:t>
            </w:r>
            <w:r w:rsidR="009D4672" w:rsidRPr="009D4672">
              <w:rPr>
                <w:bCs/>
                <w:sz w:val="22"/>
                <w:szCs w:val="22"/>
                <w:lang w:eastAsia="ru-RU"/>
              </w:rPr>
              <w:t>09</w:t>
            </w:r>
            <w:r w:rsidR="008F3BB3" w:rsidRPr="009D4672">
              <w:rPr>
                <w:bCs/>
                <w:sz w:val="22"/>
                <w:szCs w:val="22"/>
                <w:lang w:eastAsia="ru-RU"/>
              </w:rPr>
              <w:t>.0</w:t>
            </w:r>
            <w:r w:rsidR="009D4672" w:rsidRPr="009D4672">
              <w:rPr>
                <w:bCs/>
                <w:sz w:val="22"/>
                <w:szCs w:val="22"/>
                <w:lang w:eastAsia="ru-RU"/>
              </w:rPr>
              <w:t>4.</w:t>
            </w:r>
            <w:r w:rsidRPr="009D4672">
              <w:rPr>
                <w:bCs/>
                <w:sz w:val="22"/>
                <w:szCs w:val="22"/>
                <w:lang w:eastAsia="ru-RU"/>
              </w:rPr>
              <w:t>20</w:t>
            </w:r>
            <w:r w:rsidR="008F3BB3" w:rsidRPr="009D4672">
              <w:rPr>
                <w:bCs/>
                <w:sz w:val="22"/>
                <w:szCs w:val="22"/>
                <w:lang w:eastAsia="ru-RU"/>
              </w:rPr>
              <w:t>20</w:t>
            </w:r>
            <w:r w:rsidRPr="009D4672">
              <w:rPr>
                <w:bCs/>
                <w:sz w:val="22"/>
                <w:szCs w:val="22"/>
                <w:lang w:eastAsia="ru-RU"/>
              </w:rPr>
              <w:t xml:space="preserve"> года</w:t>
            </w:r>
          </w:p>
        </w:tc>
        <w:tc>
          <w:tcPr>
            <w:tcW w:w="3096" w:type="dxa"/>
            <w:gridSpan w:val="2"/>
            <w:tcBorders>
              <w:top w:val="single" w:sz="4" w:space="0" w:color="auto"/>
              <w:left w:val="nil"/>
              <w:bottom w:val="single" w:sz="4" w:space="0" w:color="auto"/>
              <w:right w:val="single" w:sz="4" w:space="0" w:color="000000"/>
            </w:tcBorders>
            <w:vAlign w:val="center"/>
            <w:hideMark/>
          </w:tcPr>
          <w:p w:rsidR="00F3127E" w:rsidRPr="009D4672" w:rsidRDefault="00BE51CE" w:rsidP="009D4672">
            <w:pPr>
              <w:widowControl/>
              <w:suppressAutoHyphens w:val="0"/>
              <w:snapToGrid/>
              <w:spacing w:line="240" w:lineRule="auto"/>
              <w:ind w:firstLine="0"/>
              <w:jc w:val="center"/>
              <w:rPr>
                <w:bCs/>
                <w:sz w:val="22"/>
                <w:szCs w:val="22"/>
                <w:lang w:eastAsia="ru-RU"/>
              </w:rPr>
            </w:pPr>
            <w:r w:rsidRPr="009D4672">
              <w:rPr>
                <w:bCs/>
                <w:sz w:val="22"/>
                <w:szCs w:val="22"/>
                <w:lang w:eastAsia="ru-RU"/>
              </w:rPr>
              <w:t>В течение</w:t>
            </w:r>
            <w:r w:rsidR="009D4672" w:rsidRPr="009D4672">
              <w:rPr>
                <w:bCs/>
                <w:sz w:val="22"/>
                <w:szCs w:val="22"/>
                <w:lang w:eastAsia="ru-RU"/>
              </w:rPr>
              <w:t xml:space="preserve"> 5</w:t>
            </w:r>
            <w:r w:rsidR="00FC6EB7" w:rsidRPr="009D4672">
              <w:rPr>
                <w:bCs/>
                <w:sz w:val="22"/>
                <w:szCs w:val="22"/>
                <w:lang w:eastAsia="ru-RU"/>
              </w:rPr>
              <w:t xml:space="preserve"> дней с момента прибытия сервисного специалиста</w:t>
            </w:r>
          </w:p>
        </w:tc>
      </w:tr>
    </w:tbl>
    <w:p w:rsidR="00F3127E" w:rsidRPr="009D4672" w:rsidRDefault="00F3127E" w:rsidP="00F3127E">
      <w:pPr>
        <w:keepNext/>
        <w:widowControl/>
        <w:snapToGrid/>
        <w:spacing w:line="240" w:lineRule="auto"/>
        <w:ind w:firstLine="0"/>
        <w:jc w:val="left"/>
        <w:rPr>
          <w:b/>
          <w:i/>
          <w:sz w:val="22"/>
          <w:szCs w:val="22"/>
        </w:rPr>
      </w:pPr>
    </w:p>
    <w:p w:rsidR="00F3127E" w:rsidRPr="009D4672" w:rsidRDefault="00F3127E" w:rsidP="00F3127E">
      <w:pPr>
        <w:keepNext/>
        <w:widowControl/>
        <w:snapToGrid/>
        <w:spacing w:line="240" w:lineRule="auto"/>
        <w:ind w:firstLine="0"/>
        <w:jc w:val="left"/>
        <w:rPr>
          <w:sz w:val="22"/>
          <w:szCs w:val="22"/>
        </w:rPr>
      </w:pPr>
      <w:r w:rsidRPr="009D4672">
        <w:rPr>
          <w:sz w:val="22"/>
          <w:szCs w:val="22"/>
        </w:rPr>
        <w:t>От Продавца</w:t>
      </w:r>
      <w:proofErr w:type="gramStart"/>
      <w:r w:rsidRPr="009D4672">
        <w:rPr>
          <w:sz w:val="22"/>
          <w:szCs w:val="22"/>
        </w:rPr>
        <w:t xml:space="preserve"> </w:t>
      </w:r>
      <w:r w:rsidRPr="009D4672">
        <w:rPr>
          <w:sz w:val="22"/>
          <w:szCs w:val="22"/>
        </w:rPr>
        <w:tab/>
      </w:r>
      <w:r w:rsidRPr="009D4672">
        <w:rPr>
          <w:sz w:val="22"/>
          <w:szCs w:val="22"/>
        </w:rPr>
        <w:tab/>
      </w:r>
      <w:r w:rsidRPr="009D4672">
        <w:rPr>
          <w:sz w:val="22"/>
          <w:szCs w:val="22"/>
        </w:rPr>
        <w:tab/>
      </w:r>
      <w:r w:rsidRPr="009D4672">
        <w:rPr>
          <w:sz w:val="22"/>
          <w:szCs w:val="22"/>
        </w:rPr>
        <w:tab/>
      </w:r>
      <w:r w:rsidRPr="009D4672">
        <w:rPr>
          <w:sz w:val="22"/>
          <w:szCs w:val="22"/>
        </w:rPr>
        <w:tab/>
      </w:r>
      <w:r w:rsidRPr="009D4672">
        <w:rPr>
          <w:sz w:val="22"/>
          <w:szCs w:val="22"/>
        </w:rPr>
        <w:tab/>
      </w:r>
      <w:r w:rsidRPr="009D4672">
        <w:rPr>
          <w:sz w:val="22"/>
          <w:szCs w:val="22"/>
        </w:rPr>
        <w:tab/>
        <w:t>О</w:t>
      </w:r>
      <w:proofErr w:type="gramEnd"/>
      <w:r w:rsidRPr="009D4672">
        <w:rPr>
          <w:sz w:val="22"/>
          <w:szCs w:val="22"/>
        </w:rPr>
        <w:t>т Покупателя</w:t>
      </w:r>
    </w:p>
    <w:p w:rsidR="00F3127E" w:rsidRPr="009D4672" w:rsidRDefault="00F3127E" w:rsidP="00F3127E">
      <w:pPr>
        <w:keepNext/>
        <w:widowControl/>
        <w:snapToGrid/>
        <w:spacing w:line="240" w:lineRule="auto"/>
        <w:ind w:firstLine="0"/>
        <w:jc w:val="left"/>
        <w:rPr>
          <w:sz w:val="22"/>
          <w:szCs w:val="22"/>
        </w:rPr>
      </w:pPr>
    </w:p>
    <w:p w:rsidR="009D4672" w:rsidRDefault="00F3127E" w:rsidP="00F3127E">
      <w:pPr>
        <w:keepNext/>
        <w:widowControl/>
        <w:snapToGrid/>
        <w:spacing w:line="240" w:lineRule="auto"/>
        <w:ind w:firstLine="0"/>
        <w:jc w:val="left"/>
        <w:rPr>
          <w:rFonts w:eastAsia="ArialMT"/>
          <w:sz w:val="22"/>
          <w:szCs w:val="22"/>
        </w:rPr>
      </w:pPr>
      <w:r w:rsidRPr="009D4672">
        <w:rPr>
          <w:sz w:val="22"/>
          <w:szCs w:val="22"/>
        </w:rPr>
        <w:t>__________________/</w:t>
      </w:r>
      <w:r w:rsidRPr="009D4672">
        <w:rPr>
          <w:b/>
          <w:bCs/>
          <w:sz w:val="22"/>
          <w:szCs w:val="22"/>
          <w:lang w:eastAsia="ru-RU"/>
        </w:rPr>
        <w:t>____________</w:t>
      </w:r>
      <w:r w:rsidRPr="009D4672">
        <w:rPr>
          <w:bCs/>
          <w:sz w:val="22"/>
          <w:szCs w:val="22"/>
          <w:lang w:eastAsia="en-US"/>
        </w:rPr>
        <w:t xml:space="preserve"> /</w:t>
      </w:r>
      <w:r w:rsidRPr="009D4672">
        <w:rPr>
          <w:sz w:val="22"/>
          <w:szCs w:val="22"/>
        </w:rPr>
        <w:t xml:space="preserve"> </w:t>
      </w:r>
      <w:r w:rsidRPr="009D4672">
        <w:rPr>
          <w:sz w:val="22"/>
          <w:szCs w:val="22"/>
        </w:rPr>
        <w:tab/>
      </w:r>
      <w:r w:rsidRPr="009D4672">
        <w:rPr>
          <w:sz w:val="22"/>
          <w:szCs w:val="22"/>
        </w:rPr>
        <w:tab/>
      </w:r>
      <w:r w:rsidRPr="009D4672">
        <w:rPr>
          <w:sz w:val="22"/>
          <w:szCs w:val="22"/>
        </w:rPr>
        <w:tab/>
      </w:r>
      <w:r w:rsidR="00FC6EB7" w:rsidRPr="009D4672">
        <w:rPr>
          <w:sz w:val="22"/>
          <w:szCs w:val="22"/>
        </w:rPr>
        <w:tab/>
      </w:r>
      <w:r w:rsidRPr="009D4672">
        <w:rPr>
          <w:sz w:val="22"/>
          <w:szCs w:val="22"/>
        </w:rPr>
        <w:t>_______________</w:t>
      </w:r>
      <w:r w:rsidR="009D4672" w:rsidRPr="001476D2">
        <w:rPr>
          <w:rFonts w:eastAsia="ArialMT"/>
          <w:sz w:val="22"/>
          <w:szCs w:val="22"/>
        </w:rPr>
        <w:t>/</w:t>
      </w:r>
      <w:r w:rsidR="009D4672" w:rsidRPr="001476D2">
        <w:rPr>
          <w:bCs/>
          <w:sz w:val="22"/>
          <w:szCs w:val="22"/>
          <w:lang w:val="en-US" w:eastAsia="en-US"/>
        </w:rPr>
        <w:t>C</w:t>
      </w:r>
      <w:r w:rsidR="009D4672" w:rsidRPr="001476D2">
        <w:rPr>
          <w:bCs/>
          <w:sz w:val="22"/>
          <w:szCs w:val="22"/>
          <w:lang w:eastAsia="en-US"/>
        </w:rPr>
        <w:t>.Н. Раменский</w:t>
      </w:r>
      <w:r w:rsidR="009D4672" w:rsidRPr="001476D2">
        <w:rPr>
          <w:rFonts w:eastAsia="ArialMT"/>
          <w:sz w:val="22"/>
          <w:szCs w:val="22"/>
        </w:rPr>
        <w:t>/</w:t>
      </w:r>
    </w:p>
    <w:p w:rsidR="00F3127E" w:rsidRPr="009D4672" w:rsidRDefault="00F3127E" w:rsidP="00F3127E">
      <w:pPr>
        <w:keepNext/>
        <w:widowControl/>
        <w:snapToGrid/>
        <w:spacing w:line="240" w:lineRule="auto"/>
        <w:ind w:firstLine="0"/>
        <w:jc w:val="left"/>
        <w:rPr>
          <w:rFonts w:eastAsia="ArialMT"/>
          <w:sz w:val="22"/>
          <w:szCs w:val="22"/>
        </w:rPr>
      </w:pPr>
      <w:proofErr w:type="spellStart"/>
      <w:r w:rsidRPr="009D4672">
        <w:rPr>
          <w:sz w:val="22"/>
          <w:szCs w:val="22"/>
        </w:rPr>
        <w:t>м.п</w:t>
      </w:r>
      <w:proofErr w:type="spellEnd"/>
      <w:r w:rsidRPr="009D4672">
        <w:rPr>
          <w:sz w:val="22"/>
          <w:szCs w:val="22"/>
        </w:rPr>
        <w:t>.</w:t>
      </w:r>
      <w:r w:rsidRPr="009D4672">
        <w:rPr>
          <w:sz w:val="22"/>
          <w:szCs w:val="22"/>
        </w:rPr>
        <w:tab/>
      </w:r>
      <w:r w:rsidRPr="009D4672">
        <w:rPr>
          <w:sz w:val="22"/>
          <w:szCs w:val="22"/>
        </w:rPr>
        <w:tab/>
      </w:r>
      <w:r w:rsidRPr="009D4672">
        <w:rPr>
          <w:sz w:val="22"/>
          <w:szCs w:val="22"/>
        </w:rPr>
        <w:tab/>
      </w:r>
      <w:r w:rsidRPr="009D4672">
        <w:rPr>
          <w:sz w:val="22"/>
          <w:szCs w:val="22"/>
        </w:rPr>
        <w:tab/>
      </w:r>
      <w:r w:rsidRPr="009D4672">
        <w:rPr>
          <w:sz w:val="22"/>
          <w:szCs w:val="22"/>
        </w:rPr>
        <w:tab/>
      </w:r>
      <w:r w:rsidRPr="009D4672">
        <w:rPr>
          <w:sz w:val="22"/>
          <w:szCs w:val="22"/>
        </w:rPr>
        <w:tab/>
      </w:r>
      <w:r w:rsidRPr="009D4672">
        <w:rPr>
          <w:sz w:val="22"/>
          <w:szCs w:val="22"/>
        </w:rPr>
        <w:tab/>
      </w:r>
      <w:r w:rsidRPr="009D4672">
        <w:rPr>
          <w:sz w:val="22"/>
          <w:szCs w:val="22"/>
        </w:rPr>
        <w:tab/>
      </w:r>
      <w:proofErr w:type="spellStart"/>
      <w:r w:rsidRPr="009D4672">
        <w:rPr>
          <w:sz w:val="22"/>
          <w:szCs w:val="22"/>
        </w:rPr>
        <w:t>м</w:t>
      </w:r>
      <w:proofErr w:type="gramStart"/>
      <w:r w:rsidRPr="009D4672">
        <w:rPr>
          <w:sz w:val="22"/>
          <w:szCs w:val="22"/>
        </w:rPr>
        <w:t>.п</w:t>
      </w:r>
      <w:proofErr w:type="spellEnd"/>
      <w:proofErr w:type="gramEnd"/>
    </w:p>
    <w:p w:rsidR="00F3127E" w:rsidRPr="009D4672" w:rsidRDefault="00F3127E" w:rsidP="00F3127E">
      <w:pPr>
        <w:keepNext/>
        <w:widowControl/>
        <w:snapToGrid/>
        <w:spacing w:line="240" w:lineRule="auto"/>
        <w:ind w:firstLine="0"/>
        <w:jc w:val="left"/>
        <w:rPr>
          <w:b/>
          <w:i/>
          <w:sz w:val="22"/>
          <w:szCs w:val="22"/>
        </w:rPr>
      </w:pPr>
    </w:p>
    <w:p w:rsidR="00F3127E" w:rsidRPr="009D4672" w:rsidRDefault="00F3127E" w:rsidP="00F3127E">
      <w:pPr>
        <w:keepNext/>
        <w:ind w:firstLine="0"/>
        <w:rPr>
          <w:bCs/>
          <w:sz w:val="22"/>
          <w:szCs w:val="22"/>
          <w:lang w:eastAsia="en-US"/>
        </w:rPr>
      </w:pPr>
      <w:r w:rsidRPr="009D4672">
        <w:rPr>
          <w:b/>
          <w:bCs/>
          <w:sz w:val="22"/>
          <w:szCs w:val="22"/>
          <w:lang w:eastAsia="en-US"/>
        </w:rPr>
        <w:t xml:space="preserve">«____»________________2019 г. </w:t>
      </w:r>
      <w:r w:rsidRPr="009D4672">
        <w:rPr>
          <w:b/>
          <w:bCs/>
          <w:sz w:val="22"/>
          <w:szCs w:val="22"/>
          <w:lang w:eastAsia="en-US"/>
        </w:rPr>
        <w:tab/>
      </w:r>
      <w:r w:rsidRPr="009D4672">
        <w:rPr>
          <w:b/>
          <w:bCs/>
          <w:sz w:val="22"/>
          <w:szCs w:val="22"/>
          <w:lang w:eastAsia="en-US"/>
        </w:rPr>
        <w:tab/>
      </w:r>
      <w:r w:rsidRPr="009D4672">
        <w:rPr>
          <w:b/>
          <w:bCs/>
          <w:sz w:val="22"/>
          <w:szCs w:val="22"/>
          <w:lang w:eastAsia="en-US"/>
        </w:rPr>
        <w:tab/>
      </w:r>
      <w:r w:rsidRPr="009D4672">
        <w:rPr>
          <w:b/>
          <w:bCs/>
          <w:sz w:val="22"/>
          <w:szCs w:val="22"/>
          <w:lang w:eastAsia="en-US"/>
        </w:rPr>
        <w:tab/>
        <w:t xml:space="preserve">«____»________________2019 г. </w:t>
      </w:r>
    </w:p>
    <w:p w:rsidR="00F3127E" w:rsidRPr="00746A36" w:rsidRDefault="00F3127E" w:rsidP="00F3127E">
      <w:pPr>
        <w:keepNext/>
        <w:ind w:firstLine="0"/>
        <w:jc w:val="right"/>
        <w:rPr>
          <w:szCs w:val="22"/>
        </w:rPr>
      </w:pPr>
      <w:r w:rsidRPr="00746A36">
        <w:rPr>
          <w:b/>
          <w:bCs/>
          <w:sz w:val="22"/>
          <w:szCs w:val="22"/>
          <w:lang w:eastAsia="en-US"/>
        </w:rPr>
        <w:t xml:space="preserve">                  </w:t>
      </w:r>
      <w:r w:rsidRPr="00746A36">
        <w:rPr>
          <w:b/>
          <w:i/>
          <w:sz w:val="22"/>
          <w:szCs w:val="22"/>
        </w:rPr>
        <w:br w:type="page"/>
      </w:r>
      <w:r w:rsidRPr="00746A36">
        <w:rPr>
          <w:szCs w:val="22"/>
        </w:rPr>
        <w:lastRenderedPageBreak/>
        <w:t>Приложение № 4 к договору</w:t>
      </w:r>
    </w:p>
    <w:p w:rsidR="00F3127E" w:rsidRPr="00746A36" w:rsidRDefault="00F3127E" w:rsidP="00F3127E">
      <w:pPr>
        <w:keepNext/>
        <w:ind w:firstLine="0"/>
        <w:jc w:val="right"/>
        <w:rPr>
          <w:sz w:val="22"/>
          <w:szCs w:val="22"/>
        </w:rPr>
      </w:pPr>
      <w:r w:rsidRPr="00746A36">
        <w:rPr>
          <w:szCs w:val="22"/>
        </w:rPr>
        <w:t xml:space="preserve"> № </w:t>
      </w: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w:t>
      </w:r>
      <w:r w:rsidRPr="00746A36">
        <w:rPr>
          <w:sz w:val="22"/>
          <w:szCs w:val="22"/>
        </w:rPr>
        <w:t xml:space="preserve"> 2019 г.</w:t>
      </w:r>
    </w:p>
    <w:p w:rsidR="00F3127E" w:rsidRPr="00746A36" w:rsidRDefault="00F3127E" w:rsidP="00F3127E">
      <w:pPr>
        <w:keepNext/>
        <w:ind w:firstLine="0"/>
        <w:jc w:val="right"/>
        <w:rPr>
          <w:sz w:val="22"/>
          <w:szCs w:val="22"/>
        </w:rPr>
      </w:pPr>
    </w:p>
    <w:p w:rsidR="00F3127E" w:rsidRPr="00746A36" w:rsidRDefault="00F3127E" w:rsidP="00F3127E">
      <w:pPr>
        <w:keepNext/>
        <w:ind w:firstLine="0"/>
        <w:jc w:val="right"/>
        <w:rPr>
          <w:b/>
          <w:szCs w:val="22"/>
        </w:rPr>
      </w:pPr>
    </w:p>
    <w:p w:rsidR="00F3127E" w:rsidRPr="00746A36" w:rsidRDefault="00F3127E" w:rsidP="00F3127E">
      <w:pPr>
        <w:keepNext/>
        <w:ind w:firstLine="0"/>
        <w:jc w:val="center"/>
        <w:rPr>
          <w:b/>
          <w:bCs/>
          <w:sz w:val="22"/>
          <w:szCs w:val="22"/>
        </w:rPr>
      </w:pPr>
    </w:p>
    <w:p w:rsidR="00F3127E" w:rsidRPr="00746A36" w:rsidRDefault="00F3127E" w:rsidP="00F3127E">
      <w:pPr>
        <w:keepNext/>
        <w:ind w:firstLine="0"/>
        <w:jc w:val="center"/>
        <w:rPr>
          <w:b/>
          <w:bCs/>
          <w:sz w:val="22"/>
          <w:szCs w:val="22"/>
        </w:rPr>
      </w:pPr>
      <w:r w:rsidRPr="00746A36">
        <w:rPr>
          <w:b/>
          <w:bCs/>
          <w:sz w:val="22"/>
          <w:szCs w:val="22"/>
        </w:rPr>
        <w:t>ПРОГРАММА ИНСТРУКТАЖА</w:t>
      </w:r>
    </w:p>
    <w:p w:rsidR="00F3127E" w:rsidRPr="00746A36" w:rsidRDefault="00F3127E" w:rsidP="00F3127E">
      <w:pPr>
        <w:keepNext/>
        <w:ind w:firstLine="0"/>
        <w:jc w:val="center"/>
        <w:rPr>
          <w:b/>
          <w:bCs/>
          <w:sz w:val="22"/>
          <w:szCs w:val="22"/>
        </w:rPr>
      </w:pPr>
      <w:r w:rsidRPr="00746A36">
        <w:rPr>
          <w:b/>
          <w:bCs/>
          <w:sz w:val="22"/>
          <w:szCs w:val="22"/>
        </w:rPr>
        <w:t>Специалистов Покупателя</w:t>
      </w:r>
    </w:p>
    <w:p w:rsidR="00F3127E" w:rsidRPr="00746A36" w:rsidRDefault="00F3127E" w:rsidP="00F3127E">
      <w:pPr>
        <w:keepNext/>
        <w:ind w:firstLine="0"/>
        <w:jc w:val="center"/>
        <w:rPr>
          <w:bCs/>
          <w:i/>
          <w:sz w:val="22"/>
          <w:szCs w:val="22"/>
        </w:rPr>
      </w:pPr>
      <w:r>
        <w:rPr>
          <w:bCs/>
          <w:sz w:val="22"/>
          <w:szCs w:val="22"/>
        </w:rPr>
        <w:t>(заполняется Продавцом)</w:t>
      </w:r>
    </w:p>
    <w:p w:rsidR="00F3127E" w:rsidRPr="00746A36" w:rsidRDefault="00F3127E" w:rsidP="00F3127E">
      <w:pPr>
        <w:keepNext/>
        <w:ind w:firstLine="0"/>
        <w:jc w:val="center"/>
        <w:rPr>
          <w:bCs/>
          <w:i/>
          <w:sz w:val="22"/>
          <w:szCs w:val="22"/>
        </w:rPr>
      </w:pPr>
    </w:p>
    <w:p w:rsidR="00F3127E" w:rsidRPr="00746A36" w:rsidRDefault="00F3127E" w:rsidP="00F3127E">
      <w:pPr>
        <w:keepNext/>
        <w:widowControl/>
        <w:snapToGrid/>
        <w:spacing w:line="240" w:lineRule="auto"/>
        <w:ind w:firstLine="0"/>
        <w:jc w:val="left"/>
      </w:pPr>
      <w:r w:rsidRPr="00746A36">
        <w:t>От Продавца</w:t>
      </w:r>
      <w:proofErr w:type="gramStart"/>
      <w:r w:rsidRPr="00746A36">
        <w:t xml:space="preserve"> </w:t>
      </w:r>
      <w:r w:rsidRPr="00746A36">
        <w:tab/>
      </w:r>
      <w:r w:rsidRPr="00746A36">
        <w:tab/>
      </w:r>
      <w:r w:rsidRPr="00746A36">
        <w:tab/>
      </w:r>
      <w:r w:rsidRPr="00746A36">
        <w:tab/>
      </w:r>
      <w:r w:rsidRPr="00746A36">
        <w:tab/>
      </w:r>
      <w:r w:rsidRPr="00746A36">
        <w:tab/>
        <w:t>О</w:t>
      </w:r>
      <w:proofErr w:type="gramEnd"/>
      <w:r w:rsidRPr="00746A36">
        <w:t>т Покупателя</w:t>
      </w:r>
    </w:p>
    <w:p w:rsidR="00F3127E" w:rsidRPr="00746A36" w:rsidRDefault="00F3127E" w:rsidP="00F3127E">
      <w:pPr>
        <w:keepNext/>
        <w:widowControl/>
        <w:snapToGrid/>
        <w:spacing w:line="240" w:lineRule="auto"/>
        <w:ind w:firstLine="0"/>
        <w:jc w:val="left"/>
      </w:pPr>
    </w:p>
    <w:p w:rsidR="009D4672" w:rsidRDefault="00F3127E" w:rsidP="009D4672">
      <w:pPr>
        <w:keepNext/>
        <w:widowControl/>
        <w:snapToGrid/>
        <w:spacing w:line="240" w:lineRule="auto"/>
        <w:ind w:firstLine="0"/>
        <w:jc w:val="left"/>
        <w:rPr>
          <w:rFonts w:eastAsia="ArialMT"/>
          <w:sz w:val="22"/>
          <w:szCs w:val="22"/>
        </w:rPr>
      </w:pPr>
      <w:r w:rsidRPr="00746A36">
        <w:t>__________________/</w:t>
      </w:r>
      <w:r w:rsidRPr="00746A36">
        <w:rPr>
          <w:b/>
          <w:bCs/>
          <w:sz w:val="22"/>
          <w:szCs w:val="22"/>
          <w:lang w:eastAsia="en-US"/>
        </w:rPr>
        <w:t xml:space="preserve"> </w:t>
      </w:r>
      <w:r w:rsidRPr="00746A36">
        <w:rPr>
          <w:bCs/>
          <w:sz w:val="22"/>
          <w:szCs w:val="22"/>
          <w:lang w:eastAsia="ru-RU"/>
        </w:rPr>
        <w:t>С.Р. Сапронов</w:t>
      </w:r>
      <w:r w:rsidRPr="00746A36">
        <w:rPr>
          <w:bCs/>
          <w:sz w:val="22"/>
          <w:szCs w:val="22"/>
          <w:lang w:eastAsia="en-US"/>
        </w:rPr>
        <w:t>/</w:t>
      </w:r>
      <w:r w:rsidRPr="00746A36">
        <w:tab/>
      </w:r>
      <w:r w:rsidRPr="00746A36">
        <w:tab/>
        <w:t>_______________/</w:t>
      </w:r>
      <w:r w:rsidR="009D4672" w:rsidRPr="001476D2">
        <w:rPr>
          <w:bCs/>
          <w:sz w:val="22"/>
          <w:szCs w:val="22"/>
          <w:lang w:val="en-US" w:eastAsia="en-US"/>
        </w:rPr>
        <w:t>C</w:t>
      </w:r>
      <w:r w:rsidR="009D4672" w:rsidRPr="001476D2">
        <w:rPr>
          <w:bCs/>
          <w:sz w:val="22"/>
          <w:szCs w:val="22"/>
          <w:lang w:eastAsia="en-US"/>
        </w:rPr>
        <w:t>.Н. Раменский</w:t>
      </w:r>
      <w:r w:rsidR="009D4672" w:rsidRPr="001476D2">
        <w:rPr>
          <w:rFonts w:eastAsia="ArialMT"/>
          <w:sz w:val="22"/>
          <w:szCs w:val="22"/>
        </w:rPr>
        <w:t>/</w:t>
      </w:r>
    </w:p>
    <w:p w:rsidR="00F3127E" w:rsidRPr="00746A36" w:rsidRDefault="00F3127E" w:rsidP="00F3127E">
      <w:pPr>
        <w:keepNext/>
        <w:widowControl/>
        <w:snapToGrid/>
        <w:spacing w:line="240" w:lineRule="auto"/>
        <w:ind w:firstLine="0"/>
        <w:jc w:val="left"/>
      </w:pPr>
    </w:p>
    <w:p w:rsidR="00F3127E" w:rsidRPr="00746A36" w:rsidRDefault="00F3127E" w:rsidP="00F3127E">
      <w:pPr>
        <w:keepNext/>
        <w:widowControl/>
        <w:snapToGrid/>
        <w:spacing w:line="240" w:lineRule="auto"/>
        <w:ind w:firstLine="0"/>
        <w:jc w:val="left"/>
      </w:pPr>
      <w:proofErr w:type="spellStart"/>
      <w:r w:rsidRPr="00746A36">
        <w:t>м.п</w:t>
      </w:r>
      <w:proofErr w:type="spellEnd"/>
      <w:r w:rsidRPr="00746A36">
        <w:t>.</w:t>
      </w:r>
      <w:r w:rsidRPr="00746A36">
        <w:tab/>
      </w:r>
      <w:r w:rsidRPr="00746A36">
        <w:tab/>
      </w:r>
      <w:r w:rsidRPr="00746A36">
        <w:tab/>
      </w:r>
      <w:r w:rsidRPr="00746A36">
        <w:tab/>
      </w:r>
      <w:r w:rsidRPr="00746A36">
        <w:tab/>
      </w:r>
      <w:r w:rsidRPr="00746A36">
        <w:tab/>
      </w:r>
      <w:r w:rsidRPr="00746A36">
        <w:tab/>
      </w:r>
      <w:proofErr w:type="spellStart"/>
      <w:r w:rsidRPr="00746A36">
        <w:t>м</w:t>
      </w:r>
      <w:proofErr w:type="gramStart"/>
      <w:r w:rsidRPr="00746A36">
        <w:t>.п</w:t>
      </w:r>
      <w:proofErr w:type="spellEnd"/>
      <w:proofErr w:type="gramEnd"/>
    </w:p>
    <w:p w:rsidR="00F3127E" w:rsidRPr="00746A36" w:rsidRDefault="00F3127E" w:rsidP="00F3127E">
      <w:pPr>
        <w:keepNext/>
        <w:widowControl/>
        <w:snapToGrid/>
        <w:spacing w:line="240" w:lineRule="auto"/>
        <w:ind w:firstLine="0"/>
        <w:jc w:val="left"/>
        <w:rPr>
          <w:b/>
          <w:i/>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F3127E" w:rsidRPr="00746A36" w:rsidRDefault="00F3127E" w:rsidP="00F3127E">
      <w:pPr>
        <w:keepNext/>
        <w:ind w:firstLine="0"/>
        <w:jc w:val="right"/>
        <w:rPr>
          <w:sz w:val="22"/>
          <w:szCs w:val="22"/>
        </w:rPr>
      </w:pPr>
      <w:r w:rsidRPr="00746A36">
        <w:rPr>
          <w:b/>
          <w:i/>
        </w:rPr>
        <w:br w:type="page"/>
      </w:r>
      <w:r w:rsidRPr="00746A36">
        <w:rPr>
          <w:sz w:val="22"/>
          <w:szCs w:val="22"/>
        </w:rPr>
        <w:lastRenderedPageBreak/>
        <w:t>Приложение № 5 к договору</w:t>
      </w:r>
    </w:p>
    <w:p w:rsidR="00F3127E" w:rsidRPr="00746A36" w:rsidRDefault="00F3127E" w:rsidP="00F3127E">
      <w:pPr>
        <w:keepNext/>
        <w:ind w:firstLine="0"/>
        <w:jc w:val="right"/>
        <w:rPr>
          <w:sz w:val="22"/>
          <w:szCs w:val="22"/>
        </w:rPr>
      </w:pP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w:t>
      </w:r>
      <w:r w:rsidRPr="00746A36">
        <w:rPr>
          <w:sz w:val="22"/>
          <w:szCs w:val="22"/>
        </w:rPr>
        <w:t xml:space="preserve"> 2019 г.</w:t>
      </w:r>
    </w:p>
    <w:p w:rsidR="00F3127E" w:rsidRPr="00746A36" w:rsidRDefault="00F3127E" w:rsidP="00F3127E">
      <w:pPr>
        <w:keepNext/>
        <w:ind w:firstLine="0"/>
        <w:jc w:val="right"/>
        <w:rPr>
          <w:b/>
          <w:sz w:val="22"/>
          <w:szCs w:val="22"/>
        </w:rPr>
      </w:pPr>
    </w:p>
    <w:p w:rsidR="00F3127E" w:rsidRPr="00746A36" w:rsidRDefault="00F3127E" w:rsidP="00F3127E">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F3127E" w:rsidRPr="00C6366C" w:rsidTr="000E6691">
        <w:trPr>
          <w:trHeight w:val="3542"/>
        </w:trPr>
        <w:tc>
          <w:tcPr>
            <w:tcW w:w="10656" w:type="dxa"/>
          </w:tcPr>
          <w:tbl>
            <w:tblPr>
              <w:tblW w:w="10212" w:type="dxa"/>
              <w:tblLook w:val="04A0" w:firstRow="1" w:lastRow="0" w:firstColumn="1" w:lastColumn="0" w:noHBand="0" w:noVBand="1"/>
            </w:tblPr>
            <w:tblGrid>
              <w:gridCol w:w="1066"/>
              <w:gridCol w:w="2025"/>
              <w:gridCol w:w="2777"/>
              <w:gridCol w:w="1420"/>
              <w:gridCol w:w="247"/>
              <w:gridCol w:w="887"/>
              <w:gridCol w:w="289"/>
              <w:gridCol w:w="594"/>
              <w:gridCol w:w="907"/>
            </w:tblGrid>
            <w:tr w:rsidR="00103926" w:rsidRPr="00C6366C" w:rsidTr="000E6691">
              <w:trPr>
                <w:trHeight w:val="285"/>
              </w:trPr>
              <w:tc>
                <w:tcPr>
                  <w:tcW w:w="10212" w:type="dxa"/>
                  <w:gridSpan w:val="9"/>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r w:rsidRPr="00C6366C">
                    <w:rPr>
                      <w:b/>
                      <w:bCs/>
                      <w:sz w:val="22"/>
                      <w:szCs w:val="22"/>
                      <w:lang w:eastAsia="ru-RU"/>
                    </w:rPr>
                    <w:t>АКТ О ПРИЕМЕ - ПЕРЕДАЧЕ ОБОРУДОВАНИЯ.</w:t>
                  </w:r>
                </w:p>
              </w:tc>
            </w:tr>
            <w:tr w:rsidR="00103926" w:rsidRPr="00C6366C" w:rsidTr="000E6691">
              <w:trPr>
                <w:trHeight w:val="435"/>
              </w:trPr>
              <w:tc>
                <w:tcPr>
                  <w:tcW w:w="10212" w:type="dxa"/>
                  <w:gridSpan w:val="9"/>
                  <w:vAlign w:val="bottom"/>
                  <w:hideMark/>
                </w:tcPr>
                <w:p w:rsidR="00F3127E" w:rsidRPr="00C6366C" w:rsidRDefault="00F3127E" w:rsidP="007A598A">
                  <w:pPr>
                    <w:widowControl/>
                    <w:suppressAutoHyphens w:val="0"/>
                    <w:snapToGrid/>
                    <w:spacing w:line="240" w:lineRule="auto"/>
                    <w:ind w:firstLine="0"/>
                    <w:jc w:val="center"/>
                    <w:rPr>
                      <w:sz w:val="22"/>
                      <w:szCs w:val="22"/>
                      <w:lang w:eastAsia="en-US"/>
                    </w:rPr>
                  </w:pPr>
                </w:p>
              </w:tc>
            </w:tr>
            <w:tr w:rsidR="00103926" w:rsidRPr="00C6366C" w:rsidTr="000E6691">
              <w:trPr>
                <w:trHeight w:val="285"/>
              </w:trPr>
              <w:tc>
                <w:tcPr>
                  <w:tcW w:w="1066" w:type="dxa"/>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1667" w:type="dxa"/>
                  <w:gridSpan w:val="2"/>
                  <w:noWrap/>
                  <w:vAlign w:val="bottom"/>
                  <w:hideMark/>
                </w:tcPr>
                <w:p w:rsidR="00F3127E" w:rsidRPr="00C6366C" w:rsidRDefault="00F3127E" w:rsidP="007A598A">
                  <w:pPr>
                    <w:widowControl/>
                    <w:suppressAutoHyphens w:val="0"/>
                    <w:snapToGrid/>
                    <w:spacing w:line="240" w:lineRule="auto"/>
                    <w:ind w:firstLine="0"/>
                    <w:jc w:val="right"/>
                    <w:rPr>
                      <w:b/>
                      <w:bCs/>
                      <w:sz w:val="22"/>
                      <w:szCs w:val="22"/>
                      <w:lang w:eastAsia="ru-RU"/>
                    </w:rPr>
                  </w:pPr>
                  <w:r w:rsidRPr="00C6366C">
                    <w:rPr>
                      <w:b/>
                      <w:bCs/>
                      <w:sz w:val="22"/>
                      <w:szCs w:val="22"/>
                      <w:lang w:eastAsia="ru-RU"/>
                    </w:rPr>
                    <w:t xml:space="preserve">от </w:t>
                  </w:r>
                </w:p>
              </w:tc>
              <w:tc>
                <w:tcPr>
                  <w:tcW w:w="2677" w:type="dxa"/>
                  <w:gridSpan w:val="4"/>
                  <w:tcBorders>
                    <w:bottom w:val="single" w:sz="4" w:space="0" w:color="auto"/>
                  </w:tcBorders>
                  <w:noWrap/>
                  <w:vAlign w:val="bottom"/>
                  <w:hideMark/>
                </w:tcPr>
                <w:p w:rsidR="00F3127E" w:rsidRPr="00C6366C" w:rsidRDefault="00F3127E" w:rsidP="007A598A">
                  <w:pPr>
                    <w:widowControl/>
                    <w:suppressAutoHyphens w:val="0"/>
                    <w:snapToGrid/>
                    <w:spacing w:line="240" w:lineRule="auto"/>
                    <w:ind w:firstLine="0"/>
                    <w:jc w:val="center"/>
                    <w:rPr>
                      <w:i/>
                      <w:iCs/>
                      <w:sz w:val="22"/>
                      <w:szCs w:val="22"/>
                      <w:lang w:eastAsia="ru-RU"/>
                    </w:rPr>
                  </w:pPr>
                  <w:r w:rsidRPr="00C6366C">
                    <w:rPr>
                      <w:i/>
                      <w:iCs/>
                      <w:sz w:val="22"/>
                      <w:szCs w:val="22"/>
                      <w:lang w:eastAsia="ru-RU"/>
                    </w:rPr>
                    <w:t>дата подписания</w:t>
                  </w:r>
                </w:p>
              </w:tc>
            </w:tr>
            <w:tr w:rsidR="00103926" w:rsidRPr="00C6366C" w:rsidTr="000E6691">
              <w:trPr>
                <w:trHeight w:val="285"/>
              </w:trPr>
              <w:tc>
                <w:tcPr>
                  <w:tcW w:w="1066" w:type="dxa"/>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 xml:space="preserve">ПРОДАВЕЦ </w:t>
                  </w:r>
                </w:p>
              </w:tc>
              <w:tc>
                <w:tcPr>
                  <w:tcW w:w="7121" w:type="dxa"/>
                  <w:gridSpan w:val="7"/>
                  <w:tcBorders>
                    <w:bottom w:val="single" w:sz="4" w:space="0" w:color="auto"/>
                  </w:tcBorders>
                  <w:vAlign w:val="center"/>
                  <w:hideMark/>
                </w:tcPr>
                <w:p w:rsidR="00F3127E" w:rsidRPr="00C6366C" w:rsidRDefault="00F3127E" w:rsidP="007A598A">
                  <w:pPr>
                    <w:widowControl/>
                    <w:suppressAutoHyphens w:val="0"/>
                    <w:snapToGrid/>
                    <w:spacing w:line="240" w:lineRule="auto"/>
                    <w:ind w:firstLine="0"/>
                    <w:jc w:val="left"/>
                    <w:rPr>
                      <w:b/>
                      <w:bCs/>
                      <w:sz w:val="22"/>
                      <w:szCs w:val="22"/>
                      <w:lang w:eastAsia="ru-RU"/>
                    </w:rPr>
                  </w:pPr>
                </w:p>
              </w:tc>
            </w:tr>
            <w:tr w:rsidR="00103926" w:rsidRPr="00C6366C" w:rsidTr="000E6691">
              <w:trPr>
                <w:trHeight w:val="285"/>
              </w:trPr>
              <w:tc>
                <w:tcPr>
                  <w:tcW w:w="1066" w:type="dxa"/>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ПОКУПАТЕЛЬ</w:t>
                  </w:r>
                </w:p>
              </w:tc>
              <w:tc>
                <w:tcPr>
                  <w:tcW w:w="7121" w:type="dxa"/>
                  <w:gridSpan w:val="7"/>
                  <w:tcBorders>
                    <w:top w:val="single" w:sz="4" w:space="0" w:color="auto"/>
                    <w:bottom w:val="single" w:sz="4" w:space="0" w:color="auto"/>
                  </w:tcBorders>
                  <w:vAlign w:val="center"/>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АО «НПО НИИИП-</w:t>
                  </w:r>
                  <w:proofErr w:type="spellStart"/>
                  <w:r w:rsidRPr="00C6366C">
                    <w:rPr>
                      <w:b/>
                      <w:bCs/>
                      <w:sz w:val="22"/>
                      <w:szCs w:val="22"/>
                      <w:lang w:eastAsia="ru-RU"/>
                    </w:rPr>
                    <w:t>НЗиК</w:t>
                  </w:r>
                  <w:proofErr w:type="spellEnd"/>
                  <w:r w:rsidRPr="00C6366C">
                    <w:rPr>
                      <w:b/>
                      <w:bCs/>
                      <w:sz w:val="22"/>
                      <w:szCs w:val="22"/>
                      <w:lang w:eastAsia="ru-RU"/>
                    </w:rPr>
                    <w:t>»</w:t>
                  </w:r>
                </w:p>
              </w:tc>
            </w:tr>
            <w:tr w:rsidR="00103926" w:rsidRPr="00C6366C" w:rsidTr="000E6691">
              <w:trPr>
                <w:trHeight w:val="285"/>
              </w:trPr>
              <w:tc>
                <w:tcPr>
                  <w:tcW w:w="1066" w:type="dxa"/>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место приемки:</w:t>
                  </w:r>
                </w:p>
              </w:tc>
              <w:tc>
                <w:tcPr>
                  <w:tcW w:w="7121" w:type="dxa"/>
                  <w:gridSpan w:val="7"/>
                  <w:tcBorders>
                    <w:top w:val="single" w:sz="4" w:space="0" w:color="auto"/>
                    <w:bottom w:val="single" w:sz="4" w:space="0" w:color="auto"/>
                  </w:tcBorders>
                  <w:vAlign w:val="center"/>
                  <w:hideMark/>
                </w:tcPr>
                <w:p w:rsidR="00F3127E" w:rsidRPr="00C6366C" w:rsidRDefault="00F3127E" w:rsidP="007A598A">
                  <w:pPr>
                    <w:widowControl/>
                    <w:tabs>
                      <w:tab w:val="left" w:pos="6201"/>
                    </w:tabs>
                    <w:suppressAutoHyphens w:val="0"/>
                    <w:snapToGrid/>
                    <w:spacing w:line="240" w:lineRule="auto"/>
                    <w:ind w:firstLine="0"/>
                    <w:jc w:val="left"/>
                    <w:rPr>
                      <w:b/>
                      <w:bCs/>
                      <w:sz w:val="22"/>
                      <w:szCs w:val="22"/>
                      <w:lang w:eastAsia="ru-RU"/>
                    </w:rPr>
                  </w:pPr>
                  <w:r w:rsidRPr="00C6366C">
                    <w:rPr>
                      <w:b/>
                      <w:bCs/>
                      <w:sz w:val="22"/>
                      <w:szCs w:val="22"/>
                      <w:lang w:eastAsia="ru-RU"/>
                    </w:rPr>
                    <w:t> </w:t>
                  </w:r>
                </w:p>
              </w:tc>
            </w:tr>
            <w:tr w:rsidR="00103926" w:rsidRPr="00C6366C" w:rsidTr="000E6691">
              <w:trPr>
                <w:trHeight w:val="285"/>
              </w:trPr>
              <w:tc>
                <w:tcPr>
                  <w:tcW w:w="5868" w:type="dxa"/>
                  <w:gridSpan w:val="3"/>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Настоящий Акт составлен в соответствии с Договором №</w:t>
                  </w:r>
                </w:p>
              </w:tc>
              <w:tc>
                <w:tcPr>
                  <w:tcW w:w="1667" w:type="dxa"/>
                  <w:gridSpan w:val="2"/>
                  <w:tcBorders>
                    <w:bottom w:val="single" w:sz="4" w:space="0" w:color="auto"/>
                  </w:tcBorders>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r w:rsidRPr="00C6366C">
                    <w:rPr>
                      <w:sz w:val="22"/>
                      <w:szCs w:val="22"/>
                    </w:rPr>
                    <w:t xml:space="preserve"> </w:t>
                  </w:r>
                </w:p>
              </w:tc>
              <w:tc>
                <w:tcPr>
                  <w:tcW w:w="1176" w:type="dxa"/>
                  <w:gridSpan w:val="2"/>
                  <w:tcBorders>
                    <w:bottom w:val="single" w:sz="4" w:space="0" w:color="auto"/>
                  </w:tcBorders>
                  <w:noWrap/>
                  <w:vAlign w:val="bottom"/>
                  <w:hideMark/>
                </w:tcPr>
                <w:p w:rsidR="00F3127E" w:rsidRPr="00C6366C" w:rsidRDefault="00F3127E" w:rsidP="007A598A">
                  <w:pPr>
                    <w:widowControl/>
                    <w:suppressAutoHyphens w:val="0"/>
                    <w:snapToGrid/>
                    <w:spacing w:line="240" w:lineRule="auto"/>
                    <w:ind w:firstLine="0"/>
                    <w:jc w:val="center"/>
                    <w:rPr>
                      <w:sz w:val="22"/>
                      <w:szCs w:val="22"/>
                      <w:lang w:eastAsia="ru-RU"/>
                    </w:rPr>
                  </w:pPr>
                  <w:r w:rsidRPr="00C6366C">
                    <w:rPr>
                      <w:sz w:val="22"/>
                      <w:szCs w:val="22"/>
                      <w:lang w:eastAsia="ru-RU"/>
                    </w:rPr>
                    <w:t>от</w:t>
                  </w:r>
                </w:p>
              </w:tc>
              <w:tc>
                <w:tcPr>
                  <w:tcW w:w="1501" w:type="dxa"/>
                  <w:gridSpan w:val="2"/>
                  <w:tcBorders>
                    <w:bottom w:val="single" w:sz="4" w:space="0" w:color="auto"/>
                  </w:tcBorders>
                  <w:noWrap/>
                  <w:vAlign w:val="bottom"/>
                  <w:hideMark/>
                </w:tcPr>
                <w:p w:rsidR="00F3127E" w:rsidRPr="00C6366C" w:rsidRDefault="00F3127E" w:rsidP="007A598A">
                  <w:pPr>
                    <w:widowControl/>
                    <w:suppressAutoHyphens w:val="0"/>
                    <w:snapToGrid/>
                    <w:spacing w:line="240" w:lineRule="auto"/>
                    <w:ind w:firstLine="0"/>
                    <w:jc w:val="left"/>
                    <w:rPr>
                      <w:sz w:val="22"/>
                      <w:szCs w:val="22"/>
                      <w:lang w:eastAsia="ru-RU"/>
                    </w:rPr>
                  </w:pPr>
                  <w:r w:rsidRPr="00C6366C">
                    <w:rPr>
                      <w:sz w:val="22"/>
                      <w:szCs w:val="22"/>
                      <w:lang w:eastAsia="ru-RU"/>
                    </w:rPr>
                    <w:t xml:space="preserve"> .</w:t>
                  </w:r>
                </w:p>
              </w:tc>
            </w:tr>
            <w:tr w:rsidR="00103926" w:rsidRPr="00C6366C" w:rsidTr="000E6691">
              <w:trPr>
                <w:trHeight w:val="285"/>
              </w:trPr>
              <w:tc>
                <w:tcPr>
                  <w:tcW w:w="1066" w:type="dxa"/>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r w:rsidRPr="00C6366C">
                    <w:rPr>
                      <w:b/>
                      <w:bCs/>
                      <w:sz w:val="22"/>
                      <w:szCs w:val="22"/>
                      <w:lang w:eastAsia="ru-RU"/>
                    </w:rPr>
                    <w:t>1.</w:t>
                  </w:r>
                </w:p>
              </w:tc>
              <w:tc>
                <w:tcPr>
                  <w:tcW w:w="7645" w:type="dxa"/>
                  <w:gridSpan w:val="6"/>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p>
              </w:tc>
            </w:tr>
            <w:tr w:rsidR="00103926" w:rsidRPr="00C6366C" w:rsidTr="000E6691">
              <w:trPr>
                <w:trHeight w:val="540"/>
              </w:trPr>
              <w:tc>
                <w:tcPr>
                  <w:tcW w:w="1066" w:type="dxa"/>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Наименование:</w:t>
                  </w:r>
                </w:p>
              </w:tc>
              <w:tc>
                <w:tcPr>
                  <w:tcW w:w="7121" w:type="dxa"/>
                  <w:gridSpan w:val="7"/>
                  <w:tcBorders>
                    <w:bottom w:val="single" w:sz="4" w:space="0" w:color="auto"/>
                  </w:tcBorders>
                  <w:vAlign w:val="bottom"/>
                  <w:hideMark/>
                </w:tcPr>
                <w:p w:rsidR="00F3127E" w:rsidRPr="00C6366C" w:rsidRDefault="00F3127E" w:rsidP="007A598A">
                  <w:pPr>
                    <w:widowControl/>
                    <w:suppressAutoHyphens w:val="0"/>
                    <w:snapToGrid/>
                    <w:spacing w:line="240" w:lineRule="auto"/>
                    <w:ind w:firstLine="0"/>
                    <w:rPr>
                      <w:b/>
                      <w:bCs/>
                      <w:sz w:val="22"/>
                      <w:szCs w:val="22"/>
                      <w:lang w:eastAsia="ru-RU"/>
                    </w:rPr>
                  </w:pPr>
                  <w:r w:rsidRPr="00C6366C">
                    <w:rPr>
                      <w:sz w:val="22"/>
                      <w:szCs w:val="22"/>
                    </w:rPr>
                    <w:t xml:space="preserve"> </w:t>
                  </w:r>
                </w:p>
              </w:tc>
            </w:tr>
            <w:tr w:rsidR="00103926" w:rsidRPr="00C6366C" w:rsidTr="000E6691">
              <w:trPr>
                <w:trHeight w:val="360"/>
              </w:trPr>
              <w:tc>
                <w:tcPr>
                  <w:tcW w:w="1066" w:type="dxa"/>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Номер грузовика:</w:t>
                  </w:r>
                </w:p>
              </w:tc>
              <w:tc>
                <w:tcPr>
                  <w:tcW w:w="4444" w:type="dxa"/>
                  <w:gridSpan w:val="3"/>
                  <w:tcBorders>
                    <w:bottom w:val="single" w:sz="4" w:space="0" w:color="auto"/>
                  </w:tcBorders>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 </w:t>
                  </w:r>
                </w:p>
              </w:tc>
              <w:tc>
                <w:tcPr>
                  <w:tcW w:w="1770" w:type="dxa"/>
                  <w:gridSpan w:val="3"/>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p>
              </w:tc>
              <w:tc>
                <w:tcPr>
                  <w:tcW w:w="907"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p>
              </w:tc>
            </w:tr>
            <w:tr w:rsidR="00103926" w:rsidRPr="00C6366C" w:rsidTr="000E6691">
              <w:trPr>
                <w:trHeight w:val="360"/>
              </w:trPr>
              <w:tc>
                <w:tcPr>
                  <w:tcW w:w="1066" w:type="dxa"/>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Упаковочный лист:</w:t>
                  </w:r>
                </w:p>
              </w:tc>
              <w:tc>
                <w:tcPr>
                  <w:tcW w:w="4444" w:type="dxa"/>
                  <w:gridSpan w:val="3"/>
                  <w:tcBorders>
                    <w:bottom w:val="single" w:sz="4" w:space="0" w:color="auto"/>
                  </w:tcBorders>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 </w:t>
                  </w:r>
                </w:p>
              </w:tc>
              <w:tc>
                <w:tcPr>
                  <w:tcW w:w="1770" w:type="dxa"/>
                  <w:gridSpan w:val="3"/>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p>
              </w:tc>
              <w:tc>
                <w:tcPr>
                  <w:tcW w:w="907"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p>
              </w:tc>
            </w:tr>
            <w:tr w:rsidR="00103926" w:rsidRPr="00C6366C" w:rsidTr="000E6691">
              <w:trPr>
                <w:trHeight w:val="255"/>
              </w:trPr>
              <w:tc>
                <w:tcPr>
                  <w:tcW w:w="1066" w:type="dxa"/>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В количестве</w:t>
                  </w:r>
                </w:p>
              </w:tc>
              <w:tc>
                <w:tcPr>
                  <w:tcW w:w="4444" w:type="dxa"/>
                  <w:gridSpan w:val="3"/>
                  <w:tcBorders>
                    <w:bottom w:val="single" w:sz="4" w:space="0" w:color="auto"/>
                  </w:tcBorders>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 </w:t>
                  </w:r>
                </w:p>
              </w:tc>
              <w:tc>
                <w:tcPr>
                  <w:tcW w:w="1770" w:type="dxa"/>
                  <w:gridSpan w:val="3"/>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тарных мест</w:t>
                  </w:r>
                </w:p>
              </w:tc>
              <w:tc>
                <w:tcPr>
                  <w:tcW w:w="907"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p>
              </w:tc>
            </w:tr>
            <w:tr w:rsidR="00103926" w:rsidRPr="00C6366C" w:rsidTr="000E6691">
              <w:trPr>
                <w:trHeight w:val="495"/>
              </w:trPr>
              <w:tc>
                <w:tcPr>
                  <w:tcW w:w="1066" w:type="dxa"/>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r w:rsidRPr="00C6366C">
                    <w:rPr>
                      <w:b/>
                      <w:bCs/>
                      <w:sz w:val="22"/>
                      <w:szCs w:val="22"/>
                      <w:lang w:eastAsia="ru-RU"/>
                    </w:rPr>
                    <w:t>2.</w:t>
                  </w:r>
                </w:p>
              </w:tc>
              <w:tc>
                <w:tcPr>
                  <w:tcW w:w="6222" w:type="dxa"/>
                  <w:gridSpan w:val="3"/>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Стоимость поставленного оборудования с НДС составляет:</w:t>
                  </w:r>
                </w:p>
              </w:tc>
              <w:tc>
                <w:tcPr>
                  <w:tcW w:w="2017" w:type="dxa"/>
                  <w:gridSpan w:val="4"/>
                  <w:tcBorders>
                    <w:bottom w:val="single" w:sz="4" w:space="0" w:color="auto"/>
                  </w:tcBorders>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r w:rsidRPr="00C6366C">
                    <w:rPr>
                      <w:b/>
                      <w:bCs/>
                    </w:rPr>
                    <w:t xml:space="preserve"> </w:t>
                  </w:r>
                </w:p>
              </w:tc>
              <w:tc>
                <w:tcPr>
                  <w:tcW w:w="907"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рублей</w:t>
                  </w:r>
                </w:p>
              </w:tc>
            </w:tr>
            <w:tr w:rsidR="00103926" w:rsidRPr="00C6366C" w:rsidTr="000E6691">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F3127E" w:rsidRPr="00C6366C" w:rsidRDefault="00F3127E" w:rsidP="007A598A">
                  <w:pPr>
                    <w:widowControl/>
                    <w:suppressAutoHyphens w:val="0"/>
                    <w:snapToGrid/>
                    <w:spacing w:line="240" w:lineRule="auto"/>
                    <w:ind w:firstLine="0"/>
                    <w:jc w:val="center"/>
                    <w:rPr>
                      <w:b/>
                      <w:bCs/>
                      <w:sz w:val="20"/>
                      <w:szCs w:val="20"/>
                      <w:lang w:eastAsia="ru-RU"/>
                    </w:rPr>
                  </w:pPr>
                  <w:r w:rsidRPr="00C6366C">
                    <w:rPr>
                      <w:b/>
                      <w:bCs/>
                      <w:sz w:val="20"/>
                      <w:szCs w:val="20"/>
                      <w:lang w:eastAsia="ru-RU"/>
                    </w:rPr>
                    <w:t xml:space="preserve">№ </w:t>
                  </w:r>
                  <w:proofErr w:type="gramStart"/>
                  <w:r w:rsidRPr="00C6366C">
                    <w:rPr>
                      <w:b/>
                      <w:bCs/>
                      <w:sz w:val="20"/>
                      <w:szCs w:val="20"/>
                      <w:lang w:eastAsia="ru-RU"/>
                    </w:rPr>
                    <w:t>п</w:t>
                  </w:r>
                  <w:proofErr w:type="gramEnd"/>
                  <w:r w:rsidRPr="00C6366C">
                    <w:rPr>
                      <w:b/>
                      <w:bCs/>
                      <w:sz w:val="20"/>
                      <w:szCs w:val="20"/>
                      <w:lang w:eastAsia="ru-RU"/>
                    </w:rPr>
                    <w:t>/п</w:t>
                  </w:r>
                </w:p>
              </w:tc>
              <w:tc>
                <w:tcPr>
                  <w:tcW w:w="6222" w:type="dxa"/>
                  <w:gridSpan w:val="3"/>
                  <w:tcBorders>
                    <w:top w:val="single" w:sz="4" w:space="0" w:color="auto"/>
                    <w:bottom w:val="single" w:sz="4" w:space="0" w:color="auto"/>
                  </w:tcBorders>
                  <w:vAlign w:val="center"/>
                  <w:hideMark/>
                </w:tcPr>
                <w:p w:rsidR="00F3127E" w:rsidRPr="00C6366C" w:rsidRDefault="00F3127E" w:rsidP="007A598A">
                  <w:pPr>
                    <w:widowControl/>
                    <w:suppressAutoHyphens w:val="0"/>
                    <w:snapToGrid/>
                    <w:spacing w:line="240" w:lineRule="auto"/>
                    <w:ind w:firstLine="0"/>
                    <w:jc w:val="center"/>
                    <w:rPr>
                      <w:b/>
                      <w:bCs/>
                      <w:sz w:val="20"/>
                      <w:szCs w:val="20"/>
                      <w:lang w:eastAsia="ru-RU"/>
                    </w:rPr>
                  </w:pPr>
                  <w:r w:rsidRPr="00C6366C">
                    <w:rPr>
                      <w:b/>
                      <w:bCs/>
                      <w:sz w:val="20"/>
                      <w:szCs w:val="20"/>
                      <w:lang w:eastAsia="ru-RU"/>
                    </w:rPr>
                    <w:t>Наименование, обозначение (артикул)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3127E" w:rsidRPr="00C6366C" w:rsidRDefault="00F3127E" w:rsidP="007A598A">
                  <w:pPr>
                    <w:widowControl/>
                    <w:suppressAutoHyphens w:val="0"/>
                    <w:snapToGrid/>
                    <w:spacing w:line="240" w:lineRule="auto"/>
                    <w:ind w:firstLine="0"/>
                    <w:jc w:val="center"/>
                    <w:rPr>
                      <w:b/>
                      <w:bCs/>
                      <w:sz w:val="20"/>
                      <w:szCs w:val="20"/>
                      <w:lang w:eastAsia="ru-RU"/>
                    </w:rPr>
                  </w:pPr>
                  <w:r w:rsidRPr="00C6366C">
                    <w:rPr>
                      <w:b/>
                      <w:bCs/>
                      <w:sz w:val="20"/>
                      <w:szCs w:val="20"/>
                      <w:lang w:eastAsia="ru-RU"/>
                    </w:rPr>
                    <w:t>Кол-во</w:t>
                  </w:r>
                </w:p>
              </w:tc>
              <w:tc>
                <w:tcPr>
                  <w:tcW w:w="1790" w:type="dxa"/>
                  <w:gridSpan w:val="3"/>
                  <w:tcBorders>
                    <w:top w:val="single" w:sz="4" w:space="0" w:color="auto"/>
                    <w:bottom w:val="single" w:sz="4" w:space="0" w:color="auto"/>
                    <w:right w:val="single" w:sz="4" w:space="0" w:color="auto"/>
                  </w:tcBorders>
                  <w:vAlign w:val="center"/>
                  <w:hideMark/>
                </w:tcPr>
                <w:p w:rsidR="00F3127E" w:rsidRPr="00C6366C" w:rsidRDefault="00F3127E" w:rsidP="007A598A">
                  <w:pPr>
                    <w:widowControl/>
                    <w:suppressAutoHyphens w:val="0"/>
                    <w:snapToGrid/>
                    <w:spacing w:line="240" w:lineRule="auto"/>
                    <w:ind w:firstLine="0"/>
                    <w:jc w:val="center"/>
                    <w:rPr>
                      <w:b/>
                      <w:bCs/>
                      <w:sz w:val="20"/>
                      <w:szCs w:val="20"/>
                      <w:lang w:eastAsia="ru-RU"/>
                    </w:rPr>
                  </w:pPr>
                  <w:r w:rsidRPr="00C6366C">
                    <w:rPr>
                      <w:b/>
                      <w:bCs/>
                      <w:sz w:val="20"/>
                      <w:szCs w:val="20"/>
                      <w:lang w:eastAsia="ru-RU"/>
                    </w:rPr>
                    <w:t>Стоимость, рублей</w:t>
                  </w:r>
                </w:p>
              </w:tc>
            </w:tr>
            <w:tr w:rsidR="00103926" w:rsidRPr="00C6366C" w:rsidTr="000E6691">
              <w:trPr>
                <w:trHeight w:val="330"/>
              </w:trPr>
              <w:tc>
                <w:tcPr>
                  <w:tcW w:w="1066" w:type="dxa"/>
                  <w:tcBorders>
                    <w:left w:val="single" w:sz="4" w:space="0" w:color="auto"/>
                    <w:bottom w:val="single" w:sz="4" w:space="0" w:color="auto"/>
                    <w:right w:val="single" w:sz="4" w:space="0" w:color="auto"/>
                  </w:tcBorders>
                  <w:vAlign w:val="center"/>
                </w:tcPr>
                <w:p w:rsidR="000E6691" w:rsidRPr="00C6366C" w:rsidRDefault="000E6691" w:rsidP="00F16F25">
                  <w:pPr>
                    <w:ind w:firstLine="0"/>
                    <w:rPr>
                      <w:b/>
                      <w:bCs/>
                      <w:sz w:val="23"/>
                      <w:szCs w:val="23"/>
                    </w:rPr>
                  </w:pPr>
                  <w:r w:rsidRPr="00C6366C">
                    <w:rPr>
                      <w:b/>
                      <w:bCs/>
                      <w:sz w:val="23"/>
                      <w:szCs w:val="23"/>
                    </w:rPr>
                    <w:t>1</w:t>
                  </w:r>
                </w:p>
              </w:tc>
              <w:tc>
                <w:tcPr>
                  <w:tcW w:w="6222" w:type="dxa"/>
                  <w:gridSpan w:val="3"/>
                  <w:tcBorders>
                    <w:top w:val="single" w:sz="4" w:space="0" w:color="auto"/>
                    <w:bottom w:val="single" w:sz="4" w:space="0" w:color="auto"/>
                    <w:right w:val="single" w:sz="4" w:space="0" w:color="auto"/>
                  </w:tcBorders>
                  <w:vAlign w:val="center"/>
                </w:tcPr>
                <w:p w:rsidR="000E6691" w:rsidRPr="00C6366C" w:rsidRDefault="005F20F0" w:rsidP="00F16F25">
                  <w:pPr>
                    <w:ind w:firstLine="0"/>
                    <w:rPr>
                      <w:b/>
                      <w:sz w:val="23"/>
                      <w:szCs w:val="23"/>
                    </w:rPr>
                  </w:pPr>
                  <w:r w:rsidRPr="00C6366C">
                    <w:rPr>
                      <w:sz w:val="20"/>
                      <w:szCs w:val="20"/>
                    </w:rPr>
                    <w:t>Фрезерный станок с ЧПУ (модель _________________)</w:t>
                  </w:r>
                </w:p>
              </w:tc>
              <w:tc>
                <w:tcPr>
                  <w:tcW w:w="1134" w:type="dxa"/>
                  <w:gridSpan w:val="2"/>
                  <w:tcBorders>
                    <w:left w:val="single" w:sz="4" w:space="0" w:color="auto"/>
                    <w:bottom w:val="single" w:sz="4" w:space="0" w:color="auto"/>
                    <w:right w:val="single" w:sz="4" w:space="0" w:color="auto"/>
                  </w:tcBorders>
                  <w:vAlign w:val="center"/>
                </w:tcPr>
                <w:p w:rsidR="000E6691" w:rsidRPr="00C6366C" w:rsidRDefault="000E6691" w:rsidP="007A598A">
                  <w:pPr>
                    <w:ind w:firstLine="0"/>
                    <w:rPr>
                      <w:bCs/>
                      <w:sz w:val="20"/>
                      <w:szCs w:val="20"/>
                    </w:rPr>
                  </w:pPr>
                  <w:r w:rsidRPr="00C6366C">
                    <w:rPr>
                      <w:sz w:val="20"/>
                      <w:szCs w:val="20"/>
                    </w:rPr>
                    <w:t>1 шт.</w:t>
                  </w:r>
                </w:p>
              </w:tc>
              <w:tc>
                <w:tcPr>
                  <w:tcW w:w="1790" w:type="dxa"/>
                  <w:gridSpan w:val="3"/>
                  <w:vMerge w:val="restart"/>
                  <w:tcBorders>
                    <w:left w:val="single" w:sz="4" w:space="0" w:color="auto"/>
                    <w:right w:val="single" w:sz="4" w:space="0" w:color="auto"/>
                  </w:tcBorders>
                  <w:hideMark/>
                </w:tcPr>
                <w:p w:rsidR="000E6691" w:rsidRPr="00C6366C" w:rsidRDefault="000E6691" w:rsidP="007A598A">
                  <w:pPr>
                    <w:spacing w:after="200" w:line="276" w:lineRule="auto"/>
                    <w:ind w:firstLine="0"/>
                    <w:jc w:val="center"/>
                    <w:rPr>
                      <w:b/>
                      <w:bCs/>
                      <w:sz w:val="20"/>
                      <w:szCs w:val="20"/>
                    </w:rPr>
                  </w:pPr>
                </w:p>
                <w:p w:rsidR="000E6691" w:rsidRPr="00C6366C" w:rsidRDefault="000E6691" w:rsidP="007A598A">
                  <w:pPr>
                    <w:spacing w:after="200" w:line="276" w:lineRule="auto"/>
                    <w:ind w:firstLine="0"/>
                    <w:jc w:val="center"/>
                    <w:rPr>
                      <w:sz w:val="20"/>
                      <w:szCs w:val="20"/>
                      <w:lang w:eastAsia="en-US"/>
                    </w:rPr>
                  </w:pPr>
                  <w:r w:rsidRPr="00C6366C">
                    <w:rPr>
                      <w:b/>
                      <w:bCs/>
                      <w:sz w:val="20"/>
                      <w:szCs w:val="20"/>
                    </w:rPr>
                    <w:t xml:space="preserve"> </w:t>
                  </w:r>
                </w:p>
              </w:tc>
            </w:tr>
            <w:tr w:rsidR="0091570A" w:rsidRPr="00C6366C" w:rsidTr="000E6691">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91570A" w:rsidRPr="00C6366C" w:rsidRDefault="0091570A" w:rsidP="00522250">
                  <w:pPr>
                    <w:ind w:firstLine="0"/>
                    <w:rPr>
                      <w:sz w:val="20"/>
                      <w:szCs w:val="20"/>
                    </w:rPr>
                  </w:pPr>
                  <w:r w:rsidRPr="00C6366C">
                    <w:rPr>
                      <w:sz w:val="20"/>
                      <w:szCs w:val="20"/>
                    </w:rPr>
                    <w:t>1.1.</w:t>
                  </w:r>
                </w:p>
              </w:tc>
              <w:tc>
                <w:tcPr>
                  <w:tcW w:w="6222" w:type="dxa"/>
                  <w:gridSpan w:val="3"/>
                  <w:tcBorders>
                    <w:top w:val="single" w:sz="4" w:space="0" w:color="auto"/>
                    <w:bottom w:val="single" w:sz="4" w:space="0" w:color="auto"/>
                    <w:right w:val="single" w:sz="4" w:space="0" w:color="auto"/>
                  </w:tcBorders>
                  <w:vAlign w:val="center"/>
                </w:tcPr>
                <w:p w:rsidR="0091570A" w:rsidRPr="00C6366C" w:rsidRDefault="0091570A" w:rsidP="00522250">
                  <w:pPr>
                    <w:ind w:firstLine="0"/>
                    <w:jc w:val="left"/>
                    <w:rPr>
                      <w:b/>
                      <w:bCs/>
                      <w:sz w:val="20"/>
                      <w:szCs w:val="20"/>
                    </w:rPr>
                  </w:pPr>
                  <w:r w:rsidRPr="00C6366C">
                    <w:rPr>
                      <w:b/>
                      <w:bCs/>
                      <w:sz w:val="20"/>
                      <w:szCs w:val="20"/>
                    </w:rPr>
                    <w:t>Комплектация</w:t>
                  </w:r>
                  <w:r w:rsidRPr="00C6366C">
                    <w:rPr>
                      <w:b/>
                      <w:sz w:val="20"/>
                      <w:szCs w:val="20"/>
                    </w:rPr>
                    <w:t>:</w:t>
                  </w:r>
                </w:p>
              </w:tc>
              <w:tc>
                <w:tcPr>
                  <w:tcW w:w="1134" w:type="dxa"/>
                  <w:gridSpan w:val="2"/>
                  <w:tcBorders>
                    <w:top w:val="single" w:sz="4" w:space="0" w:color="auto"/>
                    <w:bottom w:val="single" w:sz="4" w:space="0" w:color="auto"/>
                    <w:right w:val="single" w:sz="4" w:space="0" w:color="auto"/>
                  </w:tcBorders>
                  <w:vAlign w:val="center"/>
                </w:tcPr>
                <w:p w:rsidR="0091570A" w:rsidRPr="00C6366C" w:rsidRDefault="0091570A" w:rsidP="007E27C3">
                  <w:pPr>
                    <w:spacing w:line="240" w:lineRule="auto"/>
                    <w:ind w:firstLine="0"/>
                    <w:rPr>
                      <w:sz w:val="20"/>
                      <w:szCs w:val="20"/>
                    </w:rPr>
                  </w:pPr>
                </w:p>
              </w:tc>
              <w:tc>
                <w:tcPr>
                  <w:tcW w:w="1790" w:type="dxa"/>
                  <w:gridSpan w:val="3"/>
                  <w:vMerge/>
                  <w:tcBorders>
                    <w:left w:val="single" w:sz="4" w:space="0" w:color="auto"/>
                    <w:right w:val="single" w:sz="4" w:space="0" w:color="auto"/>
                  </w:tcBorders>
                </w:tcPr>
                <w:p w:rsidR="0091570A" w:rsidRPr="00C6366C" w:rsidRDefault="0091570A" w:rsidP="007A598A">
                  <w:pPr>
                    <w:spacing w:after="200" w:line="276" w:lineRule="auto"/>
                    <w:ind w:firstLine="0"/>
                    <w:jc w:val="center"/>
                    <w:rPr>
                      <w:sz w:val="20"/>
                      <w:szCs w:val="20"/>
                      <w:lang w:eastAsia="en-US"/>
                    </w:rPr>
                  </w:pPr>
                </w:p>
              </w:tc>
            </w:tr>
            <w:tr w:rsidR="0091570A" w:rsidRPr="00C6366C" w:rsidTr="000E6691">
              <w:trPr>
                <w:trHeight w:val="240"/>
              </w:trPr>
              <w:tc>
                <w:tcPr>
                  <w:tcW w:w="1066" w:type="dxa"/>
                  <w:tcBorders>
                    <w:top w:val="single" w:sz="4" w:space="0" w:color="auto"/>
                    <w:left w:val="single" w:sz="4" w:space="0" w:color="auto"/>
                    <w:bottom w:val="single" w:sz="4" w:space="0" w:color="auto"/>
                    <w:right w:val="single" w:sz="4" w:space="0" w:color="auto"/>
                  </w:tcBorders>
                  <w:vAlign w:val="center"/>
                </w:tcPr>
                <w:p w:rsidR="0091570A" w:rsidRPr="00C6366C" w:rsidRDefault="0091570A" w:rsidP="00522250">
                  <w:pPr>
                    <w:ind w:firstLine="0"/>
                    <w:rPr>
                      <w:sz w:val="20"/>
                      <w:szCs w:val="20"/>
                    </w:rPr>
                  </w:pPr>
                  <w:r w:rsidRPr="00C6366C">
                    <w:rPr>
                      <w:sz w:val="20"/>
                      <w:szCs w:val="20"/>
                    </w:rPr>
                    <w:t>1.1.1</w:t>
                  </w:r>
                </w:p>
              </w:tc>
              <w:tc>
                <w:tcPr>
                  <w:tcW w:w="6222" w:type="dxa"/>
                  <w:gridSpan w:val="3"/>
                  <w:tcBorders>
                    <w:top w:val="single" w:sz="4" w:space="0" w:color="auto"/>
                    <w:bottom w:val="single" w:sz="4" w:space="0" w:color="auto"/>
                    <w:right w:val="single" w:sz="4" w:space="0" w:color="000000"/>
                  </w:tcBorders>
                  <w:vAlign w:val="center"/>
                </w:tcPr>
                <w:p w:rsidR="0091570A" w:rsidRPr="00C6366C" w:rsidRDefault="0091570A"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Система автоматического измерения инструмента</w:t>
                  </w:r>
                </w:p>
              </w:tc>
              <w:tc>
                <w:tcPr>
                  <w:tcW w:w="1134" w:type="dxa"/>
                  <w:gridSpan w:val="2"/>
                  <w:tcBorders>
                    <w:top w:val="single" w:sz="4" w:space="0" w:color="auto"/>
                    <w:bottom w:val="single" w:sz="4" w:space="0" w:color="auto"/>
                    <w:right w:val="single" w:sz="4" w:space="0" w:color="auto"/>
                  </w:tcBorders>
                  <w:vAlign w:val="center"/>
                </w:tcPr>
                <w:p w:rsidR="0091570A" w:rsidRPr="00C6366C" w:rsidRDefault="0091570A" w:rsidP="00F16F25">
                  <w:pPr>
                    <w:widowControl/>
                    <w:suppressAutoHyphens w:val="0"/>
                    <w:snapToGrid/>
                    <w:spacing w:line="240" w:lineRule="auto"/>
                    <w:ind w:firstLine="0"/>
                    <w:jc w:val="left"/>
                    <w:rPr>
                      <w:rFonts w:eastAsia="Calibri"/>
                      <w:bCs/>
                      <w:i/>
                      <w:sz w:val="23"/>
                      <w:szCs w:val="23"/>
                      <w:lang w:eastAsia="ru-RU"/>
                    </w:rPr>
                  </w:pPr>
                  <w:r w:rsidRPr="00C6366C">
                    <w:rPr>
                      <w:rFonts w:eastAsia="Calibri"/>
                      <w:bCs/>
                      <w:sz w:val="23"/>
                      <w:szCs w:val="23"/>
                      <w:lang w:eastAsia="ru-RU"/>
                    </w:rPr>
                    <w:t>1шт</w:t>
                  </w:r>
                  <w:r w:rsidRPr="00C6366C">
                    <w:rPr>
                      <w:rFonts w:eastAsia="Calibri"/>
                      <w:bCs/>
                      <w:i/>
                      <w:sz w:val="23"/>
                      <w:szCs w:val="23"/>
                      <w:lang w:eastAsia="ru-RU"/>
                    </w:rPr>
                    <w:t>.</w:t>
                  </w:r>
                </w:p>
              </w:tc>
              <w:tc>
                <w:tcPr>
                  <w:tcW w:w="1790" w:type="dxa"/>
                  <w:gridSpan w:val="3"/>
                  <w:vMerge/>
                  <w:tcBorders>
                    <w:left w:val="single" w:sz="4" w:space="0" w:color="auto"/>
                    <w:right w:val="single" w:sz="4" w:space="0" w:color="auto"/>
                  </w:tcBorders>
                  <w:vAlign w:val="center"/>
                </w:tcPr>
                <w:p w:rsidR="0091570A" w:rsidRPr="00C6366C" w:rsidRDefault="0091570A" w:rsidP="007A598A">
                  <w:pPr>
                    <w:spacing w:after="200" w:line="276" w:lineRule="auto"/>
                    <w:ind w:firstLine="0"/>
                    <w:jc w:val="center"/>
                    <w:rPr>
                      <w:sz w:val="20"/>
                      <w:szCs w:val="20"/>
                      <w:lang w:eastAsia="en-US"/>
                    </w:rPr>
                  </w:pPr>
                </w:p>
              </w:tc>
            </w:tr>
            <w:tr w:rsidR="0091570A" w:rsidRPr="00C6366C" w:rsidTr="000E6691">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91570A" w:rsidRPr="00C6366C" w:rsidRDefault="0091570A" w:rsidP="00522250">
                  <w:pPr>
                    <w:ind w:firstLine="0"/>
                    <w:rPr>
                      <w:sz w:val="20"/>
                      <w:szCs w:val="20"/>
                    </w:rPr>
                  </w:pPr>
                  <w:r w:rsidRPr="00C6366C">
                    <w:rPr>
                      <w:sz w:val="20"/>
                      <w:szCs w:val="20"/>
                    </w:rPr>
                    <w:t>1.1.2.</w:t>
                  </w:r>
                </w:p>
              </w:tc>
              <w:tc>
                <w:tcPr>
                  <w:tcW w:w="6222" w:type="dxa"/>
                  <w:gridSpan w:val="3"/>
                  <w:tcBorders>
                    <w:top w:val="single" w:sz="4" w:space="0" w:color="auto"/>
                    <w:bottom w:val="single" w:sz="4" w:space="0" w:color="auto"/>
                    <w:right w:val="single" w:sz="4" w:space="0" w:color="000000"/>
                  </w:tcBorders>
                  <w:vAlign w:val="center"/>
                </w:tcPr>
                <w:p w:rsidR="0091570A" w:rsidRPr="00C6366C" w:rsidRDefault="0091570A"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Система автоматического измерения обрабатываемой детали</w:t>
                  </w:r>
                </w:p>
              </w:tc>
              <w:tc>
                <w:tcPr>
                  <w:tcW w:w="1134" w:type="dxa"/>
                  <w:gridSpan w:val="2"/>
                  <w:tcBorders>
                    <w:top w:val="single" w:sz="4" w:space="0" w:color="auto"/>
                    <w:bottom w:val="single" w:sz="4" w:space="0" w:color="auto"/>
                    <w:right w:val="single" w:sz="4" w:space="0" w:color="auto"/>
                  </w:tcBorders>
                </w:tcPr>
                <w:p w:rsidR="0091570A" w:rsidRPr="00C6366C" w:rsidRDefault="0091570A" w:rsidP="00F16F25">
                  <w:pPr>
                    <w:widowControl/>
                    <w:suppressAutoHyphens w:val="0"/>
                    <w:snapToGrid/>
                    <w:spacing w:line="240" w:lineRule="auto"/>
                    <w:ind w:firstLine="0"/>
                    <w:jc w:val="left"/>
                    <w:rPr>
                      <w:rFonts w:eastAsia="Calibri"/>
                      <w:sz w:val="23"/>
                      <w:szCs w:val="23"/>
                      <w:lang w:eastAsia="ru-RU"/>
                    </w:rPr>
                  </w:pPr>
                  <w:r w:rsidRPr="00C6366C">
                    <w:rPr>
                      <w:rFonts w:eastAsia="Calibri"/>
                      <w:sz w:val="23"/>
                      <w:szCs w:val="23"/>
                      <w:lang w:eastAsia="ru-RU"/>
                    </w:rPr>
                    <w:t>1шт.</w:t>
                  </w:r>
                </w:p>
              </w:tc>
              <w:tc>
                <w:tcPr>
                  <w:tcW w:w="1790" w:type="dxa"/>
                  <w:gridSpan w:val="3"/>
                  <w:vMerge/>
                  <w:tcBorders>
                    <w:left w:val="single" w:sz="4" w:space="0" w:color="auto"/>
                    <w:right w:val="single" w:sz="4" w:space="0" w:color="auto"/>
                  </w:tcBorders>
                  <w:vAlign w:val="center"/>
                </w:tcPr>
                <w:p w:rsidR="0091570A" w:rsidRPr="00C6366C" w:rsidRDefault="0091570A" w:rsidP="007A598A">
                  <w:pPr>
                    <w:spacing w:after="200" w:line="276" w:lineRule="auto"/>
                    <w:ind w:firstLine="0"/>
                    <w:jc w:val="center"/>
                    <w:rPr>
                      <w:sz w:val="20"/>
                      <w:szCs w:val="20"/>
                      <w:lang w:eastAsia="en-US"/>
                    </w:rPr>
                  </w:pPr>
                </w:p>
              </w:tc>
            </w:tr>
            <w:tr w:rsidR="0091570A" w:rsidRPr="00C6366C" w:rsidTr="000E6691">
              <w:trPr>
                <w:trHeight w:val="107"/>
              </w:trPr>
              <w:tc>
                <w:tcPr>
                  <w:tcW w:w="1066" w:type="dxa"/>
                  <w:tcBorders>
                    <w:top w:val="single" w:sz="4" w:space="0" w:color="auto"/>
                    <w:left w:val="single" w:sz="4" w:space="0" w:color="auto"/>
                    <w:bottom w:val="single" w:sz="4" w:space="0" w:color="auto"/>
                    <w:right w:val="single" w:sz="4" w:space="0" w:color="auto"/>
                  </w:tcBorders>
                  <w:vAlign w:val="center"/>
                </w:tcPr>
                <w:p w:rsidR="0091570A" w:rsidRPr="00C6366C" w:rsidRDefault="0091570A" w:rsidP="00522250">
                  <w:pPr>
                    <w:ind w:firstLine="0"/>
                    <w:rPr>
                      <w:sz w:val="20"/>
                      <w:szCs w:val="20"/>
                    </w:rPr>
                  </w:pPr>
                  <w:r w:rsidRPr="00C6366C">
                    <w:rPr>
                      <w:sz w:val="20"/>
                      <w:szCs w:val="20"/>
                    </w:rPr>
                    <w:t>1.1.3.</w:t>
                  </w:r>
                </w:p>
              </w:tc>
              <w:tc>
                <w:tcPr>
                  <w:tcW w:w="6222" w:type="dxa"/>
                  <w:gridSpan w:val="3"/>
                  <w:tcBorders>
                    <w:top w:val="single" w:sz="4" w:space="0" w:color="auto"/>
                    <w:bottom w:val="single" w:sz="4" w:space="0" w:color="auto"/>
                    <w:right w:val="single" w:sz="4" w:space="0" w:color="000000"/>
                  </w:tcBorders>
                  <w:vAlign w:val="center"/>
                </w:tcPr>
                <w:p w:rsidR="0091570A" w:rsidRPr="00C6366C" w:rsidRDefault="0091570A" w:rsidP="00522250">
                  <w:pPr>
                    <w:widowControl/>
                    <w:suppressAutoHyphens w:val="0"/>
                    <w:snapToGrid/>
                    <w:spacing w:line="240" w:lineRule="auto"/>
                    <w:ind w:firstLine="0"/>
                    <w:jc w:val="left"/>
                    <w:rPr>
                      <w:rFonts w:eastAsia="Calibri"/>
                      <w:bCs/>
                      <w:color w:val="000000" w:themeColor="text1"/>
                      <w:sz w:val="20"/>
                      <w:szCs w:val="20"/>
                      <w:lang w:eastAsia="ru-RU"/>
                    </w:rPr>
                  </w:pPr>
                  <w:proofErr w:type="gramStart"/>
                  <w:r w:rsidRPr="00C6366C">
                    <w:rPr>
                      <w:bCs/>
                      <w:sz w:val="20"/>
                      <w:szCs w:val="20"/>
                      <w:lang w:eastAsia="ru-RU"/>
                    </w:rPr>
                    <w:t>Стоп-блок</w:t>
                  </w:r>
                  <w:proofErr w:type="gramEnd"/>
                  <w:r w:rsidRPr="00C6366C">
                    <w:rPr>
                      <w:bCs/>
                      <w:sz w:val="20"/>
                      <w:szCs w:val="20"/>
                      <w:lang w:eastAsia="ru-RU"/>
                    </w:rPr>
                    <w:t xml:space="preserve"> для угловой головки</w:t>
                  </w:r>
                </w:p>
              </w:tc>
              <w:tc>
                <w:tcPr>
                  <w:tcW w:w="1134" w:type="dxa"/>
                  <w:gridSpan w:val="2"/>
                  <w:tcBorders>
                    <w:top w:val="single" w:sz="4" w:space="0" w:color="auto"/>
                    <w:bottom w:val="single" w:sz="4" w:space="0" w:color="auto"/>
                    <w:right w:val="single" w:sz="4" w:space="0" w:color="auto"/>
                  </w:tcBorders>
                </w:tcPr>
                <w:p w:rsidR="0091570A" w:rsidRPr="00C6366C" w:rsidRDefault="0091570A" w:rsidP="00F16F25">
                  <w:pPr>
                    <w:widowControl/>
                    <w:suppressAutoHyphens w:val="0"/>
                    <w:snapToGrid/>
                    <w:spacing w:line="240" w:lineRule="auto"/>
                    <w:ind w:firstLine="0"/>
                    <w:jc w:val="left"/>
                    <w:rPr>
                      <w:rFonts w:eastAsia="Calibri"/>
                      <w:sz w:val="23"/>
                      <w:szCs w:val="23"/>
                      <w:lang w:eastAsia="ru-RU"/>
                    </w:rPr>
                  </w:pPr>
                  <w:r w:rsidRPr="00C6366C">
                    <w:rPr>
                      <w:rFonts w:eastAsia="Calibri"/>
                      <w:sz w:val="23"/>
                      <w:szCs w:val="23"/>
                      <w:lang w:eastAsia="ru-RU"/>
                    </w:rPr>
                    <w:t>1шт.</w:t>
                  </w:r>
                </w:p>
              </w:tc>
              <w:tc>
                <w:tcPr>
                  <w:tcW w:w="1790" w:type="dxa"/>
                  <w:gridSpan w:val="3"/>
                  <w:vMerge/>
                  <w:tcBorders>
                    <w:left w:val="single" w:sz="4" w:space="0" w:color="auto"/>
                    <w:right w:val="single" w:sz="4" w:space="0" w:color="auto"/>
                  </w:tcBorders>
                  <w:vAlign w:val="center"/>
                </w:tcPr>
                <w:p w:rsidR="0091570A" w:rsidRPr="00C6366C" w:rsidRDefault="0091570A" w:rsidP="007A598A">
                  <w:pPr>
                    <w:spacing w:after="200" w:line="276" w:lineRule="auto"/>
                    <w:ind w:firstLine="0"/>
                    <w:jc w:val="center"/>
                    <w:rPr>
                      <w:sz w:val="20"/>
                      <w:szCs w:val="20"/>
                      <w:lang w:eastAsia="en-US"/>
                    </w:rPr>
                  </w:pPr>
                </w:p>
              </w:tc>
            </w:tr>
            <w:tr w:rsidR="0091570A" w:rsidRPr="00C6366C" w:rsidTr="000E6691">
              <w:trPr>
                <w:trHeight w:val="175"/>
              </w:trPr>
              <w:tc>
                <w:tcPr>
                  <w:tcW w:w="1066" w:type="dxa"/>
                  <w:tcBorders>
                    <w:top w:val="single" w:sz="4" w:space="0" w:color="auto"/>
                    <w:left w:val="single" w:sz="4" w:space="0" w:color="auto"/>
                    <w:bottom w:val="single" w:sz="4" w:space="0" w:color="auto"/>
                    <w:right w:val="single" w:sz="4" w:space="0" w:color="auto"/>
                  </w:tcBorders>
                  <w:vAlign w:val="center"/>
                </w:tcPr>
                <w:p w:rsidR="0091570A" w:rsidRPr="00C6366C" w:rsidRDefault="0091570A" w:rsidP="00522250">
                  <w:pPr>
                    <w:ind w:firstLine="0"/>
                    <w:rPr>
                      <w:sz w:val="20"/>
                      <w:szCs w:val="20"/>
                    </w:rPr>
                  </w:pPr>
                  <w:r w:rsidRPr="00C6366C">
                    <w:rPr>
                      <w:sz w:val="20"/>
                      <w:szCs w:val="20"/>
                    </w:rPr>
                    <w:t>1.2.</w:t>
                  </w:r>
                </w:p>
              </w:tc>
              <w:tc>
                <w:tcPr>
                  <w:tcW w:w="6222" w:type="dxa"/>
                  <w:gridSpan w:val="3"/>
                  <w:tcBorders>
                    <w:top w:val="single" w:sz="4" w:space="0" w:color="auto"/>
                    <w:bottom w:val="single" w:sz="4" w:space="0" w:color="auto"/>
                    <w:right w:val="single" w:sz="4" w:space="0" w:color="000000"/>
                  </w:tcBorders>
                  <w:vAlign w:val="center"/>
                </w:tcPr>
                <w:p w:rsidR="0091570A" w:rsidRPr="00C6366C" w:rsidRDefault="0091570A" w:rsidP="00522250">
                  <w:pPr>
                    <w:spacing w:line="240" w:lineRule="auto"/>
                    <w:ind w:firstLine="0"/>
                    <w:jc w:val="left"/>
                    <w:rPr>
                      <w:bCs/>
                      <w:sz w:val="20"/>
                      <w:szCs w:val="20"/>
                      <w:lang w:eastAsia="ru-RU"/>
                    </w:rPr>
                  </w:pPr>
                  <w:r w:rsidRPr="00C6366C">
                    <w:rPr>
                      <w:bCs/>
                      <w:sz w:val="20"/>
                      <w:szCs w:val="20"/>
                      <w:lang w:eastAsia="ru-RU"/>
                    </w:rPr>
                    <w:t>Комплект оснастки</w:t>
                  </w:r>
                </w:p>
              </w:tc>
              <w:tc>
                <w:tcPr>
                  <w:tcW w:w="1134" w:type="dxa"/>
                  <w:gridSpan w:val="2"/>
                  <w:tcBorders>
                    <w:top w:val="single" w:sz="4" w:space="0" w:color="auto"/>
                    <w:bottom w:val="single" w:sz="4" w:space="0" w:color="auto"/>
                    <w:right w:val="single" w:sz="4" w:space="0" w:color="auto"/>
                  </w:tcBorders>
                </w:tcPr>
                <w:p w:rsidR="0091570A" w:rsidRPr="00C6366C" w:rsidRDefault="0091570A" w:rsidP="00F16F25">
                  <w:pPr>
                    <w:widowControl/>
                    <w:suppressAutoHyphens w:val="0"/>
                    <w:snapToGrid/>
                    <w:spacing w:line="240" w:lineRule="auto"/>
                    <w:ind w:firstLine="0"/>
                    <w:jc w:val="left"/>
                    <w:rPr>
                      <w:rFonts w:eastAsia="Calibri"/>
                      <w:sz w:val="23"/>
                      <w:szCs w:val="23"/>
                      <w:lang w:eastAsia="ru-RU"/>
                    </w:rPr>
                  </w:pPr>
                </w:p>
              </w:tc>
              <w:tc>
                <w:tcPr>
                  <w:tcW w:w="1790" w:type="dxa"/>
                  <w:gridSpan w:val="3"/>
                  <w:vMerge/>
                  <w:tcBorders>
                    <w:left w:val="single" w:sz="4" w:space="0" w:color="auto"/>
                    <w:right w:val="single" w:sz="4" w:space="0" w:color="auto"/>
                  </w:tcBorders>
                  <w:vAlign w:val="center"/>
                </w:tcPr>
                <w:p w:rsidR="0091570A" w:rsidRPr="00C6366C" w:rsidRDefault="0091570A" w:rsidP="007A598A">
                  <w:pPr>
                    <w:spacing w:after="200" w:line="276" w:lineRule="auto"/>
                    <w:ind w:firstLine="0"/>
                    <w:jc w:val="center"/>
                    <w:rPr>
                      <w:sz w:val="20"/>
                      <w:szCs w:val="20"/>
                      <w:lang w:eastAsia="en-US"/>
                    </w:rPr>
                  </w:pPr>
                </w:p>
              </w:tc>
            </w:tr>
            <w:tr w:rsidR="00C6366C" w:rsidRPr="00C6366C" w:rsidTr="000E6691">
              <w:trPr>
                <w:trHeight w:val="150"/>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sz w:val="20"/>
                      <w:szCs w:val="20"/>
                      <w:lang w:eastAsia="ru-RU"/>
                    </w:rPr>
                  </w:pPr>
                  <w:r w:rsidRPr="00C6366C">
                    <w:rPr>
                      <w:bCs/>
                      <w:sz w:val="20"/>
                      <w:szCs w:val="20"/>
                      <w:lang w:eastAsia="ru-RU"/>
                    </w:rPr>
                    <w:t>стенд для хранения оправок и инструмента</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22"/>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1.2.2.</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bCs/>
                      <w:sz w:val="20"/>
                      <w:szCs w:val="20"/>
                      <w:lang w:eastAsia="ru-RU"/>
                    </w:rPr>
                    <w:t>угловая головка ВТ40  90 градусов</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77"/>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1.2.3.</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цанговый патрон ВТ40  </w:t>
                  </w:r>
                  <w:r w:rsidRPr="00C6366C">
                    <w:rPr>
                      <w:bCs/>
                      <w:sz w:val="20"/>
                      <w:szCs w:val="20"/>
                      <w:lang w:val="en-US" w:eastAsia="ru-RU"/>
                    </w:rPr>
                    <w:t>ER</w:t>
                  </w:r>
                  <w:r w:rsidRPr="00C6366C">
                    <w:rPr>
                      <w:bCs/>
                      <w:sz w:val="20"/>
                      <w:szCs w:val="20"/>
                      <w:lang w:eastAsia="ru-RU"/>
                    </w:rPr>
                    <w:t>11-70</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sz w:val="20"/>
                      <w:szCs w:val="20"/>
                    </w:rPr>
                  </w:pPr>
                  <w:r w:rsidRPr="00C6366C">
                    <w:rPr>
                      <w:bCs/>
                      <w:sz w:val="20"/>
                      <w:szCs w:val="20"/>
                      <w:lang w:eastAsia="ru-RU"/>
                    </w:rPr>
                    <w:t>4 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1.2.4.</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цанговый патрон ВТ40  </w:t>
                  </w:r>
                  <w:r w:rsidRPr="00C6366C">
                    <w:rPr>
                      <w:bCs/>
                      <w:sz w:val="20"/>
                      <w:szCs w:val="20"/>
                      <w:lang w:val="en-US" w:eastAsia="ru-RU"/>
                    </w:rPr>
                    <w:t>ER</w:t>
                  </w:r>
                  <w:r w:rsidRPr="00C6366C">
                    <w:rPr>
                      <w:bCs/>
                      <w:sz w:val="20"/>
                      <w:szCs w:val="20"/>
                      <w:lang w:eastAsia="ru-RU"/>
                    </w:rPr>
                    <w:t xml:space="preserve">11-100 </w:t>
                  </w:r>
                  <w:r w:rsidRPr="00C6366C">
                    <w:rPr>
                      <w:rFonts w:eastAsia="Calibri"/>
                      <w:bCs/>
                      <w:color w:val="000000" w:themeColor="text1"/>
                      <w:sz w:val="20"/>
                      <w:szCs w:val="20"/>
                      <w:lang w:eastAsia="ru-RU"/>
                    </w:rPr>
                    <w:t xml:space="preserve"> </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sz w:val="20"/>
                      <w:szCs w:val="20"/>
                    </w:rPr>
                  </w:pPr>
                  <w:r w:rsidRPr="00C6366C">
                    <w:rPr>
                      <w:bCs/>
                      <w:sz w:val="20"/>
                      <w:szCs w:val="20"/>
                      <w:lang w:eastAsia="ru-RU"/>
                    </w:rPr>
                    <w:t>4 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92"/>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1.2.5.</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цанговый патрон ВТ40  </w:t>
                  </w:r>
                  <w:r w:rsidRPr="00C6366C">
                    <w:rPr>
                      <w:bCs/>
                      <w:sz w:val="20"/>
                      <w:szCs w:val="20"/>
                      <w:lang w:val="en-US" w:eastAsia="ru-RU"/>
                    </w:rPr>
                    <w:t>ER</w:t>
                  </w:r>
                  <w:r w:rsidRPr="00C6366C">
                    <w:rPr>
                      <w:bCs/>
                      <w:sz w:val="20"/>
                      <w:szCs w:val="20"/>
                      <w:lang w:eastAsia="ru-RU"/>
                    </w:rPr>
                    <w:t>16-70</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sz w:val="20"/>
                      <w:szCs w:val="20"/>
                    </w:rPr>
                  </w:pPr>
                  <w:r w:rsidRPr="00C6366C">
                    <w:rPr>
                      <w:bCs/>
                      <w:sz w:val="20"/>
                      <w:szCs w:val="20"/>
                      <w:lang w:eastAsia="ru-RU"/>
                    </w:rPr>
                    <w:t>4 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22"/>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1.2.6.</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цанговый патрон ВТ40  </w:t>
                  </w:r>
                  <w:r w:rsidRPr="00C6366C">
                    <w:rPr>
                      <w:bCs/>
                      <w:sz w:val="20"/>
                      <w:szCs w:val="20"/>
                      <w:lang w:val="en-US" w:eastAsia="ru-RU"/>
                    </w:rPr>
                    <w:t>ER</w:t>
                  </w:r>
                  <w:r w:rsidRPr="00C6366C">
                    <w:rPr>
                      <w:bCs/>
                      <w:sz w:val="20"/>
                      <w:szCs w:val="20"/>
                      <w:lang w:eastAsia="ru-RU"/>
                    </w:rPr>
                    <w:t>16-100</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sz w:val="20"/>
                      <w:szCs w:val="20"/>
                    </w:rPr>
                  </w:pPr>
                  <w:r w:rsidRPr="00C6366C">
                    <w:rPr>
                      <w:bCs/>
                      <w:sz w:val="20"/>
                      <w:szCs w:val="20"/>
                      <w:lang w:eastAsia="ru-RU"/>
                    </w:rPr>
                    <w:t>4 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50"/>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1.2.7.</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цанговый патрон ВТ40  </w:t>
                  </w:r>
                  <w:r w:rsidRPr="00C6366C">
                    <w:rPr>
                      <w:bCs/>
                      <w:sz w:val="20"/>
                      <w:szCs w:val="20"/>
                      <w:lang w:val="en-US" w:eastAsia="ru-RU"/>
                    </w:rPr>
                    <w:t>ER</w:t>
                  </w:r>
                  <w:r w:rsidRPr="00C6366C">
                    <w:rPr>
                      <w:bCs/>
                      <w:sz w:val="20"/>
                      <w:szCs w:val="20"/>
                      <w:lang w:eastAsia="ru-RU"/>
                    </w:rPr>
                    <w:t>25-70</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sz w:val="20"/>
                      <w:szCs w:val="20"/>
                    </w:rPr>
                  </w:pPr>
                  <w:r w:rsidRPr="00C6366C">
                    <w:rPr>
                      <w:bCs/>
                      <w:sz w:val="20"/>
                      <w:szCs w:val="20"/>
                      <w:lang w:eastAsia="ru-RU"/>
                    </w:rPr>
                    <w:t>4 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1.2.8.</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набор цанг </w:t>
                  </w:r>
                  <w:r w:rsidRPr="00C6366C">
                    <w:rPr>
                      <w:bCs/>
                      <w:sz w:val="20"/>
                      <w:szCs w:val="20"/>
                      <w:lang w:val="en-US" w:eastAsia="ru-RU"/>
                    </w:rPr>
                    <w:t>ER</w:t>
                  </w:r>
                  <w:r w:rsidRPr="00C6366C">
                    <w:rPr>
                      <w:bCs/>
                      <w:sz w:val="20"/>
                      <w:szCs w:val="20"/>
                      <w:lang w:eastAsia="ru-RU"/>
                    </w:rPr>
                    <w:t>11</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1.2.9.</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набор цанг </w:t>
                  </w:r>
                  <w:r w:rsidRPr="00C6366C">
                    <w:rPr>
                      <w:bCs/>
                      <w:sz w:val="20"/>
                      <w:szCs w:val="20"/>
                      <w:lang w:val="en-US" w:eastAsia="ru-RU"/>
                    </w:rPr>
                    <w:t>ER</w:t>
                  </w:r>
                  <w:r w:rsidRPr="00C6366C">
                    <w:rPr>
                      <w:bCs/>
                      <w:sz w:val="20"/>
                      <w:szCs w:val="20"/>
                      <w:lang w:eastAsia="ru-RU"/>
                    </w:rPr>
                    <w:t>16</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92"/>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1.2.10.</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набор цанг </w:t>
                  </w:r>
                  <w:r w:rsidRPr="00C6366C">
                    <w:rPr>
                      <w:bCs/>
                      <w:sz w:val="20"/>
                      <w:szCs w:val="20"/>
                      <w:lang w:val="en-US" w:eastAsia="ru-RU"/>
                    </w:rPr>
                    <w:t>ER</w:t>
                  </w:r>
                  <w:r w:rsidRPr="00C6366C">
                    <w:rPr>
                      <w:bCs/>
                      <w:sz w:val="20"/>
                      <w:szCs w:val="20"/>
                      <w:lang w:eastAsia="ru-RU"/>
                    </w:rPr>
                    <w:t>25</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1.2.11.</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цанга </w:t>
                  </w:r>
                  <w:r w:rsidRPr="00C6366C">
                    <w:rPr>
                      <w:bCs/>
                      <w:sz w:val="20"/>
                      <w:szCs w:val="20"/>
                      <w:lang w:val="en-US" w:eastAsia="ru-RU"/>
                    </w:rPr>
                    <w:t>ER</w:t>
                  </w:r>
                  <w:r w:rsidRPr="00C6366C">
                    <w:rPr>
                      <w:bCs/>
                      <w:sz w:val="20"/>
                      <w:szCs w:val="20"/>
                      <w:lang w:eastAsia="ru-RU"/>
                    </w:rPr>
                    <w:t xml:space="preserve"> для цанговых патронов </w:t>
                  </w:r>
                  <w:r w:rsidRPr="00C6366C">
                    <w:rPr>
                      <w:bCs/>
                      <w:sz w:val="20"/>
                      <w:szCs w:val="20"/>
                      <w:lang w:val="en-US" w:eastAsia="ru-RU"/>
                    </w:rPr>
                    <w:t>ER</w:t>
                  </w:r>
                  <w:r w:rsidRPr="00C6366C">
                    <w:rPr>
                      <w:bCs/>
                      <w:sz w:val="20"/>
                      <w:szCs w:val="20"/>
                      <w:lang w:eastAsia="ru-RU"/>
                    </w:rPr>
                    <w:t xml:space="preserve">11 </w:t>
                  </w:r>
                  <w:r w:rsidRPr="00C6366C">
                    <w:rPr>
                      <w:bCs/>
                      <w:sz w:val="20"/>
                      <w:szCs w:val="20"/>
                      <w:lang w:val="en-US" w:eastAsia="ru-RU"/>
                    </w:rPr>
                    <w:t>d</w:t>
                  </w:r>
                  <w:r w:rsidRPr="00C6366C">
                    <w:rPr>
                      <w:bCs/>
                      <w:sz w:val="20"/>
                      <w:szCs w:val="20"/>
                      <w:lang w:eastAsia="ru-RU"/>
                    </w:rPr>
                    <w:t>6</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sz w:val="20"/>
                      <w:szCs w:val="20"/>
                    </w:rPr>
                  </w:pPr>
                  <w:r w:rsidRPr="00C6366C">
                    <w:rPr>
                      <w:bCs/>
                      <w:sz w:val="20"/>
                      <w:szCs w:val="20"/>
                      <w:lang w:eastAsia="ru-RU"/>
                    </w:rPr>
                    <w:t>2шт.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330"/>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1.2.12.</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цанга </w:t>
                  </w:r>
                  <w:r w:rsidRPr="00C6366C">
                    <w:rPr>
                      <w:bCs/>
                      <w:sz w:val="20"/>
                      <w:szCs w:val="20"/>
                      <w:lang w:val="en-US" w:eastAsia="ru-RU"/>
                    </w:rPr>
                    <w:t>ER</w:t>
                  </w:r>
                  <w:r w:rsidRPr="00C6366C">
                    <w:rPr>
                      <w:bCs/>
                      <w:sz w:val="20"/>
                      <w:szCs w:val="20"/>
                      <w:lang w:eastAsia="ru-RU"/>
                    </w:rPr>
                    <w:t xml:space="preserve"> для цанговых патронов </w:t>
                  </w:r>
                  <w:r w:rsidRPr="00C6366C">
                    <w:rPr>
                      <w:bCs/>
                      <w:sz w:val="20"/>
                      <w:szCs w:val="20"/>
                      <w:lang w:val="en-US" w:eastAsia="ru-RU"/>
                    </w:rPr>
                    <w:t>ER</w:t>
                  </w:r>
                  <w:r w:rsidRPr="00C6366C">
                    <w:rPr>
                      <w:bCs/>
                      <w:sz w:val="20"/>
                      <w:szCs w:val="20"/>
                      <w:lang w:eastAsia="ru-RU"/>
                    </w:rPr>
                    <w:t xml:space="preserve">16 </w:t>
                  </w:r>
                  <w:r w:rsidRPr="00C6366C">
                    <w:rPr>
                      <w:bCs/>
                      <w:sz w:val="20"/>
                      <w:szCs w:val="20"/>
                      <w:lang w:val="en-US" w:eastAsia="ru-RU"/>
                    </w:rPr>
                    <w:t>d</w:t>
                  </w:r>
                  <w:r w:rsidRPr="00C6366C">
                    <w:rPr>
                      <w:bCs/>
                      <w:sz w:val="20"/>
                      <w:szCs w:val="20"/>
                      <w:lang w:eastAsia="ru-RU"/>
                    </w:rPr>
                    <w:t>6</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sz w:val="20"/>
                      <w:szCs w:val="20"/>
                    </w:rPr>
                  </w:pPr>
                  <w:r w:rsidRPr="00C6366C">
                    <w:rPr>
                      <w:bCs/>
                      <w:sz w:val="20"/>
                      <w:szCs w:val="20"/>
                      <w:lang w:eastAsia="ru-RU"/>
                    </w:rPr>
                    <w:t>2шт.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50"/>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1.2.13.</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color w:val="000000" w:themeColor="text1"/>
                      <w:sz w:val="20"/>
                      <w:szCs w:val="20"/>
                      <w:lang w:eastAsia="ru-RU"/>
                    </w:rPr>
                  </w:pPr>
                  <w:r w:rsidRPr="00C6366C">
                    <w:rPr>
                      <w:bCs/>
                      <w:sz w:val="20"/>
                      <w:szCs w:val="20"/>
                      <w:lang w:eastAsia="ru-RU"/>
                    </w:rPr>
                    <w:t xml:space="preserve">цанга </w:t>
                  </w:r>
                  <w:r w:rsidRPr="00C6366C">
                    <w:rPr>
                      <w:bCs/>
                      <w:sz w:val="20"/>
                      <w:szCs w:val="20"/>
                      <w:lang w:val="en-US" w:eastAsia="ru-RU"/>
                    </w:rPr>
                    <w:t>ER</w:t>
                  </w:r>
                  <w:r w:rsidRPr="00C6366C">
                    <w:rPr>
                      <w:bCs/>
                      <w:sz w:val="20"/>
                      <w:szCs w:val="20"/>
                      <w:lang w:eastAsia="ru-RU"/>
                    </w:rPr>
                    <w:t xml:space="preserve"> для цанговых патронов </w:t>
                  </w:r>
                  <w:r w:rsidRPr="00C6366C">
                    <w:rPr>
                      <w:bCs/>
                      <w:sz w:val="20"/>
                      <w:szCs w:val="20"/>
                      <w:lang w:val="en-US" w:eastAsia="ru-RU"/>
                    </w:rPr>
                    <w:t>ER</w:t>
                  </w:r>
                  <w:r w:rsidRPr="00C6366C">
                    <w:rPr>
                      <w:bCs/>
                      <w:sz w:val="20"/>
                      <w:szCs w:val="20"/>
                      <w:lang w:eastAsia="ru-RU"/>
                    </w:rPr>
                    <w:t xml:space="preserve">25 </w:t>
                  </w:r>
                  <w:r w:rsidRPr="00C6366C">
                    <w:rPr>
                      <w:bCs/>
                      <w:sz w:val="20"/>
                      <w:szCs w:val="20"/>
                      <w:lang w:val="en-US" w:eastAsia="ru-RU"/>
                    </w:rPr>
                    <w:t>d</w:t>
                  </w:r>
                  <w:r w:rsidRPr="00C6366C">
                    <w:rPr>
                      <w:bCs/>
                      <w:sz w:val="20"/>
                      <w:szCs w:val="20"/>
                      <w:lang w:eastAsia="ru-RU"/>
                    </w:rPr>
                    <w:t>6</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bCs/>
                      <w:sz w:val="20"/>
                      <w:szCs w:val="20"/>
                      <w:lang w:eastAsia="ru-RU"/>
                    </w:rPr>
                  </w:pPr>
                  <w:r w:rsidRPr="00C6366C">
                    <w:rPr>
                      <w:bCs/>
                      <w:sz w:val="20"/>
                      <w:szCs w:val="20"/>
                      <w:lang w:eastAsia="ru-RU"/>
                    </w:rPr>
                    <w:t>2шт.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1.2.14</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spacing w:line="240" w:lineRule="auto"/>
                    <w:ind w:firstLine="0"/>
                    <w:jc w:val="left"/>
                    <w:rPr>
                      <w:bCs/>
                      <w:sz w:val="20"/>
                      <w:szCs w:val="20"/>
                      <w:lang w:eastAsia="ru-RU"/>
                    </w:rPr>
                  </w:pPr>
                  <w:r w:rsidRPr="00C6366C">
                    <w:rPr>
                      <w:bCs/>
                      <w:sz w:val="20"/>
                      <w:szCs w:val="20"/>
                      <w:lang w:eastAsia="ru-RU"/>
                    </w:rPr>
                    <w:t xml:space="preserve">переходная втулка ВТ-конус </w:t>
                  </w:r>
                  <w:proofErr w:type="spellStart"/>
                  <w:r w:rsidRPr="00C6366C">
                    <w:rPr>
                      <w:bCs/>
                      <w:sz w:val="20"/>
                      <w:szCs w:val="20"/>
                      <w:lang w:eastAsia="ru-RU"/>
                    </w:rPr>
                    <w:t>морзе</w:t>
                  </w:r>
                  <w:proofErr w:type="spellEnd"/>
                  <w:r w:rsidRPr="00C6366C">
                    <w:rPr>
                      <w:bCs/>
                      <w:sz w:val="20"/>
                      <w:szCs w:val="20"/>
                      <w:lang w:eastAsia="ru-RU"/>
                    </w:rPr>
                    <w:t xml:space="preserve"> ВТ40хМТА1</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bCs/>
                      <w:sz w:val="20"/>
                      <w:szCs w:val="20"/>
                      <w:lang w:eastAsia="ru-RU"/>
                    </w:rPr>
                  </w:pPr>
                  <w:r w:rsidRPr="00C6366C">
                    <w:rPr>
                      <w:bCs/>
                      <w:sz w:val="20"/>
                      <w:szCs w:val="20"/>
                      <w:lang w:eastAsia="ru-RU"/>
                    </w:rPr>
                    <w:t>2шт.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92"/>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1.2.15.</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spacing w:line="240" w:lineRule="auto"/>
                    <w:ind w:firstLine="0"/>
                    <w:jc w:val="left"/>
                    <w:rPr>
                      <w:bCs/>
                      <w:sz w:val="20"/>
                      <w:szCs w:val="20"/>
                      <w:lang w:eastAsia="ru-RU"/>
                    </w:rPr>
                  </w:pPr>
                  <w:r w:rsidRPr="00C6366C">
                    <w:rPr>
                      <w:bCs/>
                      <w:sz w:val="20"/>
                      <w:szCs w:val="20"/>
                      <w:lang w:eastAsia="ru-RU"/>
                    </w:rPr>
                    <w:t xml:space="preserve">переходная втулка ВТ-конус </w:t>
                  </w:r>
                  <w:proofErr w:type="spellStart"/>
                  <w:r w:rsidRPr="00C6366C">
                    <w:rPr>
                      <w:bCs/>
                      <w:sz w:val="20"/>
                      <w:szCs w:val="20"/>
                      <w:lang w:eastAsia="ru-RU"/>
                    </w:rPr>
                    <w:t>морзе</w:t>
                  </w:r>
                  <w:proofErr w:type="spellEnd"/>
                  <w:r w:rsidRPr="00C6366C">
                    <w:rPr>
                      <w:bCs/>
                      <w:sz w:val="20"/>
                      <w:szCs w:val="20"/>
                      <w:lang w:eastAsia="ru-RU"/>
                    </w:rPr>
                    <w:t xml:space="preserve"> ВТ40хМТА2</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bCs/>
                      <w:sz w:val="20"/>
                      <w:szCs w:val="20"/>
                      <w:lang w:eastAsia="ru-RU"/>
                    </w:rPr>
                  </w:pPr>
                  <w:r w:rsidRPr="00C6366C">
                    <w:rPr>
                      <w:bCs/>
                      <w:sz w:val="20"/>
                      <w:szCs w:val="20"/>
                      <w:lang w:eastAsia="ru-RU"/>
                    </w:rPr>
                    <w:t>2шт.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1.2.16.</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bCs/>
                      <w:sz w:val="20"/>
                      <w:szCs w:val="20"/>
                      <w:lang w:eastAsia="ru-RU"/>
                    </w:rPr>
                    <w:t xml:space="preserve">ключ  </w:t>
                  </w:r>
                  <w:r w:rsidRPr="00C6366C">
                    <w:rPr>
                      <w:bCs/>
                      <w:sz w:val="20"/>
                      <w:szCs w:val="20"/>
                      <w:lang w:val="en-US" w:eastAsia="ru-RU"/>
                    </w:rPr>
                    <w:t>ER</w:t>
                  </w:r>
                  <w:r w:rsidRPr="00C6366C">
                    <w:rPr>
                      <w:bCs/>
                      <w:sz w:val="20"/>
                      <w:szCs w:val="20"/>
                      <w:lang w:eastAsia="ru-RU"/>
                    </w:rPr>
                    <w:t>11</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255"/>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1.2.17.</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bCs/>
                      <w:sz w:val="20"/>
                      <w:szCs w:val="20"/>
                      <w:lang w:eastAsia="ru-RU"/>
                    </w:rPr>
                    <w:t xml:space="preserve">ключ  </w:t>
                  </w:r>
                  <w:r w:rsidRPr="00C6366C">
                    <w:rPr>
                      <w:bCs/>
                      <w:sz w:val="20"/>
                      <w:szCs w:val="20"/>
                      <w:lang w:val="en-US" w:eastAsia="ru-RU"/>
                    </w:rPr>
                    <w:t>ER</w:t>
                  </w:r>
                  <w:r w:rsidRPr="00C6366C">
                    <w:rPr>
                      <w:bCs/>
                      <w:sz w:val="20"/>
                      <w:szCs w:val="20"/>
                      <w:lang w:eastAsia="ru-RU"/>
                    </w:rPr>
                    <w:t>16</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92"/>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1.2.18.</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ключ  </w:t>
                  </w:r>
                  <w:r w:rsidRPr="00C6366C">
                    <w:rPr>
                      <w:bCs/>
                      <w:sz w:val="20"/>
                      <w:szCs w:val="20"/>
                      <w:lang w:val="en-US" w:eastAsia="ru-RU"/>
                    </w:rPr>
                    <w:t>ER</w:t>
                  </w:r>
                  <w:r w:rsidRPr="00C6366C">
                    <w:rPr>
                      <w:bCs/>
                      <w:sz w:val="20"/>
                      <w:szCs w:val="20"/>
                      <w:lang w:eastAsia="ru-RU"/>
                    </w:rPr>
                    <w:t>25</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1.2.19.</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сверлильный патрон ВТ40 </w:t>
                  </w:r>
                  <w:r w:rsidRPr="00C6366C">
                    <w:rPr>
                      <w:bCs/>
                      <w:sz w:val="20"/>
                      <w:szCs w:val="20"/>
                      <w:lang w:val="en-US" w:eastAsia="ru-RU"/>
                    </w:rPr>
                    <w:t>d</w:t>
                  </w:r>
                  <w:r w:rsidRPr="00C6366C">
                    <w:rPr>
                      <w:bCs/>
                      <w:sz w:val="20"/>
                      <w:szCs w:val="20"/>
                      <w:lang w:eastAsia="ru-RU"/>
                    </w:rPr>
                    <w:t>1-13</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6 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240"/>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1.2.20.</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proofErr w:type="spellStart"/>
                  <w:r w:rsidRPr="00C6366C">
                    <w:rPr>
                      <w:bCs/>
                      <w:sz w:val="20"/>
                      <w:szCs w:val="20"/>
                      <w:lang w:eastAsia="ru-RU"/>
                    </w:rPr>
                    <w:t>штревель</w:t>
                  </w:r>
                  <w:proofErr w:type="spellEnd"/>
                  <w:r w:rsidRPr="00C6366C">
                    <w:rPr>
                      <w:bCs/>
                      <w:sz w:val="20"/>
                      <w:szCs w:val="20"/>
                      <w:lang w:eastAsia="ru-RU"/>
                    </w:rPr>
                    <w:t xml:space="preserve"> для крепления оснастки ВТ40</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20 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225"/>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1.2.21.</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комплект прижимной оснастки</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225"/>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1.2.22.</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станочные тисы 150мм</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22"/>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1.2.23.</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призматические губки к тисам 150</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 xml:space="preserve">1 </w:t>
                  </w:r>
                  <w:proofErr w:type="spellStart"/>
                  <w:r w:rsidRPr="00C6366C">
                    <w:rPr>
                      <w:rFonts w:eastAsia="Calibri"/>
                      <w:sz w:val="20"/>
                      <w:szCs w:val="20"/>
                      <w:lang w:eastAsia="ru-RU"/>
                    </w:rPr>
                    <w:t>компл</w:t>
                  </w:r>
                  <w:proofErr w:type="spellEnd"/>
                  <w:r w:rsidRPr="00C6366C">
                    <w:rPr>
                      <w:rFonts w:eastAsia="Calibri"/>
                      <w:sz w:val="20"/>
                      <w:szCs w:val="20"/>
                      <w:lang w:eastAsia="ru-RU"/>
                    </w:rPr>
                    <w:t>.</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91570A" w:rsidRPr="00C6366C" w:rsidTr="000E6691">
              <w:trPr>
                <w:trHeight w:val="150"/>
              </w:trPr>
              <w:tc>
                <w:tcPr>
                  <w:tcW w:w="1066" w:type="dxa"/>
                  <w:tcBorders>
                    <w:top w:val="single" w:sz="4" w:space="0" w:color="auto"/>
                    <w:left w:val="single" w:sz="4" w:space="0" w:color="auto"/>
                    <w:bottom w:val="single" w:sz="4" w:space="0" w:color="auto"/>
                    <w:right w:val="single" w:sz="4" w:space="0" w:color="auto"/>
                  </w:tcBorders>
                  <w:vAlign w:val="center"/>
                </w:tcPr>
                <w:p w:rsidR="0091570A" w:rsidRPr="00C6366C" w:rsidRDefault="0091570A" w:rsidP="00522250">
                  <w:pPr>
                    <w:ind w:firstLine="0"/>
                    <w:rPr>
                      <w:sz w:val="20"/>
                      <w:szCs w:val="20"/>
                    </w:rPr>
                  </w:pPr>
                  <w:r w:rsidRPr="00C6366C">
                    <w:rPr>
                      <w:sz w:val="20"/>
                      <w:szCs w:val="20"/>
                    </w:rPr>
                    <w:lastRenderedPageBreak/>
                    <w:t>1.2.24.</w:t>
                  </w:r>
                </w:p>
              </w:tc>
              <w:tc>
                <w:tcPr>
                  <w:tcW w:w="6222" w:type="dxa"/>
                  <w:gridSpan w:val="3"/>
                  <w:tcBorders>
                    <w:top w:val="single" w:sz="4" w:space="0" w:color="auto"/>
                    <w:bottom w:val="single" w:sz="4" w:space="0" w:color="auto"/>
                    <w:right w:val="single" w:sz="4" w:space="0" w:color="000000"/>
                  </w:tcBorders>
                  <w:vAlign w:val="center"/>
                </w:tcPr>
                <w:p w:rsidR="0091570A" w:rsidRPr="00C6366C" w:rsidRDefault="0091570A"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Инструкция по эксплуатации и программированию на русском языке</w:t>
                  </w:r>
                </w:p>
              </w:tc>
              <w:tc>
                <w:tcPr>
                  <w:tcW w:w="1134" w:type="dxa"/>
                  <w:gridSpan w:val="2"/>
                  <w:tcBorders>
                    <w:top w:val="single" w:sz="4" w:space="0" w:color="auto"/>
                    <w:bottom w:val="single" w:sz="4" w:space="0" w:color="auto"/>
                    <w:right w:val="single" w:sz="4" w:space="0" w:color="auto"/>
                  </w:tcBorders>
                </w:tcPr>
                <w:p w:rsidR="0091570A" w:rsidRPr="00C6366C" w:rsidRDefault="0091570A" w:rsidP="00C6366C">
                  <w:pPr>
                    <w:widowControl/>
                    <w:suppressAutoHyphens w:val="0"/>
                    <w:snapToGrid/>
                    <w:spacing w:line="240" w:lineRule="auto"/>
                    <w:ind w:firstLine="0"/>
                    <w:jc w:val="left"/>
                    <w:rPr>
                      <w:rFonts w:eastAsia="Calibri"/>
                      <w:sz w:val="23"/>
                      <w:szCs w:val="23"/>
                      <w:lang w:eastAsia="ru-RU"/>
                    </w:rPr>
                  </w:pPr>
                  <w:r w:rsidRPr="00C6366C">
                    <w:rPr>
                      <w:rFonts w:eastAsia="Calibri"/>
                      <w:sz w:val="23"/>
                      <w:szCs w:val="23"/>
                      <w:lang w:eastAsia="ru-RU"/>
                    </w:rPr>
                    <w:t>1</w:t>
                  </w:r>
                  <w:r w:rsidR="00C6366C" w:rsidRPr="00C6366C">
                    <w:rPr>
                      <w:rFonts w:eastAsia="Calibri"/>
                      <w:sz w:val="23"/>
                      <w:szCs w:val="23"/>
                      <w:lang w:eastAsia="ru-RU"/>
                    </w:rPr>
                    <w:t xml:space="preserve"> шт.</w:t>
                  </w:r>
                </w:p>
              </w:tc>
              <w:tc>
                <w:tcPr>
                  <w:tcW w:w="1790" w:type="dxa"/>
                  <w:gridSpan w:val="3"/>
                  <w:vMerge/>
                  <w:tcBorders>
                    <w:left w:val="single" w:sz="4" w:space="0" w:color="auto"/>
                    <w:right w:val="single" w:sz="4" w:space="0" w:color="auto"/>
                  </w:tcBorders>
                  <w:vAlign w:val="center"/>
                </w:tcPr>
                <w:p w:rsidR="0091570A" w:rsidRPr="00C6366C" w:rsidRDefault="0091570A" w:rsidP="007A598A">
                  <w:pPr>
                    <w:spacing w:after="200" w:line="276" w:lineRule="auto"/>
                    <w:ind w:firstLine="0"/>
                    <w:jc w:val="center"/>
                    <w:rPr>
                      <w:sz w:val="20"/>
                      <w:szCs w:val="20"/>
                      <w:lang w:eastAsia="en-US"/>
                    </w:rPr>
                  </w:pPr>
                </w:p>
              </w:tc>
            </w:tr>
            <w:tr w:rsidR="0091570A" w:rsidRPr="00C6366C" w:rsidTr="00522250">
              <w:trPr>
                <w:trHeight w:val="107"/>
              </w:trPr>
              <w:tc>
                <w:tcPr>
                  <w:tcW w:w="1066" w:type="dxa"/>
                  <w:tcBorders>
                    <w:top w:val="single" w:sz="4" w:space="0" w:color="auto"/>
                    <w:left w:val="single" w:sz="4" w:space="0" w:color="auto"/>
                    <w:bottom w:val="single" w:sz="4" w:space="0" w:color="auto"/>
                    <w:right w:val="single" w:sz="4" w:space="0" w:color="auto"/>
                  </w:tcBorders>
                  <w:vAlign w:val="center"/>
                </w:tcPr>
                <w:p w:rsidR="0091570A" w:rsidRPr="00C6366C" w:rsidRDefault="0091570A" w:rsidP="00522250">
                  <w:pPr>
                    <w:ind w:firstLine="0"/>
                    <w:rPr>
                      <w:sz w:val="20"/>
                      <w:szCs w:val="20"/>
                    </w:rPr>
                  </w:pPr>
                  <w:r w:rsidRPr="00C6366C">
                    <w:rPr>
                      <w:sz w:val="20"/>
                      <w:szCs w:val="20"/>
                    </w:rPr>
                    <w:t>1.3.</w:t>
                  </w:r>
                </w:p>
              </w:tc>
              <w:tc>
                <w:tcPr>
                  <w:tcW w:w="6222" w:type="dxa"/>
                  <w:gridSpan w:val="3"/>
                  <w:tcBorders>
                    <w:top w:val="single" w:sz="4" w:space="0" w:color="auto"/>
                    <w:bottom w:val="single" w:sz="4" w:space="0" w:color="auto"/>
                    <w:right w:val="single" w:sz="4" w:space="0" w:color="000000"/>
                  </w:tcBorders>
                </w:tcPr>
                <w:p w:rsidR="0091570A" w:rsidRPr="00C6366C" w:rsidRDefault="0091570A" w:rsidP="00522250">
                  <w:pPr>
                    <w:pStyle w:val="aff7"/>
                    <w:rPr>
                      <w:rFonts w:ascii="Times New Roman" w:hAnsi="Times New Roman" w:cs="Times New Roman"/>
                      <w:b/>
                      <w:sz w:val="20"/>
                      <w:szCs w:val="20"/>
                    </w:rPr>
                  </w:pPr>
                  <w:r w:rsidRPr="00C6366C">
                    <w:rPr>
                      <w:rFonts w:ascii="Times New Roman" w:hAnsi="Times New Roman" w:cs="Times New Roman"/>
                      <w:b/>
                      <w:sz w:val="20"/>
                      <w:szCs w:val="20"/>
                    </w:rPr>
                    <w:t>Программное обеспечение*:</w:t>
                  </w:r>
                </w:p>
              </w:tc>
              <w:tc>
                <w:tcPr>
                  <w:tcW w:w="1134" w:type="dxa"/>
                  <w:gridSpan w:val="2"/>
                  <w:tcBorders>
                    <w:top w:val="single" w:sz="4" w:space="0" w:color="auto"/>
                    <w:bottom w:val="single" w:sz="4" w:space="0" w:color="auto"/>
                    <w:right w:val="single" w:sz="4" w:space="0" w:color="auto"/>
                  </w:tcBorders>
                </w:tcPr>
                <w:p w:rsidR="0091570A" w:rsidRPr="00C6366C" w:rsidRDefault="0091570A" w:rsidP="00F16F25">
                  <w:pPr>
                    <w:widowControl/>
                    <w:suppressAutoHyphens w:val="0"/>
                    <w:snapToGrid/>
                    <w:spacing w:line="240" w:lineRule="auto"/>
                    <w:ind w:firstLine="0"/>
                    <w:jc w:val="left"/>
                    <w:rPr>
                      <w:rFonts w:eastAsia="Calibri"/>
                      <w:sz w:val="23"/>
                      <w:szCs w:val="23"/>
                      <w:lang w:eastAsia="ru-RU"/>
                    </w:rPr>
                  </w:pPr>
                </w:p>
              </w:tc>
              <w:tc>
                <w:tcPr>
                  <w:tcW w:w="1790" w:type="dxa"/>
                  <w:gridSpan w:val="3"/>
                  <w:vMerge/>
                  <w:tcBorders>
                    <w:left w:val="single" w:sz="4" w:space="0" w:color="auto"/>
                    <w:right w:val="single" w:sz="4" w:space="0" w:color="auto"/>
                  </w:tcBorders>
                  <w:vAlign w:val="center"/>
                </w:tcPr>
                <w:p w:rsidR="0091570A" w:rsidRPr="00C6366C" w:rsidRDefault="0091570A" w:rsidP="007A598A">
                  <w:pPr>
                    <w:spacing w:after="200" w:line="276" w:lineRule="auto"/>
                    <w:ind w:firstLine="0"/>
                    <w:jc w:val="center"/>
                    <w:rPr>
                      <w:sz w:val="20"/>
                      <w:szCs w:val="20"/>
                      <w:lang w:eastAsia="en-US"/>
                    </w:rPr>
                  </w:pPr>
                </w:p>
              </w:tc>
            </w:tr>
            <w:tr w:rsidR="0091570A" w:rsidRPr="00C6366C" w:rsidTr="000E6691">
              <w:trPr>
                <w:trHeight w:val="137"/>
              </w:trPr>
              <w:tc>
                <w:tcPr>
                  <w:tcW w:w="1066" w:type="dxa"/>
                  <w:tcBorders>
                    <w:top w:val="single" w:sz="4" w:space="0" w:color="auto"/>
                    <w:left w:val="single" w:sz="4" w:space="0" w:color="auto"/>
                    <w:bottom w:val="single" w:sz="4" w:space="0" w:color="auto"/>
                    <w:right w:val="single" w:sz="4" w:space="0" w:color="auto"/>
                  </w:tcBorders>
                  <w:vAlign w:val="center"/>
                </w:tcPr>
                <w:p w:rsidR="0091570A" w:rsidRPr="00C6366C" w:rsidRDefault="0091570A" w:rsidP="00522250">
                  <w:pPr>
                    <w:ind w:firstLine="0"/>
                    <w:rPr>
                      <w:sz w:val="20"/>
                      <w:szCs w:val="20"/>
                    </w:rPr>
                  </w:pPr>
                  <w:r w:rsidRPr="00C6366C">
                    <w:rPr>
                      <w:sz w:val="20"/>
                      <w:szCs w:val="20"/>
                    </w:rPr>
                    <w:t>1.3.1.</w:t>
                  </w:r>
                </w:p>
              </w:tc>
              <w:tc>
                <w:tcPr>
                  <w:tcW w:w="6222" w:type="dxa"/>
                  <w:gridSpan w:val="3"/>
                  <w:tcBorders>
                    <w:top w:val="single" w:sz="4" w:space="0" w:color="auto"/>
                    <w:bottom w:val="single" w:sz="4" w:space="0" w:color="auto"/>
                    <w:right w:val="single" w:sz="4" w:space="0" w:color="000000"/>
                  </w:tcBorders>
                  <w:vAlign w:val="center"/>
                </w:tcPr>
                <w:p w:rsidR="0091570A" w:rsidRPr="00C6366C" w:rsidRDefault="0091570A" w:rsidP="00522250">
                  <w:pPr>
                    <w:pStyle w:val="aff7"/>
                    <w:rPr>
                      <w:rFonts w:ascii="Times New Roman" w:hAnsi="Times New Roman" w:cs="Times New Roman"/>
                      <w:color w:val="000000"/>
                      <w:sz w:val="20"/>
                      <w:szCs w:val="20"/>
                      <w:lang w:val="en-US"/>
                    </w:rPr>
                  </w:pPr>
                  <w:r w:rsidRPr="00C6366C">
                    <w:rPr>
                      <w:rFonts w:ascii="Times New Roman" w:hAnsi="Times New Roman" w:cs="Times New Roman"/>
                      <w:bCs/>
                      <w:sz w:val="20"/>
                      <w:szCs w:val="20"/>
                      <w:lang w:eastAsia="ru-RU"/>
                    </w:rPr>
                    <w:t xml:space="preserve">Программное обеспечение </w:t>
                  </w:r>
                  <w:proofErr w:type="spellStart"/>
                  <w:r w:rsidRPr="00C6366C">
                    <w:rPr>
                      <w:rFonts w:ascii="Times New Roman" w:hAnsi="Times New Roman" w:cs="Times New Roman"/>
                      <w:bCs/>
                      <w:sz w:val="20"/>
                      <w:szCs w:val="20"/>
                      <w:lang w:val="en-US" w:eastAsia="ru-RU"/>
                    </w:rPr>
                    <w:t>SolidCAM</w:t>
                  </w:r>
                  <w:proofErr w:type="spellEnd"/>
                </w:p>
              </w:tc>
              <w:tc>
                <w:tcPr>
                  <w:tcW w:w="1134" w:type="dxa"/>
                  <w:gridSpan w:val="2"/>
                  <w:tcBorders>
                    <w:top w:val="single" w:sz="4" w:space="0" w:color="auto"/>
                    <w:bottom w:val="single" w:sz="4" w:space="0" w:color="auto"/>
                    <w:right w:val="single" w:sz="4" w:space="0" w:color="auto"/>
                  </w:tcBorders>
                </w:tcPr>
                <w:p w:rsidR="0091570A" w:rsidRPr="00C6366C" w:rsidRDefault="0091570A" w:rsidP="00C6366C">
                  <w:pPr>
                    <w:widowControl/>
                    <w:suppressAutoHyphens w:val="0"/>
                    <w:snapToGrid/>
                    <w:spacing w:line="240" w:lineRule="auto"/>
                    <w:ind w:firstLine="0"/>
                    <w:jc w:val="left"/>
                    <w:rPr>
                      <w:rFonts w:eastAsia="Calibri"/>
                      <w:sz w:val="23"/>
                      <w:szCs w:val="23"/>
                      <w:lang w:eastAsia="ru-RU"/>
                    </w:rPr>
                  </w:pPr>
                  <w:r w:rsidRPr="00C6366C">
                    <w:rPr>
                      <w:rFonts w:eastAsia="Calibri"/>
                      <w:sz w:val="23"/>
                      <w:szCs w:val="23"/>
                      <w:lang w:eastAsia="ru-RU"/>
                    </w:rPr>
                    <w:t>1</w:t>
                  </w:r>
                  <w:r w:rsidR="00C6366C" w:rsidRPr="00C6366C">
                    <w:rPr>
                      <w:rFonts w:eastAsia="Calibri"/>
                      <w:sz w:val="23"/>
                      <w:szCs w:val="23"/>
                      <w:lang w:eastAsia="ru-RU"/>
                    </w:rPr>
                    <w:t xml:space="preserve"> шт.</w:t>
                  </w:r>
                </w:p>
              </w:tc>
              <w:tc>
                <w:tcPr>
                  <w:tcW w:w="1790" w:type="dxa"/>
                  <w:gridSpan w:val="3"/>
                  <w:vMerge/>
                  <w:tcBorders>
                    <w:left w:val="single" w:sz="4" w:space="0" w:color="auto"/>
                    <w:right w:val="single" w:sz="4" w:space="0" w:color="auto"/>
                  </w:tcBorders>
                  <w:vAlign w:val="center"/>
                </w:tcPr>
                <w:p w:rsidR="0091570A" w:rsidRPr="00C6366C" w:rsidRDefault="0091570A" w:rsidP="007A598A">
                  <w:pPr>
                    <w:spacing w:after="200" w:line="276" w:lineRule="auto"/>
                    <w:ind w:firstLine="0"/>
                    <w:jc w:val="center"/>
                    <w:rPr>
                      <w:sz w:val="20"/>
                      <w:szCs w:val="20"/>
                      <w:lang w:eastAsia="en-US"/>
                    </w:rPr>
                  </w:pPr>
                </w:p>
              </w:tc>
            </w:tr>
            <w:tr w:rsidR="00103926" w:rsidRPr="00C6366C" w:rsidTr="000E6691">
              <w:trPr>
                <w:trHeight w:val="255"/>
              </w:trPr>
              <w:tc>
                <w:tcPr>
                  <w:tcW w:w="1066" w:type="dxa"/>
                  <w:tcBorders>
                    <w:left w:val="single" w:sz="4" w:space="0" w:color="auto"/>
                    <w:bottom w:val="single" w:sz="4" w:space="0" w:color="auto"/>
                    <w:right w:val="single" w:sz="4" w:space="0" w:color="auto"/>
                  </w:tcBorders>
                  <w:noWrap/>
                  <w:vAlign w:val="bottom"/>
                  <w:hideMark/>
                </w:tcPr>
                <w:p w:rsidR="00F3127E" w:rsidRPr="00C6366C" w:rsidRDefault="00F3127E" w:rsidP="007A598A">
                  <w:pPr>
                    <w:widowControl/>
                    <w:suppressAutoHyphens w:val="0"/>
                    <w:snapToGrid/>
                    <w:spacing w:line="240" w:lineRule="auto"/>
                    <w:ind w:firstLine="0"/>
                    <w:jc w:val="left"/>
                    <w:rPr>
                      <w:sz w:val="20"/>
                      <w:szCs w:val="20"/>
                      <w:lang w:eastAsia="ru-RU"/>
                    </w:rPr>
                  </w:pPr>
                  <w:r w:rsidRPr="00C6366C">
                    <w:rPr>
                      <w:sz w:val="20"/>
                      <w:szCs w:val="20"/>
                      <w:lang w:eastAsia="ru-RU"/>
                    </w:rPr>
                    <w:t> </w:t>
                  </w:r>
                </w:p>
              </w:tc>
              <w:tc>
                <w:tcPr>
                  <w:tcW w:w="7356" w:type="dxa"/>
                  <w:gridSpan w:val="5"/>
                  <w:tcBorders>
                    <w:top w:val="single" w:sz="4" w:space="0" w:color="auto"/>
                    <w:bottom w:val="single" w:sz="4" w:space="0" w:color="auto"/>
                    <w:right w:val="single" w:sz="4" w:space="0" w:color="000000"/>
                  </w:tcBorders>
                  <w:noWrap/>
                  <w:vAlign w:val="bottom"/>
                  <w:hideMark/>
                </w:tcPr>
                <w:p w:rsidR="00F3127E" w:rsidRPr="00C6366C" w:rsidRDefault="00F3127E" w:rsidP="007A598A">
                  <w:pPr>
                    <w:widowControl/>
                    <w:suppressAutoHyphens w:val="0"/>
                    <w:snapToGrid/>
                    <w:spacing w:line="240" w:lineRule="auto"/>
                    <w:ind w:firstLine="0"/>
                    <w:jc w:val="left"/>
                    <w:rPr>
                      <w:b/>
                      <w:bCs/>
                      <w:sz w:val="20"/>
                      <w:szCs w:val="20"/>
                      <w:lang w:eastAsia="ru-RU"/>
                    </w:rPr>
                  </w:pPr>
                  <w:r w:rsidRPr="00C6366C">
                    <w:rPr>
                      <w:b/>
                      <w:bCs/>
                      <w:sz w:val="20"/>
                      <w:szCs w:val="20"/>
                      <w:lang w:eastAsia="ru-RU"/>
                    </w:rPr>
                    <w:t>Итого Оборудование</w:t>
                  </w:r>
                </w:p>
              </w:tc>
              <w:tc>
                <w:tcPr>
                  <w:tcW w:w="1790" w:type="dxa"/>
                  <w:gridSpan w:val="3"/>
                  <w:tcBorders>
                    <w:top w:val="single" w:sz="4" w:space="0" w:color="auto"/>
                    <w:bottom w:val="single" w:sz="4" w:space="0" w:color="auto"/>
                    <w:right w:val="single" w:sz="4" w:space="0" w:color="auto"/>
                  </w:tcBorders>
                  <w:vAlign w:val="center"/>
                </w:tcPr>
                <w:p w:rsidR="00F3127E" w:rsidRPr="00C6366C" w:rsidRDefault="00F3127E" w:rsidP="007A598A">
                  <w:pPr>
                    <w:widowControl/>
                    <w:suppressAutoHyphens w:val="0"/>
                    <w:snapToGrid/>
                    <w:spacing w:line="240" w:lineRule="auto"/>
                    <w:ind w:firstLine="0"/>
                    <w:jc w:val="center"/>
                    <w:rPr>
                      <w:sz w:val="20"/>
                      <w:szCs w:val="20"/>
                      <w:lang w:eastAsia="ru-RU"/>
                    </w:rPr>
                  </w:pPr>
                  <w:r w:rsidRPr="00C6366C">
                    <w:rPr>
                      <w:sz w:val="20"/>
                      <w:szCs w:val="20"/>
                      <w:lang w:eastAsia="ru-RU"/>
                    </w:rPr>
                    <w:t xml:space="preserve">  </w:t>
                  </w:r>
                </w:p>
              </w:tc>
            </w:tr>
            <w:tr w:rsidR="00103926" w:rsidRPr="00C6366C" w:rsidTr="00180684">
              <w:trPr>
                <w:trHeight w:val="300"/>
              </w:trPr>
              <w:tc>
                <w:tcPr>
                  <w:tcW w:w="7288" w:type="dxa"/>
                  <w:gridSpan w:val="4"/>
                  <w:tcBorders>
                    <w:top w:val="single" w:sz="4" w:space="0" w:color="auto"/>
                    <w:left w:val="single" w:sz="4" w:space="0" w:color="auto"/>
                    <w:bottom w:val="single" w:sz="4" w:space="0" w:color="auto"/>
                    <w:right w:val="single" w:sz="4" w:space="0" w:color="000000"/>
                  </w:tcBorders>
                  <w:vAlign w:val="center"/>
                  <w:hideMark/>
                </w:tcPr>
                <w:p w:rsidR="00F3127E" w:rsidRPr="00C6366C" w:rsidRDefault="00F3127E" w:rsidP="007A598A">
                  <w:pPr>
                    <w:widowControl/>
                    <w:suppressAutoHyphens w:val="0"/>
                    <w:snapToGrid/>
                    <w:spacing w:line="240" w:lineRule="auto"/>
                    <w:ind w:firstLine="0"/>
                    <w:jc w:val="left"/>
                    <w:rPr>
                      <w:b/>
                      <w:bCs/>
                      <w:sz w:val="20"/>
                      <w:szCs w:val="20"/>
                      <w:lang w:eastAsia="ru-RU"/>
                    </w:rPr>
                  </w:pPr>
                  <w:r w:rsidRPr="00C6366C">
                    <w:rPr>
                      <w:b/>
                      <w:bCs/>
                      <w:sz w:val="20"/>
                      <w:szCs w:val="20"/>
                      <w:lang w:eastAsia="ru-RU"/>
                    </w:rPr>
                    <w:t>НДС</w:t>
                  </w:r>
                </w:p>
              </w:tc>
              <w:tc>
                <w:tcPr>
                  <w:tcW w:w="1134" w:type="dxa"/>
                  <w:gridSpan w:val="2"/>
                  <w:tcBorders>
                    <w:bottom w:val="single" w:sz="4" w:space="0" w:color="auto"/>
                    <w:right w:val="single" w:sz="4" w:space="0" w:color="auto"/>
                  </w:tcBorders>
                  <w:vAlign w:val="center"/>
                  <w:hideMark/>
                </w:tcPr>
                <w:p w:rsidR="00F3127E" w:rsidRPr="00C6366C" w:rsidRDefault="00F3127E" w:rsidP="007A598A">
                  <w:pPr>
                    <w:widowControl/>
                    <w:suppressAutoHyphens w:val="0"/>
                    <w:snapToGrid/>
                    <w:spacing w:line="240" w:lineRule="auto"/>
                    <w:ind w:firstLine="0"/>
                    <w:jc w:val="center"/>
                    <w:rPr>
                      <w:b/>
                      <w:bCs/>
                      <w:sz w:val="20"/>
                      <w:szCs w:val="20"/>
                      <w:lang w:eastAsia="ru-RU"/>
                    </w:rPr>
                  </w:pPr>
                  <w:r w:rsidRPr="00C6366C">
                    <w:rPr>
                      <w:b/>
                      <w:bCs/>
                      <w:sz w:val="20"/>
                      <w:szCs w:val="20"/>
                      <w:lang w:eastAsia="ru-RU"/>
                    </w:rPr>
                    <w:t>20%</w:t>
                  </w:r>
                </w:p>
              </w:tc>
              <w:tc>
                <w:tcPr>
                  <w:tcW w:w="1790" w:type="dxa"/>
                  <w:gridSpan w:val="3"/>
                  <w:tcBorders>
                    <w:bottom w:val="single" w:sz="4" w:space="0" w:color="auto"/>
                    <w:right w:val="single" w:sz="4" w:space="0" w:color="auto"/>
                  </w:tcBorders>
                  <w:vAlign w:val="center"/>
                </w:tcPr>
                <w:p w:rsidR="00F3127E" w:rsidRPr="00C6366C" w:rsidRDefault="00F3127E" w:rsidP="007A598A">
                  <w:pPr>
                    <w:widowControl/>
                    <w:suppressAutoHyphens w:val="0"/>
                    <w:snapToGrid/>
                    <w:spacing w:line="240" w:lineRule="auto"/>
                    <w:ind w:firstLine="0"/>
                    <w:jc w:val="center"/>
                    <w:rPr>
                      <w:b/>
                      <w:sz w:val="20"/>
                      <w:szCs w:val="20"/>
                      <w:lang w:eastAsia="ru-RU"/>
                    </w:rPr>
                  </w:pPr>
                  <w:r w:rsidRPr="00C6366C">
                    <w:rPr>
                      <w:b/>
                      <w:sz w:val="20"/>
                      <w:szCs w:val="20"/>
                      <w:lang w:eastAsia="ru-RU"/>
                    </w:rPr>
                    <w:t xml:space="preserve"> </w:t>
                  </w:r>
                </w:p>
              </w:tc>
            </w:tr>
            <w:tr w:rsidR="00103926" w:rsidRPr="00C6366C" w:rsidTr="000E6691">
              <w:trPr>
                <w:trHeight w:val="255"/>
              </w:trPr>
              <w:tc>
                <w:tcPr>
                  <w:tcW w:w="8422" w:type="dxa"/>
                  <w:gridSpan w:val="6"/>
                  <w:tcBorders>
                    <w:top w:val="single" w:sz="4" w:space="0" w:color="auto"/>
                    <w:left w:val="single" w:sz="4" w:space="0" w:color="auto"/>
                    <w:bottom w:val="single" w:sz="4" w:space="0" w:color="auto"/>
                    <w:right w:val="single" w:sz="4" w:space="0" w:color="000000"/>
                  </w:tcBorders>
                  <w:vAlign w:val="center"/>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ВСЕГО с НДС</w:t>
                  </w:r>
                </w:p>
              </w:tc>
              <w:tc>
                <w:tcPr>
                  <w:tcW w:w="1790" w:type="dxa"/>
                  <w:gridSpan w:val="3"/>
                  <w:tcBorders>
                    <w:bottom w:val="single" w:sz="4" w:space="0" w:color="auto"/>
                    <w:right w:val="single" w:sz="4" w:space="0" w:color="auto"/>
                  </w:tcBorders>
                  <w:vAlign w:val="center"/>
                </w:tcPr>
                <w:p w:rsidR="00F3127E" w:rsidRPr="00C6366C" w:rsidRDefault="00F3127E" w:rsidP="007A598A">
                  <w:pPr>
                    <w:widowControl/>
                    <w:suppressAutoHyphens w:val="0"/>
                    <w:snapToGrid/>
                    <w:spacing w:line="240" w:lineRule="auto"/>
                    <w:ind w:firstLine="0"/>
                    <w:jc w:val="center"/>
                    <w:rPr>
                      <w:sz w:val="22"/>
                      <w:szCs w:val="22"/>
                      <w:lang w:eastAsia="ru-RU"/>
                    </w:rPr>
                  </w:pPr>
                  <w:r w:rsidRPr="00C6366C">
                    <w:rPr>
                      <w:sz w:val="22"/>
                      <w:szCs w:val="22"/>
                      <w:lang w:eastAsia="ru-RU"/>
                    </w:rPr>
                    <w:t xml:space="preserve"> </w:t>
                  </w:r>
                </w:p>
              </w:tc>
            </w:tr>
            <w:tr w:rsidR="00103926" w:rsidRPr="00C6366C" w:rsidTr="000E6691">
              <w:trPr>
                <w:trHeight w:val="240"/>
              </w:trPr>
              <w:tc>
                <w:tcPr>
                  <w:tcW w:w="10212" w:type="dxa"/>
                  <w:gridSpan w:val="9"/>
                  <w:tcBorders>
                    <w:top w:val="single" w:sz="4" w:space="0" w:color="auto"/>
                    <w:left w:val="single" w:sz="4" w:space="0" w:color="auto"/>
                    <w:bottom w:val="single" w:sz="4" w:space="0" w:color="auto"/>
                    <w:right w:val="single" w:sz="4" w:space="0" w:color="auto"/>
                  </w:tcBorders>
                  <w:noWrap/>
                  <w:vAlign w:val="bottom"/>
                  <w:hideMark/>
                </w:tcPr>
                <w:p w:rsidR="00F3127E" w:rsidRPr="00C6366C" w:rsidRDefault="00F3127E" w:rsidP="007A598A">
                  <w:pPr>
                    <w:widowControl/>
                    <w:suppressAutoHyphens w:val="0"/>
                    <w:snapToGrid/>
                    <w:spacing w:line="240" w:lineRule="auto"/>
                    <w:ind w:firstLine="0"/>
                    <w:jc w:val="left"/>
                    <w:rPr>
                      <w:sz w:val="22"/>
                      <w:szCs w:val="22"/>
                      <w:lang w:eastAsia="ru-RU"/>
                    </w:rPr>
                  </w:pPr>
                  <w:r w:rsidRPr="00C6366C">
                    <w:rPr>
                      <w:sz w:val="22"/>
                      <w:szCs w:val="22"/>
                      <w:lang w:eastAsia="ru-RU"/>
                    </w:rPr>
                    <w:t>В стоимость Оборудования включено.</w:t>
                  </w:r>
                </w:p>
              </w:tc>
            </w:tr>
            <w:tr w:rsidR="00103926" w:rsidRPr="00C6366C" w:rsidTr="000E6691">
              <w:trPr>
                <w:trHeight w:val="270"/>
              </w:trPr>
              <w:tc>
                <w:tcPr>
                  <w:tcW w:w="1066" w:type="dxa"/>
                  <w:tcBorders>
                    <w:left w:val="single" w:sz="4" w:space="0" w:color="auto"/>
                    <w:bottom w:val="single" w:sz="4" w:space="0" w:color="auto"/>
                    <w:right w:val="single" w:sz="4" w:space="0" w:color="auto"/>
                  </w:tcBorders>
                  <w:noWrap/>
                  <w:vAlign w:val="bottom"/>
                  <w:hideMark/>
                </w:tcPr>
                <w:p w:rsidR="00F3127E" w:rsidRPr="00C6366C" w:rsidRDefault="00F3127E" w:rsidP="007A598A">
                  <w:pPr>
                    <w:widowControl/>
                    <w:suppressAutoHyphens w:val="0"/>
                    <w:snapToGrid/>
                    <w:spacing w:line="240" w:lineRule="auto"/>
                    <w:ind w:firstLine="0"/>
                    <w:jc w:val="center"/>
                    <w:rPr>
                      <w:sz w:val="22"/>
                      <w:szCs w:val="22"/>
                      <w:lang w:eastAsia="ru-RU"/>
                    </w:rPr>
                  </w:pPr>
                  <w:r w:rsidRPr="00C6366C">
                    <w:rPr>
                      <w:sz w:val="22"/>
                      <w:szCs w:val="22"/>
                      <w:lang w:eastAsia="ru-RU"/>
                    </w:rPr>
                    <w:t>1.2.</w:t>
                  </w:r>
                </w:p>
              </w:tc>
              <w:tc>
                <w:tcPr>
                  <w:tcW w:w="9146" w:type="dxa"/>
                  <w:gridSpan w:val="8"/>
                  <w:tcBorders>
                    <w:top w:val="single" w:sz="4" w:space="0" w:color="auto"/>
                    <w:bottom w:val="single" w:sz="4" w:space="0" w:color="auto"/>
                    <w:right w:val="single" w:sz="4" w:space="0" w:color="auto"/>
                  </w:tcBorders>
                  <w:vAlign w:val="center"/>
                  <w:hideMark/>
                </w:tcPr>
                <w:p w:rsidR="00F3127E" w:rsidRPr="00C6366C" w:rsidRDefault="00F3127E" w:rsidP="007A598A">
                  <w:pPr>
                    <w:widowControl/>
                    <w:suppressAutoHyphens w:val="0"/>
                    <w:snapToGrid/>
                    <w:spacing w:line="240" w:lineRule="auto"/>
                    <w:ind w:firstLine="0"/>
                    <w:jc w:val="left"/>
                    <w:rPr>
                      <w:sz w:val="22"/>
                      <w:szCs w:val="22"/>
                      <w:lang w:eastAsia="ru-RU"/>
                    </w:rPr>
                  </w:pPr>
                  <w:r w:rsidRPr="00C6366C">
                    <w:rPr>
                      <w:sz w:val="22"/>
                      <w:szCs w:val="22"/>
                      <w:lang w:eastAsia="ru-RU"/>
                    </w:rPr>
                    <w:t>Стоимость услуг по доставке, упаковке и маркировке.</w:t>
                  </w:r>
                </w:p>
              </w:tc>
            </w:tr>
          </w:tbl>
          <w:p w:rsidR="00F3127E" w:rsidRPr="00C6366C" w:rsidRDefault="00F3127E" w:rsidP="007A598A">
            <w:pPr>
              <w:keepNext/>
              <w:spacing w:line="240" w:lineRule="auto"/>
              <w:ind w:firstLine="0"/>
              <w:jc w:val="left"/>
              <w:rPr>
                <w:b/>
                <w:i/>
                <w:sz w:val="22"/>
                <w:szCs w:val="22"/>
              </w:rPr>
            </w:pPr>
          </w:p>
          <w:p w:rsidR="00F3127E" w:rsidRPr="00C6366C" w:rsidRDefault="00F3127E" w:rsidP="007A598A">
            <w:pPr>
              <w:keepNext/>
              <w:spacing w:line="240" w:lineRule="auto"/>
              <w:ind w:firstLine="0"/>
              <w:jc w:val="left"/>
              <w:rPr>
                <w:sz w:val="22"/>
                <w:szCs w:val="22"/>
              </w:rPr>
            </w:pPr>
            <w:r w:rsidRPr="00C6366C">
              <w:rPr>
                <w:sz w:val="22"/>
                <w:szCs w:val="22"/>
              </w:rPr>
              <w:t>От Покупателя</w:t>
            </w:r>
            <w:proofErr w:type="gramStart"/>
            <w:r w:rsidRPr="00C6366C">
              <w:rPr>
                <w:sz w:val="22"/>
                <w:szCs w:val="22"/>
              </w:rPr>
              <w:tab/>
            </w:r>
            <w:r w:rsidRPr="00C6366C">
              <w:rPr>
                <w:sz w:val="22"/>
                <w:szCs w:val="22"/>
              </w:rPr>
              <w:tab/>
            </w:r>
            <w:r w:rsidRPr="00C6366C">
              <w:rPr>
                <w:sz w:val="22"/>
                <w:szCs w:val="22"/>
              </w:rPr>
              <w:tab/>
            </w:r>
            <w:r w:rsidRPr="00C6366C">
              <w:rPr>
                <w:sz w:val="22"/>
                <w:szCs w:val="22"/>
              </w:rPr>
              <w:tab/>
            </w:r>
            <w:r w:rsidRPr="00C6366C">
              <w:rPr>
                <w:sz w:val="22"/>
                <w:szCs w:val="22"/>
              </w:rPr>
              <w:tab/>
            </w:r>
            <w:r w:rsidRPr="00C6366C">
              <w:rPr>
                <w:sz w:val="22"/>
                <w:szCs w:val="22"/>
              </w:rPr>
              <w:tab/>
              <w:t>О</w:t>
            </w:r>
            <w:proofErr w:type="gramEnd"/>
            <w:r w:rsidRPr="00C6366C">
              <w:rPr>
                <w:sz w:val="22"/>
                <w:szCs w:val="22"/>
              </w:rPr>
              <w:t>т Продавца</w:t>
            </w:r>
          </w:p>
          <w:p w:rsidR="00F3127E" w:rsidRPr="00C6366C" w:rsidRDefault="00F3127E" w:rsidP="007A598A">
            <w:pPr>
              <w:keepNext/>
              <w:spacing w:line="240" w:lineRule="auto"/>
              <w:ind w:firstLine="0"/>
              <w:jc w:val="left"/>
              <w:rPr>
                <w:sz w:val="22"/>
                <w:szCs w:val="22"/>
              </w:rPr>
            </w:pPr>
          </w:p>
          <w:p w:rsidR="00F3127E" w:rsidRPr="00C6366C" w:rsidRDefault="00F3127E" w:rsidP="007A598A">
            <w:pPr>
              <w:keepNext/>
              <w:spacing w:line="240" w:lineRule="auto"/>
              <w:ind w:firstLine="0"/>
              <w:jc w:val="left"/>
              <w:rPr>
                <w:sz w:val="22"/>
                <w:szCs w:val="22"/>
              </w:rPr>
            </w:pPr>
            <w:r w:rsidRPr="00C6366C">
              <w:rPr>
                <w:sz w:val="22"/>
                <w:szCs w:val="22"/>
              </w:rPr>
              <w:t>__________________/__________/</w:t>
            </w:r>
            <w:r w:rsidRPr="00C6366C">
              <w:rPr>
                <w:sz w:val="22"/>
                <w:szCs w:val="22"/>
              </w:rPr>
              <w:tab/>
            </w:r>
            <w:r w:rsidRPr="00C6366C">
              <w:rPr>
                <w:sz w:val="22"/>
                <w:szCs w:val="22"/>
              </w:rPr>
              <w:tab/>
            </w:r>
            <w:r w:rsidRPr="00C6366C">
              <w:rPr>
                <w:sz w:val="22"/>
                <w:szCs w:val="22"/>
              </w:rPr>
              <w:tab/>
            </w:r>
            <w:r w:rsidRPr="00C6366C">
              <w:rPr>
                <w:sz w:val="22"/>
                <w:szCs w:val="22"/>
              </w:rPr>
              <w:tab/>
              <w:t>_________________/__________/</w:t>
            </w:r>
          </w:p>
          <w:p w:rsidR="00F3127E" w:rsidRPr="00C6366C" w:rsidRDefault="00F3127E" w:rsidP="007A598A">
            <w:pPr>
              <w:keepNext/>
              <w:spacing w:line="240" w:lineRule="auto"/>
              <w:ind w:firstLine="0"/>
              <w:jc w:val="left"/>
              <w:rPr>
                <w:sz w:val="22"/>
                <w:szCs w:val="22"/>
              </w:rPr>
            </w:pPr>
            <w:proofErr w:type="spellStart"/>
            <w:r w:rsidRPr="00C6366C">
              <w:rPr>
                <w:sz w:val="22"/>
                <w:szCs w:val="22"/>
              </w:rPr>
              <w:t>М.п</w:t>
            </w:r>
            <w:proofErr w:type="spellEnd"/>
            <w:r w:rsidRPr="00C6366C">
              <w:rPr>
                <w:sz w:val="22"/>
                <w:szCs w:val="22"/>
              </w:rPr>
              <w:t>.</w:t>
            </w:r>
            <w:r w:rsidRPr="00C6366C">
              <w:rPr>
                <w:sz w:val="22"/>
                <w:szCs w:val="22"/>
              </w:rPr>
              <w:tab/>
            </w:r>
            <w:r w:rsidRPr="00C6366C">
              <w:rPr>
                <w:sz w:val="22"/>
                <w:szCs w:val="22"/>
              </w:rPr>
              <w:tab/>
            </w:r>
            <w:r w:rsidRPr="00C6366C">
              <w:rPr>
                <w:sz w:val="22"/>
                <w:szCs w:val="22"/>
              </w:rPr>
              <w:tab/>
            </w:r>
            <w:r w:rsidRPr="00C6366C">
              <w:rPr>
                <w:sz w:val="22"/>
                <w:szCs w:val="22"/>
              </w:rPr>
              <w:tab/>
            </w:r>
            <w:r w:rsidRPr="00C6366C">
              <w:rPr>
                <w:sz w:val="22"/>
                <w:szCs w:val="22"/>
              </w:rPr>
              <w:tab/>
            </w:r>
            <w:r w:rsidRPr="00C6366C">
              <w:rPr>
                <w:sz w:val="22"/>
                <w:szCs w:val="22"/>
              </w:rPr>
              <w:tab/>
            </w:r>
            <w:r w:rsidRPr="00C6366C">
              <w:rPr>
                <w:sz w:val="22"/>
                <w:szCs w:val="22"/>
              </w:rPr>
              <w:tab/>
            </w:r>
            <w:r w:rsidRPr="00C6366C">
              <w:rPr>
                <w:sz w:val="22"/>
                <w:szCs w:val="22"/>
              </w:rPr>
              <w:tab/>
            </w:r>
            <w:proofErr w:type="spellStart"/>
            <w:r w:rsidRPr="00C6366C">
              <w:rPr>
                <w:sz w:val="22"/>
                <w:szCs w:val="22"/>
              </w:rPr>
              <w:t>М.</w:t>
            </w:r>
            <w:proofErr w:type="gramStart"/>
            <w:r w:rsidRPr="00C6366C">
              <w:rPr>
                <w:sz w:val="22"/>
                <w:szCs w:val="22"/>
              </w:rPr>
              <w:t>п</w:t>
            </w:r>
            <w:proofErr w:type="spellEnd"/>
            <w:proofErr w:type="gramEnd"/>
          </w:p>
        </w:tc>
      </w:tr>
    </w:tbl>
    <w:p w:rsidR="00F3127E" w:rsidRPr="00746A36" w:rsidRDefault="00F3127E" w:rsidP="00F3127E">
      <w:pPr>
        <w:keepNext/>
        <w:spacing w:line="240" w:lineRule="auto"/>
        <w:ind w:firstLine="0"/>
        <w:jc w:val="left"/>
        <w:rPr>
          <w:sz w:val="22"/>
          <w:szCs w:val="22"/>
        </w:rPr>
      </w:pPr>
      <w:r w:rsidRPr="00C6366C">
        <w:rPr>
          <w:sz w:val="22"/>
          <w:szCs w:val="22"/>
        </w:rPr>
        <w:lastRenderedPageBreak/>
        <w:t>Форма акта согласована Сторонами</w:t>
      </w:r>
    </w:p>
    <w:p w:rsidR="00F3127E" w:rsidRPr="00746A36" w:rsidRDefault="00F3127E" w:rsidP="00F3127E">
      <w:pPr>
        <w:keepNext/>
        <w:spacing w:line="240" w:lineRule="auto"/>
        <w:ind w:firstLine="0"/>
        <w:jc w:val="left"/>
        <w:rPr>
          <w:sz w:val="22"/>
          <w:szCs w:val="22"/>
        </w:rPr>
      </w:pPr>
    </w:p>
    <w:p w:rsidR="00F3127E" w:rsidRPr="00746A36" w:rsidRDefault="00F3127E" w:rsidP="00F3127E">
      <w:pPr>
        <w:keepNext/>
        <w:widowControl/>
        <w:snapToGrid/>
        <w:spacing w:line="240" w:lineRule="auto"/>
        <w:ind w:firstLine="0"/>
        <w:jc w:val="left"/>
        <w:rPr>
          <w:sz w:val="22"/>
          <w:szCs w:val="22"/>
        </w:rPr>
      </w:pPr>
      <w:r w:rsidRPr="00746A36">
        <w:rPr>
          <w:sz w:val="22"/>
          <w:szCs w:val="22"/>
        </w:rPr>
        <w:t>От Продавца</w:t>
      </w:r>
      <w:proofErr w:type="gramStart"/>
      <w:r w:rsidRPr="00746A36">
        <w:rPr>
          <w:sz w:val="22"/>
          <w:szCs w:val="22"/>
        </w:rPr>
        <w:t xml:space="preserve">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w:t>
      </w:r>
      <w:proofErr w:type="gramEnd"/>
      <w:r w:rsidRPr="00746A36">
        <w:rPr>
          <w:sz w:val="22"/>
          <w:szCs w:val="22"/>
        </w:rPr>
        <w:t>т Покупателя</w:t>
      </w:r>
    </w:p>
    <w:p w:rsidR="00F3127E" w:rsidRPr="00746A36" w:rsidRDefault="00F3127E" w:rsidP="00F3127E">
      <w:pPr>
        <w:keepNext/>
        <w:widowControl/>
        <w:snapToGrid/>
        <w:spacing w:line="240" w:lineRule="auto"/>
        <w:ind w:firstLine="0"/>
        <w:jc w:val="left"/>
        <w:rPr>
          <w:sz w:val="22"/>
          <w:szCs w:val="22"/>
        </w:rPr>
      </w:pPr>
    </w:p>
    <w:p w:rsidR="00F3127E" w:rsidRPr="00746A36" w:rsidRDefault="00F3127E" w:rsidP="00F3127E">
      <w:pPr>
        <w:keepNext/>
        <w:widowControl/>
        <w:snapToGrid/>
        <w:spacing w:line="240" w:lineRule="auto"/>
        <w:ind w:firstLine="0"/>
        <w:jc w:val="left"/>
        <w:rPr>
          <w:sz w:val="22"/>
          <w:szCs w:val="22"/>
        </w:rPr>
      </w:pPr>
      <w:r w:rsidRPr="00746A36">
        <w:rPr>
          <w:sz w:val="22"/>
          <w:szCs w:val="22"/>
        </w:rPr>
        <w:t>__________________/</w:t>
      </w:r>
      <w:r w:rsidRPr="00746A36">
        <w:rPr>
          <w:bCs/>
          <w:sz w:val="22"/>
          <w:szCs w:val="22"/>
          <w:lang w:eastAsia="ru-RU"/>
        </w:rPr>
        <w:t xml:space="preserve"> </w:t>
      </w:r>
      <w:r w:rsidR="006324B4">
        <w:rPr>
          <w:bCs/>
          <w:sz w:val="22"/>
          <w:szCs w:val="22"/>
          <w:lang w:eastAsia="ru-RU"/>
        </w:rPr>
        <w:t>____________</w:t>
      </w:r>
      <w:r w:rsidRPr="00746A36">
        <w:rPr>
          <w:b/>
          <w:bCs/>
          <w:sz w:val="22"/>
          <w:szCs w:val="22"/>
          <w:lang w:eastAsia="ru-RU"/>
        </w:rPr>
        <w:t>/</w:t>
      </w:r>
      <w:r w:rsidRPr="00746A36">
        <w:rPr>
          <w:sz w:val="22"/>
          <w:szCs w:val="22"/>
        </w:rPr>
        <w:tab/>
      </w:r>
      <w:r w:rsidRPr="00746A36">
        <w:rPr>
          <w:sz w:val="22"/>
          <w:szCs w:val="22"/>
        </w:rPr>
        <w:tab/>
      </w:r>
      <w:r w:rsidRPr="00746A36">
        <w:rPr>
          <w:sz w:val="22"/>
          <w:szCs w:val="22"/>
        </w:rPr>
        <w:tab/>
        <w:t>_______________/</w:t>
      </w:r>
      <w:r w:rsidR="006324B4" w:rsidRPr="001476D2">
        <w:rPr>
          <w:bCs/>
          <w:sz w:val="22"/>
          <w:szCs w:val="22"/>
          <w:lang w:val="en-US" w:eastAsia="en-US"/>
        </w:rPr>
        <w:t>C</w:t>
      </w:r>
      <w:r w:rsidR="006324B4" w:rsidRPr="001476D2">
        <w:rPr>
          <w:bCs/>
          <w:sz w:val="22"/>
          <w:szCs w:val="22"/>
          <w:lang w:eastAsia="en-US"/>
        </w:rPr>
        <w:t>.Н. Раменский</w:t>
      </w:r>
      <w:r w:rsidR="006324B4" w:rsidRPr="001476D2">
        <w:rPr>
          <w:rFonts w:eastAsia="ArialMT"/>
          <w:sz w:val="22"/>
          <w:szCs w:val="22"/>
        </w:rPr>
        <w:t>/</w:t>
      </w:r>
    </w:p>
    <w:p w:rsidR="00F3127E" w:rsidRPr="00746A36" w:rsidRDefault="00F3127E" w:rsidP="00F3127E">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w:t>
      </w:r>
      <w:proofErr w:type="gramStart"/>
      <w:r w:rsidRPr="00746A36">
        <w:rPr>
          <w:sz w:val="22"/>
          <w:szCs w:val="22"/>
        </w:rPr>
        <w:t>.п</w:t>
      </w:r>
      <w:proofErr w:type="spellEnd"/>
      <w:proofErr w:type="gramEnd"/>
    </w:p>
    <w:p w:rsidR="00F3127E" w:rsidRPr="00746A36" w:rsidRDefault="00F3127E" w:rsidP="00F3127E">
      <w:pPr>
        <w:keepNext/>
        <w:widowControl/>
        <w:snapToGrid/>
        <w:spacing w:line="240" w:lineRule="auto"/>
        <w:ind w:firstLine="0"/>
        <w:jc w:val="left"/>
        <w:rPr>
          <w:b/>
          <w:i/>
          <w:sz w:val="22"/>
          <w:szCs w:val="22"/>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F3127E" w:rsidRPr="00746A36" w:rsidRDefault="00F3127E" w:rsidP="00F3127E">
      <w:pPr>
        <w:keepNext/>
        <w:ind w:firstLine="0"/>
        <w:jc w:val="right"/>
        <w:rPr>
          <w:sz w:val="22"/>
          <w:szCs w:val="22"/>
        </w:rPr>
      </w:pPr>
      <w:r w:rsidRPr="00746A36">
        <w:rPr>
          <w:b/>
          <w:i/>
          <w:sz w:val="22"/>
          <w:szCs w:val="22"/>
        </w:rPr>
        <w:br w:type="page"/>
      </w:r>
      <w:r w:rsidRPr="00746A36">
        <w:rPr>
          <w:sz w:val="22"/>
          <w:szCs w:val="22"/>
        </w:rPr>
        <w:lastRenderedPageBreak/>
        <w:t>Приложение № 6 к договору</w:t>
      </w:r>
    </w:p>
    <w:p w:rsidR="00F3127E" w:rsidRPr="00746A36" w:rsidRDefault="00F3127E" w:rsidP="00F3127E">
      <w:pPr>
        <w:keepNext/>
        <w:spacing w:line="240" w:lineRule="auto"/>
        <w:ind w:firstLine="0"/>
        <w:jc w:val="right"/>
        <w:rPr>
          <w:b/>
          <w:sz w:val="22"/>
          <w:szCs w:val="22"/>
        </w:rPr>
      </w:pPr>
      <w:r w:rsidRPr="00746A36">
        <w:rPr>
          <w:sz w:val="22"/>
          <w:szCs w:val="22"/>
        </w:rPr>
        <w:t xml:space="preserve"> №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______________</w:t>
      </w:r>
      <w:r w:rsidRPr="00746A36">
        <w:rPr>
          <w:sz w:val="22"/>
          <w:szCs w:val="22"/>
        </w:rPr>
        <w:t xml:space="preserve"> 2019 г.</w:t>
      </w:r>
    </w:p>
    <w:p w:rsidR="00F3127E" w:rsidRPr="00A652D1" w:rsidRDefault="00F3127E" w:rsidP="00F3127E">
      <w:pPr>
        <w:keepNext/>
        <w:spacing w:line="240" w:lineRule="auto"/>
        <w:ind w:firstLine="0"/>
        <w:jc w:val="right"/>
        <w:rPr>
          <w:sz w:val="22"/>
          <w:szCs w:val="22"/>
        </w:rPr>
      </w:pPr>
    </w:p>
    <w:tbl>
      <w:tblPr>
        <w:tblW w:w="12597" w:type="dxa"/>
        <w:tblInd w:w="-743" w:type="dxa"/>
        <w:tblLook w:val="04A0" w:firstRow="1" w:lastRow="0" w:firstColumn="1" w:lastColumn="0" w:noHBand="0" w:noVBand="1"/>
      </w:tblPr>
      <w:tblGrid>
        <w:gridCol w:w="2978"/>
        <w:gridCol w:w="3543"/>
        <w:gridCol w:w="3544"/>
        <w:gridCol w:w="1266"/>
        <w:gridCol w:w="1266"/>
      </w:tblGrid>
      <w:tr w:rsidR="00F3127E" w:rsidRPr="00103926" w:rsidTr="007A598A">
        <w:trPr>
          <w:gridAfter w:val="2"/>
          <w:wAfter w:w="2532" w:type="dxa"/>
          <w:trHeight w:val="606"/>
        </w:trPr>
        <w:tc>
          <w:tcPr>
            <w:tcW w:w="10065" w:type="dxa"/>
            <w:gridSpan w:val="3"/>
            <w:tcBorders>
              <w:top w:val="nil"/>
              <w:left w:val="nil"/>
              <w:bottom w:val="nil"/>
              <w:right w:val="nil"/>
            </w:tcBorders>
            <w:vAlign w:val="bottom"/>
            <w:hideMark/>
          </w:tcPr>
          <w:p w:rsidR="00F3127E" w:rsidRPr="006324B4" w:rsidRDefault="00F3127E" w:rsidP="007A598A">
            <w:pPr>
              <w:widowControl/>
              <w:suppressAutoHyphens w:val="0"/>
              <w:snapToGrid/>
              <w:spacing w:line="240" w:lineRule="auto"/>
              <w:ind w:firstLine="0"/>
              <w:jc w:val="center"/>
              <w:rPr>
                <w:b/>
                <w:bCs/>
                <w:sz w:val="22"/>
                <w:szCs w:val="22"/>
                <w:lang w:eastAsia="ru-RU"/>
              </w:rPr>
            </w:pPr>
            <w:r w:rsidRPr="006324B4">
              <w:rPr>
                <w:b/>
                <w:bCs/>
                <w:sz w:val="22"/>
                <w:szCs w:val="22"/>
                <w:lang w:eastAsia="ru-RU"/>
              </w:rPr>
              <w:t>ПРОГРАММА ОКОНЧАТЕЛЬНОЙ ПРИЕМКИ</w:t>
            </w:r>
          </w:p>
          <w:p w:rsidR="00C6366C" w:rsidRPr="006324B4" w:rsidRDefault="00C6366C" w:rsidP="007A598A">
            <w:pPr>
              <w:widowControl/>
              <w:suppressAutoHyphens w:val="0"/>
              <w:snapToGrid/>
              <w:spacing w:line="240" w:lineRule="auto"/>
              <w:ind w:firstLine="0"/>
              <w:jc w:val="center"/>
              <w:rPr>
                <w:b/>
                <w:bCs/>
                <w:sz w:val="22"/>
                <w:szCs w:val="22"/>
                <w:lang w:eastAsia="ru-RU"/>
              </w:rPr>
            </w:pPr>
          </w:p>
          <w:p w:rsidR="00F3127E" w:rsidRPr="006324B4" w:rsidRDefault="00F3127E" w:rsidP="007A598A">
            <w:pPr>
              <w:widowControl/>
              <w:suppressAutoHyphens w:val="0"/>
              <w:snapToGrid/>
              <w:spacing w:line="240" w:lineRule="auto"/>
              <w:ind w:firstLine="0"/>
              <w:jc w:val="center"/>
              <w:rPr>
                <w:b/>
                <w:bCs/>
                <w:sz w:val="22"/>
                <w:szCs w:val="22"/>
                <w:lang w:eastAsia="ru-RU"/>
              </w:rPr>
            </w:pPr>
          </w:p>
        </w:tc>
      </w:tr>
      <w:tr w:rsidR="00F3127E" w:rsidRPr="00103926" w:rsidTr="007A598A">
        <w:trPr>
          <w:gridAfter w:val="2"/>
          <w:wAfter w:w="2532" w:type="dxa"/>
          <w:trHeight w:val="585"/>
        </w:trPr>
        <w:tc>
          <w:tcPr>
            <w:tcW w:w="2978" w:type="dxa"/>
            <w:tcBorders>
              <w:top w:val="single" w:sz="4" w:space="0" w:color="auto"/>
              <w:left w:val="single" w:sz="4" w:space="0" w:color="auto"/>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22"/>
                <w:szCs w:val="22"/>
                <w:lang w:eastAsia="ru-RU"/>
              </w:rPr>
            </w:pPr>
            <w:r w:rsidRPr="006324B4">
              <w:rPr>
                <w:b/>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22"/>
                <w:szCs w:val="22"/>
                <w:lang w:eastAsia="ru-RU"/>
              </w:rPr>
            </w:pPr>
            <w:r w:rsidRPr="006324B4">
              <w:rPr>
                <w:b/>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22"/>
                <w:szCs w:val="22"/>
                <w:lang w:eastAsia="ru-RU"/>
              </w:rPr>
            </w:pPr>
            <w:r w:rsidRPr="006324B4">
              <w:rPr>
                <w:b/>
                <w:bCs/>
                <w:sz w:val="22"/>
                <w:szCs w:val="22"/>
                <w:lang w:eastAsia="ru-RU"/>
              </w:rPr>
              <w:t>Условия приемки</w:t>
            </w:r>
          </w:p>
        </w:tc>
      </w:tr>
      <w:tr w:rsidR="00C6366C" w:rsidRPr="00103926" w:rsidTr="007A598A">
        <w:trPr>
          <w:gridAfter w:val="2"/>
          <w:wAfter w:w="2532" w:type="dxa"/>
          <w:trHeight w:val="390"/>
        </w:trPr>
        <w:tc>
          <w:tcPr>
            <w:tcW w:w="2978" w:type="dxa"/>
            <w:vMerge w:val="restart"/>
            <w:tcBorders>
              <w:top w:val="nil"/>
              <w:left w:val="single" w:sz="4" w:space="0" w:color="auto"/>
              <w:bottom w:val="single" w:sz="4" w:space="0" w:color="auto"/>
              <w:right w:val="single" w:sz="4" w:space="0" w:color="auto"/>
            </w:tcBorders>
            <w:vAlign w:val="center"/>
            <w:hideMark/>
          </w:tcPr>
          <w:p w:rsidR="00C6366C" w:rsidRDefault="00C6366C" w:rsidP="00C6366C">
            <w:pPr>
              <w:spacing w:line="276" w:lineRule="auto"/>
              <w:ind w:firstLine="0"/>
              <w:rPr>
                <w:sz w:val="20"/>
                <w:szCs w:val="20"/>
                <w:lang w:eastAsia="en-US"/>
              </w:rPr>
            </w:pPr>
            <w:r>
              <w:rPr>
                <w:sz w:val="20"/>
                <w:szCs w:val="20"/>
                <w:lang w:eastAsia="en-US"/>
              </w:rPr>
              <w:t>Комплектность поставки</w:t>
            </w:r>
          </w:p>
        </w:tc>
        <w:tc>
          <w:tcPr>
            <w:tcW w:w="3543" w:type="dxa"/>
            <w:vMerge w:val="restart"/>
            <w:tcBorders>
              <w:top w:val="nil"/>
              <w:left w:val="single" w:sz="4" w:space="0" w:color="auto"/>
              <w:bottom w:val="single" w:sz="4" w:space="0" w:color="auto"/>
              <w:right w:val="single" w:sz="4" w:space="0" w:color="auto"/>
            </w:tcBorders>
            <w:vAlign w:val="center"/>
            <w:hideMark/>
          </w:tcPr>
          <w:p w:rsidR="00C6366C" w:rsidRDefault="00C6366C" w:rsidP="00C6366C">
            <w:pPr>
              <w:spacing w:line="276" w:lineRule="auto"/>
              <w:ind w:firstLine="0"/>
              <w:rPr>
                <w:sz w:val="20"/>
                <w:szCs w:val="20"/>
                <w:lang w:eastAsia="en-US"/>
              </w:rPr>
            </w:pPr>
            <w:r>
              <w:rPr>
                <w:sz w:val="20"/>
                <w:szCs w:val="20"/>
                <w:lang w:eastAsia="en-US"/>
              </w:rPr>
              <w:t>Проверяется соответствие комплекта поставки условиям договора</w:t>
            </w:r>
          </w:p>
        </w:tc>
        <w:tc>
          <w:tcPr>
            <w:tcW w:w="3544" w:type="dxa"/>
            <w:tcBorders>
              <w:top w:val="nil"/>
              <w:left w:val="nil"/>
              <w:bottom w:val="single" w:sz="4" w:space="0" w:color="auto"/>
              <w:right w:val="single" w:sz="4" w:space="0" w:color="auto"/>
            </w:tcBorders>
            <w:vAlign w:val="center"/>
            <w:hideMark/>
          </w:tcPr>
          <w:p w:rsidR="00C6366C" w:rsidRDefault="00C6366C" w:rsidP="00C6366C">
            <w:pPr>
              <w:spacing w:line="276" w:lineRule="auto"/>
              <w:ind w:firstLine="0"/>
              <w:rPr>
                <w:sz w:val="20"/>
                <w:szCs w:val="20"/>
                <w:lang w:eastAsia="en-US"/>
              </w:rPr>
            </w:pPr>
            <w:r>
              <w:rPr>
                <w:sz w:val="20"/>
                <w:szCs w:val="20"/>
                <w:lang w:eastAsia="en-US"/>
              </w:rPr>
              <w:t>Должно быть проверено:</w:t>
            </w:r>
          </w:p>
        </w:tc>
      </w:tr>
      <w:tr w:rsidR="00C6366C" w:rsidRPr="00103926" w:rsidTr="007A598A">
        <w:trPr>
          <w:gridAfter w:val="2"/>
          <w:wAfter w:w="2532" w:type="dxa"/>
          <w:trHeight w:val="785"/>
        </w:trPr>
        <w:tc>
          <w:tcPr>
            <w:tcW w:w="2978" w:type="dxa"/>
            <w:vMerge/>
            <w:tcBorders>
              <w:top w:val="nil"/>
              <w:left w:val="single" w:sz="4" w:space="0" w:color="auto"/>
              <w:bottom w:val="single" w:sz="4" w:space="0" w:color="auto"/>
              <w:right w:val="single" w:sz="4" w:space="0" w:color="auto"/>
            </w:tcBorders>
            <w:vAlign w:val="center"/>
            <w:hideMark/>
          </w:tcPr>
          <w:p w:rsidR="00C6366C" w:rsidRPr="00103926" w:rsidRDefault="00C6366C" w:rsidP="007A598A">
            <w:pPr>
              <w:widowControl/>
              <w:suppressAutoHyphens w:val="0"/>
              <w:snapToGrid/>
              <w:spacing w:line="240" w:lineRule="auto"/>
              <w:ind w:firstLine="0"/>
              <w:jc w:val="left"/>
              <w:rPr>
                <w:highlight w:val="yellow"/>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C6366C" w:rsidRPr="00103926" w:rsidRDefault="00C6366C" w:rsidP="007A598A">
            <w:pPr>
              <w:widowControl/>
              <w:suppressAutoHyphens w:val="0"/>
              <w:snapToGrid/>
              <w:spacing w:line="240" w:lineRule="auto"/>
              <w:ind w:firstLine="0"/>
              <w:jc w:val="left"/>
              <w:rPr>
                <w:highlight w:val="yellow"/>
                <w:lang w:eastAsia="ru-RU"/>
              </w:rPr>
            </w:pPr>
          </w:p>
        </w:tc>
        <w:tc>
          <w:tcPr>
            <w:tcW w:w="3544" w:type="dxa"/>
            <w:tcBorders>
              <w:top w:val="nil"/>
              <w:left w:val="nil"/>
              <w:bottom w:val="single" w:sz="4" w:space="0" w:color="auto"/>
              <w:right w:val="single" w:sz="4" w:space="0" w:color="auto"/>
            </w:tcBorders>
            <w:vAlign w:val="center"/>
            <w:hideMark/>
          </w:tcPr>
          <w:p w:rsidR="00C6366C" w:rsidRPr="00103926" w:rsidRDefault="00C6366C" w:rsidP="00F16F25">
            <w:pPr>
              <w:widowControl/>
              <w:suppressAutoHyphens w:val="0"/>
              <w:snapToGrid/>
              <w:spacing w:line="240" w:lineRule="auto"/>
              <w:ind w:firstLine="0"/>
              <w:jc w:val="left"/>
              <w:rPr>
                <w:highlight w:val="yellow"/>
                <w:lang w:eastAsia="ru-RU"/>
              </w:rPr>
            </w:pPr>
            <w:r>
              <w:rPr>
                <w:sz w:val="20"/>
                <w:szCs w:val="20"/>
                <w:lang w:eastAsia="en-US"/>
              </w:rPr>
              <w:t>Комплект поставки должен полностью соответствовать условиям договора</w:t>
            </w:r>
          </w:p>
        </w:tc>
      </w:tr>
      <w:tr w:rsidR="00C6366C" w:rsidRPr="00103926" w:rsidTr="00522250">
        <w:trPr>
          <w:gridAfter w:val="2"/>
          <w:wAfter w:w="2532" w:type="dxa"/>
          <w:trHeight w:val="1305"/>
        </w:trPr>
        <w:tc>
          <w:tcPr>
            <w:tcW w:w="2978" w:type="dxa"/>
            <w:tcBorders>
              <w:top w:val="nil"/>
              <w:left w:val="single" w:sz="4" w:space="0" w:color="auto"/>
              <w:bottom w:val="single" w:sz="4" w:space="0" w:color="auto"/>
              <w:right w:val="single" w:sz="4" w:space="0" w:color="auto"/>
            </w:tcBorders>
            <w:vAlign w:val="center"/>
            <w:hideMark/>
          </w:tcPr>
          <w:p w:rsidR="00C6366C" w:rsidRDefault="00C6366C" w:rsidP="00C6366C">
            <w:pPr>
              <w:spacing w:line="276" w:lineRule="auto"/>
              <w:ind w:firstLine="0"/>
              <w:rPr>
                <w:sz w:val="20"/>
                <w:szCs w:val="20"/>
                <w:lang w:eastAsia="en-US"/>
              </w:rPr>
            </w:pPr>
            <w:r>
              <w:rPr>
                <w:sz w:val="20"/>
                <w:szCs w:val="20"/>
                <w:lang w:eastAsia="en-US"/>
              </w:rPr>
              <w:t>Осмотр и приёмка места установки  и подключения к электросетям оборудования горизонтально-фрезерного ОЦ у Заказчика</w:t>
            </w:r>
          </w:p>
        </w:tc>
        <w:tc>
          <w:tcPr>
            <w:tcW w:w="3543" w:type="dxa"/>
            <w:tcBorders>
              <w:top w:val="nil"/>
              <w:left w:val="nil"/>
              <w:bottom w:val="single" w:sz="4" w:space="0" w:color="auto"/>
              <w:right w:val="single" w:sz="4" w:space="0" w:color="auto"/>
            </w:tcBorders>
            <w:vAlign w:val="center"/>
            <w:hideMark/>
          </w:tcPr>
          <w:p w:rsidR="00C6366C" w:rsidRDefault="00C6366C" w:rsidP="00C6366C">
            <w:pPr>
              <w:spacing w:line="276" w:lineRule="auto"/>
              <w:ind w:firstLine="0"/>
              <w:rPr>
                <w:sz w:val="20"/>
                <w:szCs w:val="20"/>
                <w:lang w:eastAsia="en-US"/>
              </w:rPr>
            </w:pPr>
            <w:r>
              <w:rPr>
                <w:sz w:val="20"/>
                <w:szCs w:val="20"/>
                <w:lang w:eastAsia="en-US"/>
              </w:rPr>
              <w:t>Наблюдением и визуальным осмотром</w:t>
            </w:r>
          </w:p>
        </w:tc>
        <w:tc>
          <w:tcPr>
            <w:tcW w:w="3544" w:type="dxa"/>
            <w:tcBorders>
              <w:top w:val="nil"/>
              <w:left w:val="nil"/>
              <w:bottom w:val="single" w:sz="4" w:space="0" w:color="auto"/>
              <w:right w:val="single" w:sz="4" w:space="0" w:color="auto"/>
            </w:tcBorders>
            <w:hideMark/>
          </w:tcPr>
          <w:p w:rsidR="00C6366C" w:rsidRPr="00103926" w:rsidRDefault="00C6366C" w:rsidP="00F16F25">
            <w:pPr>
              <w:ind w:firstLine="0"/>
              <w:rPr>
                <w:highlight w:val="yellow"/>
              </w:rPr>
            </w:pPr>
            <w:r>
              <w:rPr>
                <w:sz w:val="20"/>
                <w:szCs w:val="20"/>
              </w:rPr>
              <w:t>Правильность включения в соответствии с технической документацией.</w:t>
            </w:r>
          </w:p>
        </w:tc>
      </w:tr>
      <w:tr w:rsidR="00C6366C" w:rsidRPr="00103926" w:rsidTr="00522250">
        <w:trPr>
          <w:gridAfter w:val="2"/>
          <w:wAfter w:w="2532" w:type="dxa"/>
          <w:trHeight w:val="1260"/>
        </w:trPr>
        <w:tc>
          <w:tcPr>
            <w:tcW w:w="2978" w:type="dxa"/>
            <w:tcBorders>
              <w:top w:val="nil"/>
              <w:left w:val="single" w:sz="4" w:space="0" w:color="auto"/>
              <w:bottom w:val="single" w:sz="4" w:space="0" w:color="auto"/>
              <w:right w:val="single" w:sz="4" w:space="0" w:color="auto"/>
            </w:tcBorders>
            <w:vAlign w:val="center"/>
            <w:hideMark/>
          </w:tcPr>
          <w:p w:rsidR="00C6366C" w:rsidRDefault="00C6366C" w:rsidP="00C6366C">
            <w:pPr>
              <w:spacing w:line="276" w:lineRule="auto"/>
              <w:ind w:firstLine="0"/>
              <w:rPr>
                <w:sz w:val="20"/>
                <w:szCs w:val="20"/>
                <w:lang w:eastAsia="en-US"/>
              </w:rPr>
            </w:pPr>
            <w:r>
              <w:rPr>
                <w:sz w:val="20"/>
                <w:szCs w:val="20"/>
                <w:lang w:eastAsia="en-US"/>
              </w:rPr>
              <w:t>Система перемещения режущего инструмента</w:t>
            </w:r>
          </w:p>
        </w:tc>
        <w:tc>
          <w:tcPr>
            <w:tcW w:w="3543" w:type="dxa"/>
            <w:tcBorders>
              <w:top w:val="nil"/>
              <w:left w:val="nil"/>
              <w:bottom w:val="single" w:sz="4" w:space="0" w:color="auto"/>
              <w:right w:val="single" w:sz="4" w:space="0" w:color="auto"/>
            </w:tcBorders>
            <w:vAlign w:val="center"/>
            <w:hideMark/>
          </w:tcPr>
          <w:p w:rsidR="00C6366C" w:rsidRDefault="00C6366C" w:rsidP="00C6366C">
            <w:pPr>
              <w:spacing w:line="276" w:lineRule="auto"/>
              <w:ind w:firstLine="0"/>
              <w:rPr>
                <w:sz w:val="20"/>
                <w:szCs w:val="20"/>
                <w:lang w:eastAsia="en-US"/>
              </w:rPr>
            </w:pPr>
            <w:r>
              <w:rPr>
                <w:sz w:val="20"/>
                <w:szCs w:val="20"/>
                <w:lang w:eastAsia="en-US"/>
              </w:rPr>
              <w:t>Наблюдением и визуальным осмотром</w:t>
            </w:r>
          </w:p>
        </w:tc>
        <w:tc>
          <w:tcPr>
            <w:tcW w:w="3544" w:type="dxa"/>
            <w:tcBorders>
              <w:top w:val="nil"/>
              <w:left w:val="nil"/>
              <w:bottom w:val="single" w:sz="4" w:space="0" w:color="auto"/>
              <w:right w:val="single" w:sz="4" w:space="0" w:color="auto"/>
            </w:tcBorders>
            <w:vAlign w:val="center"/>
            <w:hideMark/>
          </w:tcPr>
          <w:p w:rsidR="00C6366C" w:rsidRDefault="00C6366C" w:rsidP="00C6366C">
            <w:pPr>
              <w:spacing w:line="276" w:lineRule="auto"/>
              <w:ind w:firstLine="0"/>
              <w:rPr>
                <w:sz w:val="20"/>
                <w:szCs w:val="20"/>
                <w:lang w:eastAsia="en-US"/>
              </w:rPr>
            </w:pPr>
            <w:r>
              <w:rPr>
                <w:sz w:val="20"/>
                <w:szCs w:val="20"/>
                <w:lang w:eastAsia="en-US"/>
              </w:rPr>
              <w:t>Проверяется настройка геометрической точности, перемещения по осям, углы и вращения, все перемещения, предусмотренные технической документацией на обрабатывающий центр.</w:t>
            </w:r>
          </w:p>
        </w:tc>
      </w:tr>
      <w:tr w:rsidR="00C6366C" w:rsidRPr="00103926" w:rsidTr="00522250">
        <w:trPr>
          <w:trHeight w:val="1620"/>
        </w:trPr>
        <w:tc>
          <w:tcPr>
            <w:tcW w:w="2978" w:type="dxa"/>
            <w:tcBorders>
              <w:top w:val="single" w:sz="4" w:space="0" w:color="auto"/>
              <w:left w:val="single" w:sz="4" w:space="0" w:color="auto"/>
              <w:bottom w:val="single" w:sz="4" w:space="0" w:color="auto"/>
              <w:right w:val="single" w:sz="4" w:space="0" w:color="auto"/>
            </w:tcBorders>
            <w:vAlign w:val="center"/>
          </w:tcPr>
          <w:p w:rsidR="00C6366C" w:rsidRDefault="00C6366C" w:rsidP="006324B4">
            <w:pPr>
              <w:spacing w:line="276" w:lineRule="auto"/>
              <w:ind w:firstLine="0"/>
              <w:rPr>
                <w:sz w:val="20"/>
                <w:szCs w:val="20"/>
                <w:lang w:eastAsia="en-US"/>
              </w:rPr>
            </w:pPr>
            <w:r>
              <w:rPr>
                <w:sz w:val="20"/>
                <w:szCs w:val="20"/>
                <w:lang w:eastAsia="en-US"/>
              </w:rPr>
              <w:t>Основные параметры и размеры</w:t>
            </w:r>
          </w:p>
        </w:tc>
        <w:tc>
          <w:tcPr>
            <w:tcW w:w="3543" w:type="dxa"/>
            <w:tcBorders>
              <w:top w:val="single" w:sz="4" w:space="0" w:color="auto"/>
              <w:left w:val="nil"/>
              <w:bottom w:val="single" w:sz="4" w:space="0" w:color="auto"/>
              <w:right w:val="single" w:sz="4" w:space="0" w:color="auto"/>
            </w:tcBorders>
            <w:vAlign w:val="center"/>
          </w:tcPr>
          <w:p w:rsidR="00C6366C" w:rsidRDefault="00C6366C" w:rsidP="006324B4">
            <w:pPr>
              <w:spacing w:line="276" w:lineRule="auto"/>
              <w:ind w:firstLine="0"/>
              <w:rPr>
                <w:sz w:val="20"/>
                <w:szCs w:val="20"/>
                <w:lang w:eastAsia="en-US"/>
              </w:rPr>
            </w:pPr>
            <w:r>
              <w:rPr>
                <w:sz w:val="20"/>
                <w:szCs w:val="20"/>
                <w:lang w:eastAsia="en-US"/>
              </w:rPr>
              <w:t>Непосредственным измерением величин параметров и размеров, указанных в технической документации на установку</w:t>
            </w:r>
          </w:p>
        </w:tc>
        <w:tc>
          <w:tcPr>
            <w:tcW w:w="3544" w:type="dxa"/>
            <w:tcBorders>
              <w:top w:val="single" w:sz="4" w:space="0" w:color="auto"/>
              <w:left w:val="nil"/>
              <w:bottom w:val="single" w:sz="4" w:space="0" w:color="auto"/>
              <w:right w:val="single" w:sz="4" w:space="0" w:color="auto"/>
            </w:tcBorders>
            <w:vAlign w:val="center"/>
          </w:tcPr>
          <w:p w:rsidR="00C6366C" w:rsidRDefault="00C6366C" w:rsidP="00C6366C">
            <w:pPr>
              <w:spacing w:line="276" w:lineRule="auto"/>
              <w:ind w:firstLine="0"/>
              <w:rPr>
                <w:sz w:val="20"/>
                <w:szCs w:val="20"/>
                <w:lang w:eastAsia="en-US"/>
              </w:rPr>
            </w:pPr>
            <w:r>
              <w:rPr>
                <w:sz w:val="20"/>
                <w:szCs w:val="20"/>
                <w:lang w:eastAsia="en-US"/>
              </w:rPr>
              <w:t xml:space="preserve">Соответствие всем параметрам </w:t>
            </w:r>
          </w:p>
        </w:tc>
        <w:tc>
          <w:tcPr>
            <w:tcW w:w="1266" w:type="dxa"/>
            <w:vAlign w:val="bottom"/>
          </w:tcPr>
          <w:p w:rsidR="00C6366C" w:rsidRPr="00103926" w:rsidRDefault="00C6366C" w:rsidP="007A598A">
            <w:pPr>
              <w:spacing w:line="240" w:lineRule="auto"/>
              <w:ind w:firstLine="0"/>
              <w:jc w:val="left"/>
              <w:rPr>
                <w:color w:val="FF0000"/>
                <w:sz w:val="19"/>
                <w:szCs w:val="19"/>
                <w:highlight w:val="yellow"/>
                <w:lang w:eastAsia="ru-RU"/>
              </w:rPr>
            </w:pPr>
          </w:p>
        </w:tc>
        <w:tc>
          <w:tcPr>
            <w:tcW w:w="1266" w:type="dxa"/>
            <w:vAlign w:val="bottom"/>
          </w:tcPr>
          <w:p w:rsidR="00C6366C" w:rsidRPr="00103926" w:rsidRDefault="00C6366C" w:rsidP="007A598A">
            <w:pPr>
              <w:spacing w:line="240" w:lineRule="auto"/>
              <w:ind w:firstLine="0"/>
              <w:jc w:val="left"/>
              <w:rPr>
                <w:color w:val="FF0000"/>
                <w:sz w:val="19"/>
                <w:szCs w:val="19"/>
                <w:highlight w:val="yellow"/>
                <w:lang w:eastAsia="ru-RU"/>
              </w:rPr>
            </w:pPr>
          </w:p>
        </w:tc>
      </w:tr>
      <w:tr w:rsidR="006324B4" w:rsidRPr="00103926" w:rsidTr="00522250">
        <w:trPr>
          <w:trHeight w:val="1155"/>
        </w:trPr>
        <w:tc>
          <w:tcPr>
            <w:tcW w:w="2978" w:type="dxa"/>
            <w:tcBorders>
              <w:top w:val="single" w:sz="4" w:space="0" w:color="auto"/>
              <w:left w:val="single" w:sz="4" w:space="0" w:color="auto"/>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Проведение пробной (тестовой) обработки двух типов деталей по 3 шт.</w:t>
            </w:r>
          </w:p>
        </w:tc>
        <w:tc>
          <w:tcPr>
            <w:tcW w:w="3543" w:type="dxa"/>
            <w:tcBorders>
              <w:top w:val="single" w:sz="4" w:space="0" w:color="auto"/>
              <w:left w:val="nil"/>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Наблюдение во время обработки. Контроль деталей ОТК на соответствие КД.</w:t>
            </w:r>
          </w:p>
        </w:tc>
        <w:tc>
          <w:tcPr>
            <w:tcW w:w="3544" w:type="dxa"/>
            <w:tcBorders>
              <w:top w:val="single" w:sz="4" w:space="0" w:color="auto"/>
              <w:left w:val="nil"/>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Проверяется система смены инструмента и система подачи СОЖ, проверка</w:t>
            </w:r>
            <w:r>
              <w:rPr>
                <w:color w:val="FF0000"/>
                <w:sz w:val="20"/>
                <w:szCs w:val="20"/>
                <w:lang w:eastAsia="en-US"/>
              </w:rPr>
              <w:t xml:space="preserve"> </w:t>
            </w:r>
            <w:r>
              <w:rPr>
                <w:bCs/>
                <w:color w:val="000000" w:themeColor="text1"/>
                <w:sz w:val="20"/>
                <w:lang w:eastAsia="en-US"/>
              </w:rPr>
              <w:t>автоматической системы настройки инструмента</w:t>
            </w:r>
            <w:r>
              <w:rPr>
                <w:bCs/>
                <w:color w:val="000000" w:themeColor="text1"/>
                <w:lang w:eastAsia="en-US"/>
              </w:rPr>
              <w:t>,</w:t>
            </w:r>
            <w:r>
              <w:rPr>
                <w:rFonts w:asciiTheme="minorHAnsi" w:hAnsiTheme="minorHAnsi"/>
                <w:bCs/>
                <w:i/>
                <w:color w:val="000000" w:themeColor="text1"/>
                <w:lang w:eastAsia="en-US"/>
              </w:rPr>
              <w:t xml:space="preserve"> </w:t>
            </w:r>
            <w:r>
              <w:rPr>
                <w:sz w:val="20"/>
                <w:szCs w:val="20"/>
                <w:lang w:eastAsia="en-US"/>
              </w:rPr>
              <w:t xml:space="preserve">проверка работы ленточного конвейера. </w:t>
            </w:r>
            <w:r>
              <w:rPr>
                <w:color w:val="FF0000"/>
                <w:sz w:val="20"/>
                <w:szCs w:val="20"/>
                <w:lang w:eastAsia="en-US"/>
              </w:rPr>
              <w:t xml:space="preserve"> </w:t>
            </w:r>
            <w:r>
              <w:rPr>
                <w:sz w:val="20"/>
                <w:szCs w:val="20"/>
                <w:lang w:eastAsia="en-US"/>
              </w:rPr>
              <w:t>Проверка работоспособности обработки по всем осям,</w:t>
            </w:r>
            <w:r>
              <w:rPr>
                <w:color w:val="FF0000"/>
                <w:sz w:val="20"/>
                <w:szCs w:val="20"/>
                <w:lang w:eastAsia="en-US"/>
              </w:rPr>
              <w:t xml:space="preserve"> </w:t>
            </w:r>
            <w:r>
              <w:rPr>
                <w:sz w:val="20"/>
                <w:szCs w:val="20"/>
                <w:lang w:eastAsia="en-US"/>
              </w:rPr>
              <w:t>системы</w:t>
            </w:r>
            <w:r>
              <w:rPr>
                <w:color w:val="FF0000"/>
                <w:sz w:val="20"/>
                <w:szCs w:val="20"/>
                <w:lang w:eastAsia="en-US"/>
              </w:rPr>
              <w:t xml:space="preserve"> </w:t>
            </w:r>
            <w:r>
              <w:rPr>
                <w:sz w:val="20"/>
                <w:szCs w:val="20"/>
                <w:lang w:eastAsia="en-US"/>
              </w:rPr>
              <w:t>ЧПУ. Оценивается качество и геометрическая точность обработки.</w:t>
            </w:r>
          </w:p>
        </w:tc>
        <w:tc>
          <w:tcPr>
            <w:tcW w:w="1266" w:type="dxa"/>
            <w:vMerge w:val="restart"/>
            <w:vAlign w:val="bottom"/>
          </w:tcPr>
          <w:p w:rsidR="006324B4" w:rsidRPr="00103926" w:rsidRDefault="006324B4" w:rsidP="007A598A">
            <w:pPr>
              <w:spacing w:line="240" w:lineRule="auto"/>
              <w:ind w:firstLine="0"/>
              <w:jc w:val="left"/>
              <w:rPr>
                <w:color w:val="FF0000"/>
                <w:sz w:val="19"/>
                <w:szCs w:val="19"/>
                <w:highlight w:val="yellow"/>
                <w:lang w:eastAsia="ru-RU"/>
              </w:rPr>
            </w:pPr>
          </w:p>
        </w:tc>
        <w:tc>
          <w:tcPr>
            <w:tcW w:w="1266" w:type="dxa"/>
            <w:vMerge w:val="restart"/>
            <w:vAlign w:val="bottom"/>
          </w:tcPr>
          <w:p w:rsidR="006324B4" w:rsidRPr="00103926" w:rsidRDefault="006324B4" w:rsidP="007A598A">
            <w:pPr>
              <w:spacing w:line="240" w:lineRule="auto"/>
              <w:ind w:firstLine="0"/>
              <w:jc w:val="left"/>
              <w:rPr>
                <w:color w:val="FF0000"/>
                <w:sz w:val="19"/>
                <w:szCs w:val="19"/>
                <w:highlight w:val="yellow"/>
                <w:lang w:eastAsia="ru-RU"/>
              </w:rPr>
            </w:pPr>
          </w:p>
        </w:tc>
      </w:tr>
      <w:tr w:rsidR="006324B4" w:rsidRPr="00F17D1E" w:rsidTr="006324B4">
        <w:trPr>
          <w:trHeight w:val="1397"/>
        </w:trPr>
        <w:tc>
          <w:tcPr>
            <w:tcW w:w="2978" w:type="dxa"/>
            <w:tcBorders>
              <w:top w:val="single" w:sz="4" w:space="0" w:color="auto"/>
              <w:left w:val="single" w:sz="4" w:space="0" w:color="auto"/>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Соответствие указателей на кнопках и других органах управления табличным показателям.</w:t>
            </w:r>
          </w:p>
        </w:tc>
        <w:tc>
          <w:tcPr>
            <w:tcW w:w="3543" w:type="dxa"/>
            <w:tcBorders>
              <w:top w:val="single" w:sz="4" w:space="0" w:color="auto"/>
              <w:left w:val="nil"/>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Проверкой всех включений, переключателей и передач органов управления.</w:t>
            </w:r>
          </w:p>
        </w:tc>
        <w:tc>
          <w:tcPr>
            <w:tcW w:w="3544" w:type="dxa"/>
            <w:tcBorders>
              <w:top w:val="single" w:sz="4" w:space="0" w:color="auto"/>
              <w:left w:val="nil"/>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 xml:space="preserve">Должно соответствовать действующей технической документации. </w:t>
            </w:r>
          </w:p>
        </w:tc>
        <w:tc>
          <w:tcPr>
            <w:tcW w:w="1266" w:type="dxa"/>
            <w:vMerge/>
            <w:vAlign w:val="bottom"/>
          </w:tcPr>
          <w:p w:rsidR="006324B4" w:rsidRPr="00103926" w:rsidRDefault="006324B4" w:rsidP="007A598A">
            <w:pPr>
              <w:spacing w:line="240" w:lineRule="auto"/>
              <w:ind w:firstLine="0"/>
              <w:jc w:val="left"/>
              <w:rPr>
                <w:color w:val="FF0000"/>
                <w:sz w:val="19"/>
                <w:szCs w:val="19"/>
                <w:highlight w:val="yellow"/>
                <w:lang w:eastAsia="ru-RU"/>
              </w:rPr>
            </w:pPr>
          </w:p>
        </w:tc>
        <w:tc>
          <w:tcPr>
            <w:tcW w:w="1266" w:type="dxa"/>
            <w:vMerge/>
            <w:vAlign w:val="bottom"/>
          </w:tcPr>
          <w:p w:rsidR="006324B4" w:rsidRPr="00103926" w:rsidRDefault="006324B4" w:rsidP="007A598A">
            <w:pPr>
              <w:spacing w:line="240" w:lineRule="auto"/>
              <w:ind w:firstLine="0"/>
              <w:jc w:val="left"/>
              <w:rPr>
                <w:color w:val="FF0000"/>
                <w:sz w:val="19"/>
                <w:szCs w:val="19"/>
                <w:highlight w:val="yellow"/>
                <w:lang w:eastAsia="ru-RU"/>
              </w:rPr>
            </w:pPr>
          </w:p>
        </w:tc>
      </w:tr>
      <w:tr w:rsidR="006324B4" w:rsidRPr="00F17D1E" w:rsidTr="00522250">
        <w:trPr>
          <w:trHeight w:val="150"/>
        </w:trPr>
        <w:tc>
          <w:tcPr>
            <w:tcW w:w="2978" w:type="dxa"/>
            <w:tcBorders>
              <w:top w:val="single" w:sz="4" w:space="0" w:color="auto"/>
              <w:left w:val="single" w:sz="4" w:space="0" w:color="auto"/>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Проверка безопасности. Надежность действия защитных устройств по охране труда</w:t>
            </w:r>
          </w:p>
        </w:tc>
        <w:tc>
          <w:tcPr>
            <w:tcW w:w="3543" w:type="dxa"/>
            <w:tcBorders>
              <w:top w:val="single" w:sz="4" w:space="0" w:color="auto"/>
              <w:left w:val="nil"/>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После включения машины проверяется наличие, удобство использования и надежность защитных блокировочных устройств, соответствие защитных устрой</w:t>
            </w:r>
            <w:proofErr w:type="gramStart"/>
            <w:r>
              <w:rPr>
                <w:sz w:val="20"/>
                <w:szCs w:val="20"/>
                <w:lang w:eastAsia="en-US"/>
              </w:rPr>
              <w:t>ств тр</w:t>
            </w:r>
            <w:proofErr w:type="gramEnd"/>
            <w:r>
              <w:rPr>
                <w:sz w:val="20"/>
                <w:szCs w:val="20"/>
                <w:lang w:eastAsia="en-US"/>
              </w:rPr>
              <w:t>ебованиям действующей нормативной докуме</w:t>
            </w:r>
            <w:bookmarkStart w:id="34" w:name="_GoBack"/>
            <w:bookmarkEnd w:id="34"/>
            <w:r>
              <w:rPr>
                <w:sz w:val="20"/>
                <w:szCs w:val="20"/>
                <w:lang w:eastAsia="en-US"/>
              </w:rPr>
              <w:t>нтации.</w:t>
            </w:r>
          </w:p>
        </w:tc>
        <w:tc>
          <w:tcPr>
            <w:tcW w:w="3544" w:type="dxa"/>
            <w:tcBorders>
              <w:top w:val="single" w:sz="4" w:space="0" w:color="auto"/>
              <w:left w:val="nil"/>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Все защитные и блокировочные устройства срабатывать надежно, обеспечивать удобство доступа к ним. Проверяется цепь аварийного останова, датчик давления воздуха, защита зоны резания, блокировка сервисного режима.</w:t>
            </w:r>
          </w:p>
        </w:tc>
        <w:tc>
          <w:tcPr>
            <w:tcW w:w="1266" w:type="dxa"/>
            <w:vMerge/>
            <w:vAlign w:val="bottom"/>
          </w:tcPr>
          <w:p w:rsidR="006324B4" w:rsidRPr="00103926" w:rsidRDefault="006324B4" w:rsidP="007A598A">
            <w:pPr>
              <w:spacing w:line="240" w:lineRule="auto"/>
              <w:ind w:firstLine="0"/>
              <w:jc w:val="left"/>
              <w:rPr>
                <w:color w:val="FF0000"/>
                <w:sz w:val="19"/>
                <w:szCs w:val="19"/>
                <w:highlight w:val="yellow"/>
                <w:lang w:eastAsia="ru-RU"/>
              </w:rPr>
            </w:pPr>
          </w:p>
        </w:tc>
        <w:tc>
          <w:tcPr>
            <w:tcW w:w="1266" w:type="dxa"/>
            <w:vMerge/>
            <w:vAlign w:val="bottom"/>
          </w:tcPr>
          <w:p w:rsidR="006324B4" w:rsidRPr="00103926" w:rsidRDefault="006324B4" w:rsidP="007A598A">
            <w:pPr>
              <w:spacing w:line="240" w:lineRule="auto"/>
              <w:ind w:firstLine="0"/>
              <w:jc w:val="left"/>
              <w:rPr>
                <w:color w:val="FF0000"/>
                <w:sz w:val="19"/>
                <w:szCs w:val="19"/>
                <w:highlight w:val="yellow"/>
                <w:lang w:eastAsia="ru-RU"/>
              </w:rPr>
            </w:pPr>
          </w:p>
        </w:tc>
      </w:tr>
    </w:tbl>
    <w:p w:rsidR="00F3127E" w:rsidRPr="00A652D1" w:rsidRDefault="00F3127E" w:rsidP="00F3127E">
      <w:pPr>
        <w:keepNext/>
        <w:widowControl/>
        <w:snapToGrid/>
        <w:spacing w:line="240" w:lineRule="auto"/>
        <w:ind w:firstLine="0"/>
        <w:jc w:val="left"/>
        <w:rPr>
          <w:sz w:val="22"/>
          <w:szCs w:val="22"/>
        </w:rPr>
      </w:pPr>
    </w:p>
    <w:p w:rsidR="00F3127E" w:rsidRPr="00A652D1" w:rsidRDefault="00F3127E" w:rsidP="00F3127E">
      <w:pPr>
        <w:keepNext/>
        <w:widowControl/>
        <w:snapToGrid/>
        <w:spacing w:line="240" w:lineRule="auto"/>
        <w:ind w:firstLine="0"/>
        <w:jc w:val="left"/>
        <w:rPr>
          <w:sz w:val="22"/>
          <w:szCs w:val="22"/>
        </w:rPr>
      </w:pPr>
      <w:r w:rsidRPr="00A652D1">
        <w:rPr>
          <w:sz w:val="22"/>
          <w:szCs w:val="22"/>
        </w:rPr>
        <w:t>От Продавца</w:t>
      </w:r>
      <w:proofErr w:type="gramStart"/>
      <w:r w:rsidRPr="00A652D1">
        <w:rPr>
          <w:sz w:val="22"/>
          <w:szCs w:val="22"/>
        </w:rPr>
        <w:t xml:space="preserve"> </w:t>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t>О</w:t>
      </w:r>
      <w:proofErr w:type="gramEnd"/>
      <w:r w:rsidRPr="00A652D1">
        <w:rPr>
          <w:sz w:val="22"/>
          <w:szCs w:val="22"/>
        </w:rPr>
        <w:t>т Покупателя</w:t>
      </w:r>
    </w:p>
    <w:p w:rsidR="00F3127E" w:rsidRPr="00A652D1" w:rsidRDefault="00F3127E" w:rsidP="00F3127E">
      <w:pPr>
        <w:keepNext/>
        <w:widowControl/>
        <w:snapToGrid/>
        <w:spacing w:line="240" w:lineRule="auto"/>
        <w:ind w:firstLine="0"/>
        <w:jc w:val="left"/>
        <w:rPr>
          <w:sz w:val="22"/>
          <w:szCs w:val="22"/>
        </w:rPr>
      </w:pPr>
    </w:p>
    <w:p w:rsidR="00F3127E" w:rsidRPr="00A652D1" w:rsidRDefault="00F3127E" w:rsidP="00F3127E">
      <w:pPr>
        <w:keepNext/>
        <w:widowControl/>
        <w:snapToGrid/>
        <w:spacing w:line="240" w:lineRule="auto"/>
        <w:ind w:firstLine="0"/>
        <w:jc w:val="left"/>
        <w:rPr>
          <w:sz w:val="22"/>
          <w:szCs w:val="22"/>
        </w:rPr>
      </w:pPr>
      <w:r w:rsidRPr="00A652D1">
        <w:rPr>
          <w:sz w:val="22"/>
          <w:szCs w:val="22"/>
        </w:rPr>
        <w:t>__________________/</w:t>
      </w:r>
      <w:r w:rsidRPr="00A652D1">
        <w:rPr>
          <w:b/>
          <w:bCs/>
          <w:sz w:val="22"/>
          <w:szCs w:val="22"/>
          <w:lang w:eastAsia="ru-RU"/>
        </w:rPr>
        <w:t xml:space="preserve"> </w:t>
      </w:r>
      <w:r w:rsidRPr="00A652D1">
        <w:rPr>
          <w:bCs/>
          <w:sz w:val="22"/>
          <w:szCs w:val="22"/>
          <w:lang w:eastAsia="ru-RU"/>
        </w:rPr>
        <w:t>________________</w:t>
      </w:r>
      <w:r w:rsidRPr="00A652D1">
        <w:rPr>
          <w:bCs/>
          <w:sz w:val="22"/>
          <w:szCs w:val="22"/>
          <w:lang w:eastAsia="en-US"/>
        </w:rPr>
        <w:t xml:space="preserve"> /</w:t>
      </w:r>
      <w:r w:rsidRPr="00A652D1">
        <w:rPr>
          <w:sz w:val="22"/>
          <w:szCs w:val="22"/>
        </w:rPr>
        <w:tab/>
      </w:r>
      <w:r w:rsidRPr="00A652D1">
        <w:rPr>
          <w:sz w:val="22"/>
          <w:szCs w:val="22"/>
        </w:rPr>
        <w:tab/>
        <w:t>_______________/</w:t>
      </w:r>
      <w:r w:rsidR="00995141">
        <w:rPr>
          <w:bCs/>
          <w:sz w:val="22"/>
          <w:szCs w:val="22"/>
          <w:lang w:eastAsia="ru-RU"/>
        </w:rPr>
        <w:t>С.Н. Раменский</w:t>
      </w:r>
      <w:r w:rsidRPr="00A652D1">
        <w:rPr>
          <w:sz w:val="22"/>
          <w:szCs w:val="22"/>
        </w:rPr>
        <w:t>/</w:t>
      </w:r>
    </w:p>
    <w:p w:rsidR="00F3127E" w:rsidRPr="00A652D1" w:rsidRDefault="00F3127E" w:rsidP="00F3127E">
      <w:pPr>
        <w:keepNext/>
        <w:widowControl/>
        <w:snapToGrid/>
        <w:spacing w:line="240" w:lineRule="auto"/>
        <w:ind w:firstLine="0"/>
        <w:jc w:val="left"/>
        <w:rPr>
          <w:sz w:val="22"/>
          <w:szCs w:val="22"/>
        </w:rPr>
      </w:pPr>
      <w:proofErr w:type="spellStart"/>
      <w:r w:rsidRPr="00A652D1">
        <w:rPr>
          <w:sz w:val="22"/>
          <w:szCs w:val="22"/>
        </w:rPr>
        <w:t>м.п</w:t>
      </w:r>
      <w:proofErr w:type="spellEnd"/>
      <w:r w:rsidRPr="00A652D1">
        <w:rPr>
          <w:sz w:val="22"/>
          <w:szCs w:val="22"/>
        </w:rPr>
        <w:t>.</w:t>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proofErr w:type="spellStart"/>
      <w:r w:rsidRPr="00A652D1">
        <w:rPr>
          <w:sz w:val="22"/>
          <w:szCs w:val="22"/>
        </w:rPr>
        <w:t>м</w:t>
      </w:r>
      <w:proofErr w:type="gramStart"/>
      <w:r w:rsidRPr="00A652D1">
        <w:rPr>
          <w:sz w:val="22"/>
          <w:szCs w:val="22"/>
        </w:rPr>
        <w:t>.п</w:t>
      </w:r>
      <w:proofErr w:type="spellEnd"/>
      <w:proofErr w:type="gramEnd"/>
    </w:p>
    <w:p w:rsidR="00F3127E" w:rsidRPr="00746A36" w:rsidRDefault="00F3127E" w:rsidP="00F3127E">
      <w:pPr>
        <w:keepNext/>
        <w:widowControl/>
        <w:snapToGrid/>
        <w:spacing w:line="240" w:lineRule="auto"/>
        <w:ind w:firstLine="0"/>
        <w:jc w:val="left"/>
        <w:rPr>
          <w:b/>
          <w:i/>
          <w:sz w:val="22"/>
          <w:szCs w:val="22"/>
        </w:rPr>
      </w:pPr>
      <w:r w:rsidRPr="00A652D1">
        <w:rPr>
          <w:b/>
          <w:bCs/>
          <w:sz w:val="22"/>
          <w:szCs w:val="22"/>
          <w:lang w:eastAsia="en-US"/>
        </w:rPr>
        <w:t>«____»________________2019 г.</w:t>
      </w:r>
      <w:r w:rsidRPr="00A652D1">
        <w:rPr>
          <w:b/>
          <w:bCs/>
          <w:sz w:val="22"/>
          <w:szCs w:val="22"/>
          <w:lang w:eastAsia="en-US"/>
        </w:rPr>
        <w:tab/>
      </w:r>
      <w:r w:rsidRPr="00A652D1">
        <w:rPr>
          <w:b/>
          <w:bCs/>
          <w:sz w:val="22"/>
          <w:szCs w:val="22"/>
          <w:lang w:eastAsia="en-US"/>
        </w:rPr>
        <w:tab/>
      </w:r>
      <w:r w:rsidRPr="00A652D1">
        <w:rPr>
          <w:b/>
          <w:bCs/>
          <w:sz w:val="22"/>
          <w:szCs w:val="22"/>
          <w:lang w:eastAsia="en-US"/>
        </w:rPr>
        <w:tab/>
        <w:t>«____»________________2019 г.</w:t>
      </w:r>
    </w:p>
    <w:p w:rsidR="00F3127E" w:rsidRPr="00746A36" w:rsidRDefault="00F3127E" w:rsidP="00F3127E">
      <w:pPr>
        <w:keepNext/>
        <w:ind w:firstLine="0"/>
        <w:jc w:val="right"/>
        <w:rPr>
          <w:sz w:val="22"/>
          <w:szCs w:val="22"/>
        </w:rPr>
      </w:pPr>
      <w:r w:rsidRPr="00746A36">
        <w:rPr>
          <w:b/>
          <w:i/>
        </w:rPr>
        <w:br w:type="page"/>
      </w:r>
      <w:r w:rsidRPr="00746A36">
        <w:rPr>
          <w:sz w:val="22"/>
          <w:szCs w:val="22"/>
        </w:rPr>
        <w:lastRenderedPageBreak/>
        <w:t>Приложение № 7 к договору</w:t>
      </w:r>
    </w:p>
    <w:p w:rsidR="00F3127E" w:rsidRPr="00746A36" w:rsidRDefault="00F3127E" w:rsidP="00F3127E">
      <w:pPr>
        <w:keepNext/>
        <w:ind w:firstLine="0"/>
        <w:jc w:val="right"/>
        <w:rPr>
          <w:b/>
          <w:sz w:val="22"/>
          <w:szCs w:val="22"/>
        </w:rPr>
      </w:pPr>
      <w:r w:rsidRPr="00746A36">
        <w:rPr>
          <w:sz w:val="22"/>
          <w:szCs w:val="22"/>
        </w:rPr>
        <w:t xml:space="preserve"> № </w:t>
      </w:r>
      <w:r>
        <w:rPr>
          <w:sz w:val="22"/>
          <w:szCs w:val="22"/>
        </w:rPr>
        <w:t>_____________ от «____</w:t>
      </w:r>
      <w:r w:rsidRPr="00746A36">
        <w:rPr>
          <w:sz w:val="22"/>
          <w:szCs w:val="22"/>
        </w:rPr>
        <w:t xml:space="preserve">» </w:t>
      </w:r>
      <w:r>
        <w:rPr>
          <w:sz w:val="22"/>
          <w:szCs w:val="22"/>
        </w:rPr>
        <w:t>_____________</w:t>
      </w:r>
      <w:r w:rsidRPr="00746A36">
        <w:rPr>
          <w:sz w:val="22"/>
          <w:szCs w:val="22"/>
        </w:rPr>
        <w:t>2019 г.</w:t>
      </w:r>
    </w:p>
    <w:p w:rsidR="00F3127E" w:rsidRPr="00746A36" w:rsidRDefault="00F3127E" w:rsidP="00F3127E">
      <w:pPr>
        <w:keepNext/>
        <w:ind w:firstLine="0"/>
        <w:jc w:val="right"/>
        <w:rPr>
          <w:sz w:val="22"/>
          <w:szCs w:val="22"/>
        </w:rPr>
      </w:pPr>
      <w:r w:rsidRPr="00746A36">
        <w:rPr>
          <w:sz w:val="22"/>
          <w:szCs w:val="22"/>
        </w:rPr>
        <w:t>Форма</w:t>
      </w:r>
    </w:p>
    <w:p w:rsidR="00F3127E" w:rsidRPr="00746A36" w:rsidRDefault="00F3127E" w:rsidP="00F3127E">
      <w:pPr>
        <w:spacing w:line="240" w:lineRule="auto"/>
        <w:ind w:firstLine="0"/>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F3127E" w:rsidRPr="006324B4" w:rsidTr="007A598A">
        <w:trPr>
          <w:trHeight w:val="416"/>
        </w:trPr>
        <w:tc>
          <w:tcPr>
            <w:tcW w:w="10217" w:type="dxa"/>
          </w:tcPr>
          <w:tbl>
            <w:tblPr>
              <w:tblW w:w="9435" w:type="dxa"/>
              <w:tblLook w:val="04A0" w:firstRow="1" w:lastRow="0" w:firstColumn="1" w:lastColumn="0" w:noHBand="0" w:noVBand="1"/>
            </w:tblPr>
            <w:tblGrid>
              <w:gridCol w:w="481"/>
              <w:gridCol w:w="216"/>
              <w:gridCol w:w="1555"/>
              <w:gridCol w:w="2323"/>
              <w:gridCol w:w="2020"/>
              <w:gridCol w:w="289"/>
              <w:gridCol w:w="931"/>
              <w:gridCol w:w="354"/>
              <w:gridCol w:w="1266"/>
            </w:tblGrid>
            <w:tr w:rsidR="00F3127E" w:rsidRPr="006324B4" w:rsidTr="007A598A">
              <w:trPr>
                <w:trHeight w:val="114"/>
              </w:trPr>
              <w:tc>
                <w:tcPr>
                  <w:tcW w:w="9435" w:type="dxa"/>
                  <w:gridSpan w:val="9"/>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АКТ ВЫПОЛНЕНИЯ РАБОТ</w:t>
                  </w:r>
                </w:p>
              </w:tc>
            </w:tr>
            <w:tr w:rsidR="00F3127E" w:rsidRPr="006324B4" w:rsidTr="007A598A">
              <w:trPr>
                <w:trHeight w:val="615"/>
              </w:trPr>
              <w:tc>
                <w:tcPr>
                  <w:tcW w:w="9435" w:type="dxa"/>
                  <w:gridSpan w:val="9"/>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r>
            <w:tr w:rsidR="00F3127E" w:rsidRPr="006324B4" w:rsidTr="007A598A">
              <w:trPr>
                <w:trHeight w:val="285"/>
              </w:trPr>
              <w:tc>
                <w:tcPr>
                  <w:tcW w:w="481" w:type="dxa"/>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F3127E" w:rsidRPr="006324B4" w:rsidRDefault="00F3127E" w:rsidP="007A598A">
                  <w:pPr>
                    <w:widowControl/>
                    <w:suppressAutoHyphens w:val="0"/>
                    <w:snapToGrid/>
                    <w:spacing w:line="240" w:lineRule="auto"/>
                    <w:ind w:firstLine="0"/>
                    <w:jc w:val="right"/>
                    <w:rPr>
                      <w:b/>
                      <w:bCs/>
                      <w:sz w:val="19"/>
                      <w:szCs w:val="19"/>
                      <w:lang w:eastAsia="ru-RU"/>
                    </w:rPr>
                  </w:pPr>
                  <w:r w:rsidRPr="006324B4">
                    <w:rPr>
                      <w:b/>
                      <w:bCs/>
                      <w:sz w:val="19"/>
                      <w:szCs w:val="19"/>
                      <w:lang w:eastAsia="ru-RU"/>
                    </w:rPr>
                    <w:t>от</w:t>
                  </w:r>
                </w:p>
              </w:tc>
              <w:tc>
                <w:tcPr>
                  <w:tcW w:w="2840" w:type="dxa"/>
                  <w:gridSpan w:val="4"/>
                  <w:tcBorders>
                    <w:bottom w:val="single" w:sz="4" w:space="0" w:color="auto"/>
                  </w:tcBorders>
                  <w:noWrap/>
                  <w:vAlign w:val="bottom"/>
                  <w:hideMark/>
                </w:tcPr>
                <w:p w:rsidR="00F3127E" w:rsidRPr="006324B4" w:rsidRDefault="00F3127E" w:rsidP="007A598A">
                  <w:pPr>
                    <w:widowControl/>
                    <w:suppressAutoHyphens w:val="0"/>
                    <w:snapToGrid/>
                    <w:spacing w:line="240" w:lineRule="auto"/>
                    <w:ind w:firstLine="0"/>
                    <w:jc w:val="center"/>
                    <w:rPr>
                      <w:i/>
                      <w:iCs/>
                      <w:sz w:val="19"/>
                      <w:szCs w:val="19"/>
                      <w:lang w:eastAsia="ru-RU"/>
                    </w:rPr>
                  </w:pPr>
                  <w:r w:rsidRPr="006324B4">
                    <w:rPr>
                      <w:i/>
                      <w:iCs/>
                      <w:sz w:val="19"/>
                      <w:szCs w:val="19"/>
                      <w:lang w:eastAsia="ru-RU"/>
                    </w:rPr>
                    <w:t>дата подписания</w:t>
                  </w:r>
                </w:p>
              </w:tc>
            </w:tr>
            <w:tr w:rsidR="00F3127E" w:rsidRPr="006324B4" w:rsidTr="007A598A">
              <w:trPr>
                <w:trHeight w:val="285"/>
              </w:trPr>
              <w:tc>
                <w:tcPr>
                  <w:tcW w:w="2252" w:type="dxa"/>
                  <w:gridSpan w:val="3"/>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 xml:space="preserve">ПРОДАВЕЦ </w:t>
                  </w:r>
                </w:p>
              </w:tc>
              <w:tc>
                <w:tcPr>
                  <w:tcW w:w="7183" w:type="dxa"/>
                  <w:gridSpan w:val="6"/>
                  <w:tcBorders>
                    <w:bottom w:val="single" w:sz="4" w:space="0" w:color="auto"/>
                  </w:tcBorders>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p>
              </w:tc>
            </w:tr>
            <w:tr w:rsidR="00F3127E" w:rsidRPr="006324B4" w:rsidTr="007A598A">
              <w:trPr>
                <w:trHeight w:val="285"/>
              </w:trPr>
              <w:tc>
                <w:tcPr>
                  <w:tcW w:w="2252" w:type="dxa"/>
                  <w:gridSpan w:val="3"/>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АО «НПО НИИИП-</w:t>
                  </w:r>
                  <w:proofErr w:type="spellStart"/>
                  <w:r w:rsidRPr="006324B4">
                    <w:rPr>
                      <w:b/>
                      <w:bCs/>
                      <w:sz w:val="19"/>
                      <w:szCs w:val="19"/>
                      <w:lang w:eastAsia="ru-RU"/>
                    </w:rPr>
                    <w:t>НЗиК</w:t>
                  </w:r>
                  <w:proofErr w:type="spellEnd"/>
                  <w:r w:rsidRPr="006324B4">
                    <w:rPr>
                      <w:b/>
                      <w:bCs/>
                      <w:sz w:val="19"/>
                      <w:szCs w:val="19"/>
                      <w:lang w:eastAsia="ru-RU"/>
                    </w:rPr>
                    <w:t>»</w:t>
                  </w:r>
                </w:p>
              </w:tc>
            </w:tr>
            <w:tr w:rsidR="00F3127E" w:rsidRPr="006324B4" w:rsidTr="007A598A">
              <w:trPr>
                <w:trHeight w:val="285"/>
              </w:trPr>
              <w:tc>
                <w:tcPr>
                  <w:tcW w:w="2252" w:type="dxa"/>
                  <w:gridSpan w:val="3"/>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 xml:space="preserve">630015, г. Новосибирск, ул. </w:t>
                  </w:r>
                  <w:proofErr w:type="gramStart"/>
                  <w:r w:rsidRPr="006324B4">
                    <w:rPr>
                      <w:b/>
                      <w:bCs/>
                      <w:sz w:val="19"/>
                      <w:szCs w:val="19"/>
                      <w:lang w:eastAsia="ru-RU"/>
                    </w:rPr>
                    <w:t>Планетная</w:t>
                  </w:r>
                  <w:proofErr w:type="gramEnd"/>
                  <w:r w:rsidRPr="006324B4">
                    <w:rPr>
                      <w:b/>
                      <w:bCs/>
                      <w:sz w:val="19"/>
                      <w:szCs w:val="19"/>
                      <w:lang w:eastAsia="ru-RU"/>
                    </w:rPr>
                    <w:t>, 32</w:t>
                  </w:r>
                </w:p>
              </w:tc>
            </w:tr>
            <w:tr w:rsidR="00F3127E" w:rsidRPr="006324B4" w:rsidTr="007A598A">
              <w:trPr>
                <w:trHeight w:val="285"/>
              </w:trPr>
              <w:tc>
                <w:tcPr>
                  <w:tcW w:w="481" w:type="dxa"/>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r>
            <w:tr w:rsidR="00F3127E" w:rsidRPr="006324B4" w:rsidTr="007A598A">
              <w:trPr>
                <w:trHeight w:val="285"/>
              </w:trPr>
              <w:tc>
                <w:tcPr>
                  <w:tcW w:w="4575" w:type="dxa"/>
                  <w:gridSpan w:val="4"/>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F3127E" w:rsidRPr="006324B4" w:rsidRDefault="00F3127E" w:rsidP="007A598A">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F3127E" w:rsidRPr="006324B4" w:rsidRDefault="00F3127E" w:rsidP="007A598A">
                  <w:pPr>
                    <w:widowControl/>
                    <w:suppressAutoHyphens w:val="0"/>
                    <w:snapToGrid/>
                    <w:spacing w:line="240" w:lineRule="auto"/>
                    <w:ind w:firstLine="0"/>
                    <w:jc w:val="center"/>
                    <w:rPr>
                      <w:sz w:val="19"/>
                      <w:szCs w:val="19"/>
                      <w:lang w:eastAsia="ru-RU"/>
                    </w:rPr>
                  </w:pPr>
                  <w:r w:rsidRPr="006324B4">
                    <w:rPr>
                      <w:sz w:val="19"/>
                      <w:szCs w:val="19"/>
                      <w:lang w:eastAsia="ru-RU"/>
                    </w:rPr>
                    <w:t>от</w:t>
                  </w:r>
                </w:p>
              </w:tc>
              <w:tc>
                <w:tcPr>
                  <w:tcW w:w="1620" w:type="dxa"/>
                  <w:gridSpan w:val="2"/>
                  <w:tcBorders>
                    <w:bottom w:val="single" w:sz="4" w:space="0" w:color="auto"/>
                  </w:tcBorders>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r w:rsidRPr="006324B4">
                    <w:rPr>
                      <w:sz w:val="19"/>
                      <w:szCs w:val="19"/>
                      <w:lang w:eastAsia="ru-RU"/>
                    </w:rPr>
                    <w:t xml:space="preserve"> </w:t>
                  </w:r>
                </w:p>
              </w:tc>
            </w:tr>
            <w:tr w:rsidR="00F3127E" w:rsidRPr="006324B4" w:rsidTr="007A598A">
              <w:trPr>
                <w:trHeight w:val="437"/>
              </w:trPr>
              <w:tc>
                <w:tcPr>
                  <w:tcW w:w="697" w:type="dxa"/>
                  <w:gridSpan w:val="2"/>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8738" w:type="dxa"/>
                  <w:gridSpan w:val="7"/>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p>
              </w:tc>
            </w:tr>
            <w:tr w:rsidR="00F3127E" w:rsidRPr="006324B4" w:rsidTr="007A598A">
              <w:trPr>
                <w:trHeight w:val="285"/>
              </w:trPr>
              <w:tc>
                <w:tcPr>
                  <w:tcW w:w="697" w:type="dxa"/>
                  <w:gridSpan w:val="2"/>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1.</w:t>
                  </w:r>
                </w:p>
              </w:tc>
              <w:tc>
                <w:tcPr>
                  <w:tcW w:w="3878" w:type="dxa"/>
                  <w:gridSpan w:val="2"/>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рублей</w:t>
                  </w:r>
                </w:p>
              </w:tc>
            </w:tr>
            <w:tr w:rsidR="00F3127E" w:rsidRPr="006324B4" w:rsidTr="007A598A">
              <w:trPr>
                <w:trHeight w:val="255"/>
              </w:trPr>
              <w:tc>
                <w:tcPr>
                  <w:tcW w:w="697"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555"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323"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020"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r>
            <w:tr w:rsidR="00F3127E" w:rsidRPr="006324B4" w:rsidTr="007A598A">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 xml:space="preserve">№ </w:t>
                  </w:r>
                  <w:proofErr w:type="gramStart"/>
                  <w:r w:rsidRPr="006324B4">
                    <w:rPr>
                      <w:b/>
                      <w:bCs/>
                      <w:sz w:val="19"/>
                      <w:szCs w:val="19"/>
                      <w:lang w:eastAsia="ru-RU"/>
                    </w:rPr>
                    <w:t>п</w:t>
                  </w:r>
                  <w:proofErr w:type="gramEnd"/>
                  <w:r w:rsidRPr="006324B4">
                    <w:rPr>
                      <w:b/>
                      <w:bCs/>
                      <w:sz w:val="19"/>
                      <w:szCs w:val="19"/>
                      <w:lang w:eastAsia="ru-RU"/>
                    </w:rPr>
                    <w:t>/п</w:t>
                  </w:r>
                </w:p>
              </w:tc>
              <w:tc>
                <w:tcPr>
                  <w:tcW w:w="7118" w:type="dxa"/>
                  <w:gridSpan w:val="5"/>
                  <w:tcBorders>
                    <w:top w:val="single" w:sz="4" w:space="0" w:color="auto"/>
                    <w:bottom w:val="single" w:sz="4" w:space="0" w:color="auto"/>
                    <w:right w:val="single" w:sz="4" w:space="0" w:color="000000"/>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Стоимость с НДС, рублей</w:t>
                  </w:r>
                </w:p>
              </w:tc>
            </w:tr>
            <w:tr w:rsidR="00F3127E" w:rsidRPr="006324B4" w:rsidTr="007A598A">
              <w:trPr>
                <w:trHeight w:val="345"/>
              </w:trPr>
              <w:tc>
                <w:tcPr>
                  <w:tcW w:w="697" w:type="dxa"/>
                  <w:gridSpan w:val="2"/>
                  <w:tcBorders>
                    <w:left w:val="single" w:sz="4" w:space="0" w:color="auto"/>
                    <w:bottom w:val="single" w:sz="4" w:space="0" w:color="auto"/>
                    <w:right w:val="single" w:sz="4" w:space="0" w:color="auto"/>
                  </w:tcBorders>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1</w:t>
                  </w:r>
                </w:p>
              </w:tc>
              <w:tc>
                <w:tcPr>
                  <w:tcW w:w="7118" w:type="dxa"/>
                  <w:gridSpan w:val="5"/>
                  <w:tcBorders>
                    <w:top w:val="single" w:sz="4" w:space="0" w:color="auto"/>
                    <w:bottom w:val="single" w:sz="4" w:space="0" w:color="auto"/>
                    <w:right w:val="single" w:sz="4" w:space="0" w:color="000000"/>
                  </w:tcBorders>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 </w:t>
                  </w:r>
                </w:p>
              </w:tc>
            </w:tr>
            <w:tr w:rsidR="00F3127E" w:rsidRPr="006324B4" w:rsidTr="007A598A">
              <w:trPr>
                <w:trHeight w:val="540"/>
              </w:trPr>
              <w:tc>
                <w:tcPr>
                  <w:tcW w:w="697" w:type="dxa"/>
                  <w:gridSpan w:val="2"/>
                  <w:tcBorders>
                    <w:left w:val="single" w:sz="4" w:space="0" w:color="auto"/>
                    <w:bottom w:val="single" w:sz="4" w:space="0" w:color="auto"/>
                    <w:right w:val="single" w:sz="4" w:space="0" w:color="auto"/>
                  </w:tcBorders>
                  <w:vAlign w:val="bottom"/>
                  <w:hideMark/>
                </w:tcPr>
                <w:p w:rsidR="00F3127E" w:rsidRPr="006324B4" w:rsidRDefault="00F3127E" w:rsidP="007A598A">
                  <w:pPr>
                    <w:widowControl/>
                    <w:suppressAutoHyphens w:val="0"/>
                    <w:snapToGrid/>
                    <w:spacing w:line="240" w:lineRule="auto"/>
                    <w:ind w:firstLine="0"/>
                    <w:jc w:val="center"/>
                    <w:rPr>
                      <w:sz w:val="19"/>
                      <w:szCs w:val="19"/>
                      <w:lang w:eastAsia="ru-RU"/>
                    </w:rPr>
                  </w:pPr>
                  <w:r w:rsidRPr="006324B4">
                    <w:rPr>
                      <w:sz w:val="19"/>
                      <w:szCs w:val="19"/>
                      <w:lang w:eastAsia="ru-RU"/>
                    </w:rPr>
                    <w:t>1.1.</w:t>
                  </w:r>
                </w:p>
              </w:tc>
              <w:tc>
                <w:tcPr>
                  <w:tcW w:w="7118" w:type="dxa"/>
                  <w:gridSpan w:val="5"/>
                  <w:tcBorders>
                    <w:top w:val="single" w:sz="4" w:space="0" w:color="auto"/>
                    <w:bottom w:val="single" w:sz="4" w:space="0" w:color="auto"/>
                  </w:tcBorders>
                  <w:vAlign w:val="center"/>
                  <w:hideMark/>
                </w:tcPr>
                <w:p w:rsidR="00F3127E" w:rsidRPr="006324B4" w:rsidRDefault="006324B4" w:rsidP="006324B4">
                  <w:pPr>
                    <w:ind w:firstLine="0"/>
                  </w:pPr>
                  <w:r w:rsidRPr="006324B4">
                    <w:rPr>
                      <w:sz w:val="23"/>
                      <w:szCs w:val="23"/>
                    </w:rPr>
                    <w:t>П</w:t>
                  </w:r>
                  <w:r w:rsidR="00180684" w:rsidRPr="006324B4">
                    <w:rPr>
                      <w:sz w:val="23"/>
                      <w:szCs w:val="23"/>
                    </w:rPr>
                    <w:t>усконаладочные работы, ввод в эксплуатацию (Прово</w:t>
                  </w:r>
                  <w:r w:rsidRPr="006324B4">
                    <w:rPr>
                      <w:sz w:val="23"/>
                      <w:szCs w:val="23"/>
                    </w:rPr>
                    <w:t xml:space="preserve">дит __ чел. Продавца в течение 5 </w:t>
                  </w:r>
                  <w:r w:rsidR="00180684" w:rsidRPr="006324B4">
                    <w:rPr>
                      <w:sz w:val="23"/>
                      <w:szCs w:val="23"/>
                    </w:rPr>
                    <w:t>дн</w:t>
                  </w:r>
                  <w:r w:rsidRPr="006324B4">
                    <w:rPr>
                      <w:sz w:val="23"/>
                      <w:szCs w:val="23"/>
                    </w:rPr>
                    <w:t>ей</w:t>
                  </w:r>
                  <w:r w:rsidR="00180684" w:rsidRPr="006324B4">
                    <w:rPr>
                      <w:sz w:val="23"/>
                      <w:szCs w:val="23"/>
                    </w:rPr>
                    <w:t>)</w:t>
                  </w:r>
                </w:p>
              </w:tc>
              <w:tc>
                <w:tcPr>
                  <w:tcW w:w="1620" w:type="dxa"/>
                  <w:gridSpan w:val="2"/>
                  <w:vMerge w:val="restart"/>
                  <w:tcBorders>
                    <w:left w:val="single" w:sz="4" w:space="0" w:color="auto"/>
                    <w:bottom w:val="nil"/>
                    <w:right w:val="single" w:sz="4" w:space="0" w:color="auto"/>
                  </w:tcBorders>
                  <w:vAlign w:val="center"/>
                </w:tcPr>
                <w:p w:rsidR="00F3127E" w:rsidRPr="006324B4" w:rsidRDefault="00F3127E" w:rsidP="007A598A">
                  <w:pPr>
                    <w:widowControl/>
                    <w:suppressAutoHyphens w:val="0"/>
                    <w:snapToGrid/>
                    <w:spacing w:line="240" w:lineRule="auto"/>
                    <w:ind w:firstLine="0"/>
                    <w:jc w:val="center"/>
                    <w:rPr>
                      <w:b/>
                      <w:bCs/>
                      <w:sz w:val="19"/>
                      <w:szCs w:val="19"/>
                      <w:lang w:eastAsia="ru-RU"/>
                    </w:rPr>
                  </w:pPr>
                </w:p>
              </w:tc>
            </w:tr>
            <w:tr w:rsidR="00F3127E" w:rsidRPr="006324B4" w:rsidTr="007A598A">
              <w:trPr>
                <w:trHeight w:val="495"/>
              </w:trPr>
              <w:tc>
                <w:tcPr>
                  <w:tcW w:w="697" w:type="dxa"/>
                  <w:gridSpan w:val="2"/>
                  <w:tcBorders>
                    <w:left w:val="single" w:sz="4" w:space="0" w:color="auto"/>
                    <w:bottom w:val="single" w:sz="4" w:space="0" w:color="auto"/>
                    <w:right w:val="single" w:sz="4" w:space="0" w:color="auto"/>
                  </w:tcBorders>
                  <w:vAlign w:val="bottom"/>
                  <w:hideMark/>
                </w:tcPr>
                <w:p w:rsidR="00F3127E" w:rsidRPr="006324B4" w:rsidRDefault="00F3127E" w:rsidP="007A598A">
                  <w:pPr>
                    <w:widowControl/>
                    <w:suppressAutoHyphens w:val="0"/>
                    <w:snapToGrid/>
                    <w:spacing w:line="240" w:lineRule="auto"/>
                    <w:ind w:firstLine="0"/>
                    <w:jc w:val="center"/>
                    <w:rPr>
                      <w:sz w:val="19"/>
                      <w:szCs w:val="19"/>
                      <w:lang w:eastAsia="ru-RU"/>
                    </w:rPr>
                  </w:pPr>
                  <w:r w:rsidRPr="006324B4">
                    <w:rPr>
                      <w:sz w:val="19"/>
                      <w:szCs w:val="19"/>
                      <w:lang w:eastAsia="ru-RU"/>
                    </w:rPr>
                    <w:t>1.2.</w:t>
                  </w:r>
                </w:p>
              </w:tc>
              <w:tc>
                <w:tcPr>
                  <w:tcW w:w="7118" w:type="dxa"/>
                  <w:gridSpan w:val="5"/>
                  <w:tcBorders>
                    <w:top w:val="single" w:sz="4" w:space="0" w:color="auto"/>
                    <w:bottom w:val="single" w:sz="4" w:space="0" w:color="auto"/>
                  </w:tcBorders>
                  <w:vAlign w:val="center"/>
                  <w:hideMark/>
                </w:tcPr>
                <w:p w:rsidR="00F3127E" w:rsidRPr="006324B4" w:rsidRDefault="00F3127E" w:rsidP="006324B4">
                  <w:pPr>
                    <w:ind w:firstLine="0"/>
                  </w:pPr>
                  <w:r w:rsidRPr="006324B4">
                    <w:t>Инструктаж (Проводит 1 чел. Продавца для ____ чел. Покупателя в течение во время проведения пусконаладочных работ)</w:t>
                  </w:r>
                </w:p>
              </w:tc>
              <w:tc>
                <w:tcPr>
                  <w:tcW w:w="1620" w:type="dxa"/>
                  <w:gridSpan w:val="2"/>
                  <w:vMerge/>
                  <w:tcBorders>
                    <w:top w:val="nil"/>
                    <w:left w:val="single" w:sz="4" w:space="0" w:color="auto"/>
                    <w:bottom w:val="single" w:sz="4" w:space="0" w:color="auto"/>
                    <w:right w:val="single" w:sz="4" w:space="0" w:color="auto"/>
                  </w:tcBorders>
                  <w:vAlign w:val="center"/>
                </w:tcPr>
                <w:p w:rsidR="00F3127E" w:rsidRPr="006324B4" w:rsidRDefault="00F3127E" w:rsidP="007A598A">
                  <w:pPr>
                    <w:widowControl/>
                    <w:suppressAutoHyphens w:val="0"/>
                    <w:snapToGrid/>
                    <w:spacing w:line="240" w:lineRule="auto"/>
                    <w:ind w:firstLine="0"/>
                    <w:jc w:val="center"/>
                    <w:rPr>
                      <w:b/>
                      <w:bCs/>
                      <w:sz w:val="19"/>
                      <w:szCs w:val="19"/>
                      <w:lang w:eastAsia="ru-RU"/>
                    </w:rPr>
                  </w:pPr>
                </w:p>
              </w:tc>
            </w:tr>
            <w:tr w:rsidR="00F3127E" w:rsidRPr="006324B4" w:rsidTr="007A598A">
              <w:trPr>
                <w:trHeight w:val="390"/>
              </w:trPr>
              <w:tc>
                <w:tcPr>
                  <w:tcW w:w="697" w:type="dxa"/>
                  <w:gridSpan w:val="2"/>
                  <w:tcBorders>
                    <w:left w:val="single" w:sz="4" w:space="0" w:color="auto"/>
                    <w:bottom w:val="single" w:sz="4" w:space="0" w:color="auto"/>
                    <w:right w:val="single" w:sz="4" w:space="0" w:color="auto"/>
                  </w:tcBorders>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2</w:t>
                  </w:r>
                </w:p>
              </w:tc>
              <w:tc>
                <w:tcPr>
                  <w:tcW w:w="7118" w:type="dxa"/>
                  <w:gridSpan w:val="5"/>
                  <w:tcBorders>
                    <w:top w:val="single" w:sz="4" w:space="0" w:color="auto"/>
                    <w:bottom w:val="single" w:sz="4" w:space="0" w:color="auto"/>
                    <w:right w:val="single" w:sz="4" w:space="0" w:color="000000"/>
                  </w:tcBorders>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r>
            <w:tr w:rsidR="00F3127E" w:rsidRPr="006324B4" w:rsidTr="007A598A">
              <w:trPr>
                <w:trHeight w:val="345"/>
              </w:trPr>
              <w:tc>
                <w:tcPr>
                  <w:tcW w:w="9435" w:type="dxa"/>
                  <w:gridSpan w:val="9"/>
                  <w:tcBorders>
                    <w:top w:val="single" w:sz="4" w:space="0" w:color="auto"/>
                    <w:left w:val="single" w:sz="4" w:space="0" w:color="auto"/>
                    <w:bottom w:val="single" w:sz="4" w:space="0" w:color="auto"/>
                    <w:right w:val="single" w:sz="4" w:space="0" w:color="000000"/>
                  </w:tcBorders>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r w:rsidRPr="006324B4">
                    <w:rPr>
                      <w:sz w:val="19"/>
                      <w:szCs w:val="19"/>
                      <w:lang w:eastAsia="ru-RU"/>
                    </w:rPr>
                    <w:t>В стоимости Работ включено:</w:t>
                  </w:r>
                </w:p>
              </w:tc>
            </w:tr>
            <w:tr w:rsidR="00F3127E" w:rsidRPr="006324B4" w:rsidTr="007A598A">
              <w:trPr>
                <w:trHeight w:val="300"/>
              </w:trPr>
              <w:tc>
                <w:tcPr>
                  <w:tcW w:w="697" w:type="dxa"/>
                  <w:gridSpan w:val="2"/>
                  <w:tcBorders>
                    <w:left w:val="single" w:sz="4" w:space="0" w:color="auto"/>
                    <w:bottom w:val="single" w:sz="4" w:space="0" w:color="auto"/>
                    <w:right w:val="single" w:sz="4" w:space="0" w:color="auto"/>
                  </w:tcBorders>
                  <w:noWrap/>
                  <w:vAlign w:val="bottom"/>
                  <w:hideMark/>
                </w:tcPr>
                <w:p w:rsidR="00F3127E" w:rsidRPr="006324B4" w:rsidRDefault="00F3127E" w:rsidP="007A598A">
                  <w:pPr>
                    <w:widowControl/>
                    <w:suppressAutoHyphens w:val="0"/>
                    <w:snapToGrid/>
                    <w:spacing w:line="240" w:lineRule="auto"/>
                    <w:ind w:firstLine="0"/>
                    <w:jc w:val="center"/>
                    <w:rPr>
                      <w:sz w:val="19"/>
                      <w:szCs w:val="19"/>
                      <w:lang w:eastAsia="ru-RU"/>
                    </w:rPr>
                  </w:pPr>
                  <w:r w:rsidRPr="006324B4">
                    <w:rPr>
                      <w:sz w:val="19"/>
                      <w:szCs w:val="19"/>
                      <w:lang w:eastAsia="ru-RU"/>
                    </w:rPr>
                    <w:t>2.1.</w:t>
                  </w:r>
                </w:p>
              </w:tc>
              <w:tc>
                <w:tcPr>
                  <w:tcW w:w="8738" w:type="dxa"/>
                  <w:gridSpan w:val="7"/>
                  <w:tcBorders>
                    <w:top w:val="single" w:sz="4" w:space="0" w:color="auto"/>
                    <w:bottom w:val="single" w:sz="4" w:space="0" w:color="auto"/>
                    <w:right w:val="single" w:sz="4" w:space="0" w:color="000000"/>
                  </w:tcBorders>
                  <w:vAlign w:val="center"/>
                  <w:hideMark/>
                </w:tcPr>
                <w:p w:rsidR="00F3127E" w:rsidRPr="006324B4" w:rsidRDefault="00F3127E" w:rsidP="007A598A">
                  <w:pPr>
                    <w:widowControl/>
                    <w:suppressAutoHyphens w:val="0"/>
                    <w:snapToGrid/>
                    <w:spacing w:line="240" w:lineRule="auto"/>
                    <w:ind w:firstLine="0"/>
                    <w:jc w:val="left"/>
                    <w:rPr>
                      <w:sz w:val="19"/>
                      <w:szCs w:val="19"/>
                      <w:lang w:eastAsia="ru-RU"/>
                    </w:rPr>
                  </w:pPr>
                  <w:r w:rsidRPr="006324B4">
                    <w:rPr>
                      <w:sz w:val="19"/>
                      <w:szCs w:val="19"/>
                      <w:lang w:eastAsia="ru-RU"/>
                    </w:rPr>
                    <w:t>Командировочные расходы на персонал Продавца</w:t>
                  </w:r>
                </w:p>
              </w:tc>
            </w:tr>
            <w:tr w:rsidR="00F3127E" w:rsidRPr="006324B4" w:rsidTr="007A598A">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20%</w:t>
                  </w:r>
                </w:p>
              </w:tc>
              <w:tc>
                <w:tcPr>
                  <w:tcW w:w="1620" w:type="dxa"/>
                  <w:gridSpan w:val="2"/>
                  <w:tcBorders>
                    <w:bottom w:val="single" w:sz="4" w:space="0" w:color="auto"/>
                    <w:right w:val="single" w:sz="4" w:space="0" w:color="auto"/>
                  </w:tcBorders>
                  <w:vAlign w:val="center"/>
                </w:tcPr>
                <w:p w:rsidR="00F3127E" w:rsidRPr="006324B4" w:rsidRDefault="00F3127E" w:rsidP="007A598A">
                  <w:pPr>
                    <w:widowControl/>
                    <w:suppressAutoHyphens w:val="0"/>
                    <w:snapToGrid/>
                    <w:spacing w:line="240" w:lineRule="auto"/>
                    <w:ind w:firstLine="0"/>
                    <w:jc w:val="center"/>
                    <w:rPr>
                      <w:b/>
                      <w:bCs/>
                      <w:sz w:val="19"/>
                      <w:szCs w:val="19"/>
                      <w:lang w:eastAsia="ru-RU"/>
                    </w:rPr>
                  </w:pPr>
                </w:p>
              </w:tc>
            </w:tr>
            <w:tr w:rsidR="00F3127E" w:rsidRPr="006324B4" w:rsidTr="007A598A">
              <w:trPr>
                <w:trHeight w:val="345"/>
              </w:trPr>
              <w:tc>
                <w:tcPr>
                  <w:tcW w:w="7815" w:type="dxa"/>
                  <w:gridSpan w:val="7"/>
                  <w:tcBorders>
                    <w:top w:val="single" w:sz="4" w:space="0" w:color="auto"/>
                    <w:left w:val="single" w:sz="4" w:space="0" w:color="auto"/>
                    <w:bottom w:val="single" w:sz="4" w:space="0" w:color="auto"/>
                    <w:right w:val="single" w:sz="4" w:space="0" w:color="000000"/>
                  </w:tcBorders>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F3127E" w:rsidRPr="006324B4" w:rsidRDefault="00F3127E" w:rsidP="007A598A">
                  <w:pPr>
                    <w:widowControl/>
                    <w:suppressAutoHyphens w:val="0"/>
                    <w:snapToGrid/>
                    <w:spacing w:line="240" w:lineRule="auto"/>
                    <w:ind w:firstLine="0"/>
                    <w:jc w:val="center"/>
                    <w:rPr>
                      <w:b/>
                      <w:bCs/>
                      <w:sz w:val="19"/>
                      <w:szCs w:val="19"/>
                      <w:lang w:eastAsia="ru-RU"/>
                    </w:rPr>
                  </w:pPr>
                </w:p>
              </w:tc>
            </w:tr>
            <w:tr w:rsidR="00F3127E" w:rsidRPr="006324B4" w:rsidTr="007A598A">
              <w:trPr>
                <w:trHeight w:val="255"/>
              </w:trPr>
              <w:tc>
                <w:tcPr>
                  <w:tcW w:w="481" w:type="dxa"/>
                  <w:noWrap/>
                  <w:vAlign w:val="bottom"/>
                  <w:hideMark/>
                </w:tcPr>
                <w:p w:rsidR="00F3127E" w:rsidRPr="006324B4" w:rsidRDefault="00F3127E" w:rsidP="007A598A">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323" w:type="dxa"/>
                  <w:vAlign w:val="center"/>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020" w:type="dxa"/>
                  <w:vAlign w:val="center"/>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F3127E" w:rsidRPr="006324B4" w:rsidRDefault="00F3127E" w:rsidP="007A598A">
                  <w:pPr>
                    <w:widowControl/>
                    <w:suppressAutoHyphens w:val="0"/>
                    <w:snapToGrid/>
                    <w:spacing w:line="240" w:lineRule="auto"/>
                    <w:ind w:firstLine="0"/>
                    <w:jc w:val="left"/>
                    <w:rPr>
                      <w:sz w:val="19"/>
                      <w:szCs w:val="19"/>
                      <w:lang w:eastAsia="ru-RU"/>
                    </w:rPr>
                  </w:pPr>
                </w:p>
              </w:tc>
            </w:tr>
            <w:tr w:rsidR="00F3127E" w:rsidRPr="006324B4" w:rsidTr="007A598A">
              <w:trPr>
                <w:trHeight w:val="135"/>
              </w:trPr>
              <w:tc>
                <w:tcPr>
                  <w:tcW w:w="481"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323"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020"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r>
            <w:tr w:rsidR="00F3127E" w:rsidRPr="006324B4" w:rsidTr="007A598A">
              <w:trPr>
                <w:trHeight w:val="300"/>
              </w:trPr>
              <w:tc>
                <w:tcPr>
                  <w:tcW w:w="9435" w:type="dxa"/>
                  <w:gridSpan w:val="9"/>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r w:rsidRPr="006324B4">
                    <w:rPr>
                      <w:sz w:val="19"/>
                      <w:szCs w:val="19"/>
                      <w:lang w:eastAsia="ru-RU"/>
                    </w:rPr>
                    <w:t>К срокам выполнения Работ Покупатель претензий не имеет</w:t>
                  </w:r>
                </w:p>
              </w:tc>
            </w:tr>
            <w:tr w:rsidR="00F3127E" w:rsidRPr="006324B4" w:rsidTr="007A598A">
              <w:trPr>
                <w:trHeight w:val="525"/>
              </w:trPr>
              <w:tc>
                <w:tcPr>
                  <w:tcW w:w="2252" w:type="dxa"/>
                  <w:gridSpan w:val="3"/>
                  <w:tcBorders>
                    <w:bottom w:val="single" w:sz="4" w:space="0" w:color="auto"/>
                  </w:tcBorders>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r w:rsidRPr="006324B4">
                    <w:rPr>
                      <w:sz w:val="19"/>
                      <w:szCs w:val="19"/>
                      <w:lang w:eastAsia="ru-RU"/>
                    </w:rPr>
                    <w:t>Примечания:</w:t>
                  </w:r>
                </w:p>
              </w:tc>
              <w:tc>
                <w:tcPr>
                  <w:tcW w:w="7183" w:type="dxa"/>
                  <w:gridSpan w:val="6"/>
                  <w:tcBorders>
                    <w:bottom w:val="single" w:sz="4" w:space="0" w:color="auto"/>
                  </w:tcBorders>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r w:rsidRPr="006324B4">
                    <w:rPr>
                      <w:sz w:val="19"/>
                      <w:szCs w:val="19"/>
                      <w:lang w:eastAsia="ru-RU"/>
                    </w:rPr>
                    <w:t> </w:t>
                  </w:r>
                </w:p>
              </w:tc>
            </w:tr>
            <w:tr w:rsidR="00F3127E" w:rsidRPr="006324B4" w:rsidTr="007A598A">
              <w:trPr>
                <w:trHeight w:val="525"/>
              </w:trPr>
              <w:tc>
                <w:tcPr>
                  <w:tcW w:w="9435" w:type="dxa"/>
                  <w:gridSpan w:val="9"/>
                  <w:tcBorders>
                    <w:top w:val="single" w:sz="4" w:space="0" w:color="auto"/>
                    <w:bottom w:val="single" w:sz="4" w:space="0" w:color="auto"/>
                  </w:tcBorders>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r w:rsidRPr="006324B4">
                    <w:rPr>
                      <w:sz w:val="19"/>
                      <w:szCs w:val="19"/>
                      <w:lang w:eastAsia="ru-RU"/>
                    </w:rPr>
                    <w:t> </w:t>
                  </w:r>
                </w:p>
              </w:tc>
            </w:tr>
            <w:tr w:rsidR="00F3127E" w:rsidRPr="006324B4" w:rsidTr="007A598A">
              <w:trPr>
                <w:trHeight w:val="525"/>
              </w:trPr>
              <w:tc>
                <w:tcPr>
                  <w:tcW w:w="9435" w:type="dxa"/>
                  <w:gridSpan w:val="9"/>
                  <w:tcBorders>
                    <w:top w:val="single" w:sz="4" w:space="0" w:color="auto"/>
                    <w:bottom w:val="single" w:sz="4" w:space="0" w:color="auto"/>
                  </w:tcBorders>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r w:rsidRPr="006324B4">
                    <w:rPr>
                      <w:sz w:val="19"/>
                      <w:szCs w:val="19"/>
                      <w:lang w:eastAsia="ru-RU"/>
                    </w:rPr>
                    <w:t> </w:t>
                  </w:r>
                </w:p>
              </w:tc>
            </w:tr>
            <w:tr w:rsidR="00F3127E" w:rsidRPr="006324B4" w:rsidTr="007A598A">
              <w:trPr>
                <w:trHeight w:val="570"/>
              </w:trPr>
              <w:tc>
                <w:tcPr>
                  <w:tcW w:w="481" w:type="dxa"/>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2.</w:t>
                  </w:r>
                </w:p>
              </w:tc>
              <w:tc>
                <w:tcPr>
                  <w:tcW w:w="8954" w:type="dxa"/>
                  <w:gridSpan w:val="8"/>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F3127E" w:rsidRPr="006324B4" w:rsidTr="007A598A">
              <w:trPr>
                <w:trHeight w:val="330"/>
              </w:trPr>
              <w:tc>
                <w:tcPr>
                  <w:tcW w:w="481" w:type="dxa"/>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Наименование:</w:t>
                  </w:r>
                </w:p>
              </w:tc>
              <w:tc>
                <w:tcPr>
                  <w:tcW w:w="7183" w:type="dxa"/>
                  <w:gridSpan w:val="6"/>
                  <w:tcBorders>
                    <w:bottom w:val="single" w:sz="4" w:space="0" w:color="auto"/>
                  </w:tcBorders>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p>
              </w:tc>
            </w:tr>
            <w:tr w:rsidR="00F3127E" w:rsidRPr="006324B4" w:rsidTr="007A598A">
              <w:trPr>
                <w:trHeight w:val="330"/>
              </w:trPr>
              <w:tc>
                <w:tcPr>
                  <w:tcW w:w="481" w:type="dxa"/>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Серийный номер:</w:t>
                  </w:r>
                </w:p>
              </w:tc>
              <w:tc>
                <w:tcPr>
                  <w:tcW w:w="7183" w:type="dxa"/>
                  <w:gridSpan w:val="6"/>
                  <w:tcBorders>
                    <w:bottom w:val="single" w:sz="4" w:space="0" w:color="auto"/>
                  </w:tcBorders>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 </w:t>
                  </w:r>
                </w:p>
              </w:tc>
            </w:tr>
            <w:tr w:rsidR="00F3127E" w:rsidRPr="006324B4" w:rsidTr="007A598A">
              <w:trPr>
                <w:trHeight w:val="330"/>
              </w:trPr>
              <w:tc>
                <w:tcPr>
                  <w:tcW w:w="481" w:type="dxa"/>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Год выпуска:</w:t>
                  </w:r>
                </w:p>
              </w:tc>
              <w:tc>
                <w:tcPr>
                  <w:tcW w:w="7183" w:type="dxa"/>
                  <w:gridSpan w:val="6"/>
                  <w:tcBorders>
                    <w:bottom w:val="single" w:sz="4" w:space="0" w:color="auto"/>
                  </w:tcBorders>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 </w:t>
                  </w:r>
                </w:p>
              </w:tc>
            </w:tr>
            <w:tr w:rsidR="00F3127E" w:rsidRPr="006324B4" w:rsidTr="007A598A">
              <w:trPr>
                <w:trHeight w:val="255"/>
              </w:trPr>
              <w:tc>
                <w:tcPr>
                  <w:tcW w:w="481"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323"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266"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r>
            <w:tr w:rsidR="00F3127E" w:rsidRPr="006324B4" w:rsidTr="007A598A">
              <w:trPr>
                <w:trHeight w:val="150"/>
              </w:trPr>
              <w:tc>
                <w:tcPr>
                  <w:tcW w:w="481"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323"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266"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r>
            <w:tr w:rsidR="00F3127E" w:rsidRPr="006324B4" w:rsidTr="007A598A">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Дата проведения</w:t>
                  </w:r>
                </w:p>
              </w:tc>
            </w:tr>
            <w:tr w:rsidR="006324B4" w:rsidRPr="006324B4" w:rsidTr="007A598A">
              <w:trPr>
                <w:trHeight w:val="660"/>
              </w:trPr>
              <w:tc>
                <w:tcPr>
                  <w:tcW w:w="2252" w:type="dxa"/>
                  <w:gridSpan w:val="3"/>
                  <w:vMerge w:val="restart"/>
                  <w:tcBorders>
                    <w:top w:val="single" w:sz="4" w:space="0" w:color="auto"/>
                    <w:left w:val="single" w:sz="4" w:space="0" w:color="auto"/>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Комплектность поставки</w:t>
                  </w:r>
                </w:p>
              </w:tc>
              <w:tc>
                <w:tcPr>
                  <w:tcW w:w="2323" w:type="dxa"/>
                  <w:vMerge w:val="restart"/>
                  <w:tcBorders>
                    <w:top w:val="single" w:sz="4" w:space="0" w:color="auto"/>
                    <w:left w:val="single" w:sz="4" w:space="0" w:color="auto"/>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 xml:space="preserve">Проверяется соответствие комплекта </w:t>
                  </w:r>
                  <w:r w:rsidRPr="006324B4">
                    <w:rPr>
                      <w:sz w:val="20"/>
                      <w:szCs w:val="20"/>
                      <w:lang w:eastAsia="en-US"/>
                    </w:rPr>
                    <w:lastRenderedPageBreak/>
                    <w:t>поставки условиям договора</w:t>
                  </w:r>
                </w:p>
              </w:tc>
              <w:tc>
                <w:tcPr>
                  <w:tcW w:w="2309" w:type="dxa"/>
                  <w:gridSpan w:val="2"/>
                  <w:tcBorders>
                    <w:top w:val="single" w:sz="4" w:space="0" w:color="auto"/>
                    <w:bottom w:val="single" w:sz="4" w:space="0" w:color="auto"/>
                    <w:right w:val="single" w:sz="4" w:space="0" w:color="auto"/>
                  </w:tcBorders>
                  <w:vAlign w:val="center"/>
                </w:tcPr>
                <w:p w:rsidR="006324B4" w:rsidRPr="006324B4" w:rsidRDefault="006324B4" w:rsidP="007A598A">
                  <w:pPr>
                    <w:spacing w:line="240" w:lineRule="auto"/>
                    <w:ind w:firstLine="0"/>
                  </w:pPr>
                  <w:r w:rsidRPr="006324B4">
                    <w:rPr>
                      <w:sz w:val="22"/>
                      <w:szCs w:val="22"/>
                    </w:rPr>
                    <w:lastRenderedPageBreak/>
                    <w:t>Должно быть проверено:</w:t>
                  </w:r>
                </w:p>
              </w:tc>
              <w:tc>
                <w:tcPr>
                  <w:tcW w:w="1285" w:type="dxa"/>
                  <w:gridSpan w:val="2"/>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r>
            <w:tr w:rsidR="006324B4" w:rsidRPr="006324B4" w:rsidTr="007A598A">
              <w:trPr>
                <w:trHeight w:val="1320"/>
              </w:trPr>
              <w:tc>
                <w:tcPr>
                  <w:tcW w:w="2252" w:type="dxa"/>
                  <w:gridSpan w:val="3"/>
                  <w:vMerge/>
                  <w:tcBorders>
                    <w:top w:val="single" w:sz="4" w:space="0" w:color="auto"/>
                    <w:left w:val="single" w:sz="4" w:space="0" w:color="auto"/>
                    <w:bottom w:val="single" w:sz="4" w:space="0" w:color="auto"/>
                    <w:right w:val="single" w:sz="4" w:space="0" w:color="auto"/>
                  </w:tcBorders>
                  <w:vAlign w:val="center"/>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c>
                <w:tcPr>
                  <w:tcW w:w="2323" w:type="dxa"/>
                  <w:vMerge/>
                  <w:tcBorders>
                    <w:top w:val="single" w:sz="4" w:space="0" w:color="auto"/>
                    <w:left w:val="single" w:sz="4" w:space="0" w:color="auto"/>
                    <w:bottom w:val="single" w:sz="4" w:space="0" w:color="auto"/>
                    <w:right w:val="single" w:sz="4" w:space="0" w:color="auto"/>
                  </w:tcBorders>
                  <w:vAlign w:val="center"/>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c>
                <w:tcPr>
                  <w:tcW w:w="2309" w:type="dxa"/>
                  <w:gridSpan w:val="2"/>
                  <w:tcBorders>
                    <w:bottom w:val="single" w:sz="4" w:space="0" w:color="auto"/>
                    <w:right w:val="single" w:sz="4" w:space="0" w:color="auto"/>
                  </w:tcBorders>
                  <w:vAlign w:val="center"/>
                </w:tcPr>
                <w:p w:rsidR="006324B4" w:rsidRPr="006324B4" w:rsidRDefault="006324B4" w:rsidP="00F16F25">
                  <w:pPr>
                    <w:widowControl/>
                    <w:suppressAutoHyphens w:val="0"/>
                    <w:snapToGrid/>
                    <w:spacing w:line="240" w:lineRule="auto"/>
                    <w:ind w:firstLine="0"/>
                    <w:jc w:val="left"/>
                    <w:rPr>
                      <w:lang w:eastAsia="ru-RU"/>
                    </w:rPr>
                  </w:pPr>
                  <w:r w:rsidRPr="006324B4">
                    <w:rPr>
                      <w:sz w:val="20"/>
                      <w:szCs w:val="20"/>
                      <w:lang w:eastAsia="en-US"/>
                    </w:rPr>
                    <w:t>Комплект поставки должен полностью соответствовать условиям договора</w:t>
                  </w:r>
                </w:p>
              </w:tc>
              <w:tc>
                <w:tcPr>
                  <w:tcW w:w="1285" w:type="dxa"/>
                  <w:gridSpan w:val="2"/>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r>
            <w:tr w:rsidR="006324B4" w:rsidRPr="006324B4" w:rsidTr="00522250">
              <w:trPr>
                <w:trHeight w:val="1590"/>
              </w:trPr>
              <w:tc>
                <w:tcPr>
                  <w:tcW w:w="2252" w:type="dxa"/>
                  <w:gridSpan w:val="3"/>
                  <w:tcBorders>
                    <w:top w:val="single" w:sz="4" w:space="0" w:color="auto"/>
                    <w:left w:val="single" w:sz="4" w:space="0" w:color="auto"/>
                    <w:bottom w:val="single" w:sz="4" w:space="0" w:color="auto"/>
                    <w:right w:val="single" w:sz="4" w:space="0" w:color="000000"/>
                  </w:tcBorders>
                  <w:noWrap/>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lastRenderedPageBreak/>
                    <w:t>Осмотр и приёмка места установки  и подключения к электросетям оборудования горизонтально-фрезерного ОЦ у Заказчика</w:t>
                  </w:r>
                </w:p>
              </w:tc>
              <w:tc>
                <w:tcPr>
                  <w:tcW w:w="2323" w:type="dxa"/>
                  <w:tcBorders>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Наблюдением и визуальным осмотром</w:t>
                  </w:r>
                </w:p>
              </w:tc>
              <w:tc>
                <w:tcPr>
                  <w:tcW w:w="2309" w:type="dxa"/>
                  <w:gridSpan w:val="2"/>
                  <w:tcBorders>
                    <w:bottom w:val="single" w:sz="4" w:space="0" w:color="auto"/>
                    <w:right w:val="single" w:sz="4" w:space="0" w:color="auto"/>
                  </w:tcBorders>
                </w:tcPr>
                <w:p w:rsidR="006324B4" w:rsidRPr="006324B4" w:rsidRDefault="006324B4" w:rsidP="00F16F25">
                  <w:pPr>
                    <w:ind w:firstLine="0"/>
                  </w:pPr>
                  <w:r w:rsidRPr="006324B4">
                    <w:rPr>
                      <w:sz w:val="20"/>
                      <w:szCs w:val="20"/>
                    </w:rPr>
                    <w:t>Правильность включения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r>
            <w:tr w:rsidR="006324B4" w:rsidRPr="006324B4" w:rsidTr="00522250">
              <w:trPr>
                <w:trHeight w:val="1305"/>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Система перемещения режущего инструмента</w:t>
                  </w:r>
                </w:p>
              </w:tc>
              <w:tc>
                <w:tcPr>
                  <w:tcW w:w="2323" w:type="dxa"/>
                  <w:tcBorders>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Наблюдением и визуальным осмотром</w:t>
                  </w:r>
                </w:p>
              </w:tc>
              <w:tc>
                <w:tcPr>
                  <w:tcW w:w="2309" w:type="dxa"/>
                  <w:gridSpan w:val="2"/>
                  <w:tcBorders>
                    <w:bottom w:val="single" w:sz="4" w:space="0" w:color="auto"/>
                    <w:right w:val="single" w:sz="4" w:space="0" w:color="auto"/>
                  </w:tcBorders>
                </w:tcPr>
                <w:p w:rsidR="006324B4" w:rsidRPr="006324B4" w:rsidRDefault="006324B4" w:rsidP="00F16F25">
                  <w:pPr>
                    <w:ind w:firstLine="0"/>
                  </w:pPr>
                  <w:r w:rsidRPr="006324B4">
                    <w:rPr>
                      <w:sz w:val="20"/>
                      <w:szCs w:val="20"/>
                      <w:lang w:eastAsia="en-US"/>
                    </w:rPr>
                    <w:t>Проверяется настройка геометрической точности, перемещения по осям, углы и вращения, все перемещения, предусмотренные технической документацией на обрабатывающий центр.</w:t>
                  </w:r>
                </w:p>
              </w:tc>
              <w:tc>
                <w:tcPr>
                  <w:tcW w:w="1285" w:type="dxa"/>
                  <w:gridSpan w:val="2"/>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r>
            <w:tr w:rsidR="006324B4" w:rsidRPr="006324B4" w:rsidTr="00522250">
              <w:trPr>
                <w:trHeight w:val="750"/>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Основные параметры и размеры</w:t>
                  </w:r>
                </w:p>
              </w:tc>
              <w:tc>
                <w:tcPr>
                  <w:tcW w:w="2323" w:type="dxa"/>
                  <w:tcBorders>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Непосредственным измерением величин параметров и размеров, указанных в технической документации на установку</w:t>
                  </w:r>
                </w:p>
              </w:tc>
              <w:tc>
                <w:tcPr>
                  <w:tcW w:w="2309" w:type="dxa"/>
                  <w:gridSpan w:val="2"/>
                  <w:tcBorders>
                    <w:bottom w:val="single" w:sz="4" w:space="0" w:color="auto"/>
                    <w:right w:val="single" w:sz="4" w:space="0" w:color="auto"/>
                  </w:tcBorders>
                </w:tcPr>
                <w:p w:rsidR="006324B4" w:rsidRPr="006324B4" w:rsidRDefault="006324B4" w:rsidP="00F16F25">
                  <w:pPr>
                    <w:ind w:firstLine="0"/>
                    <w:jc w:val="left"/>
                  </w:pPr>
                  <w:r w:rsidRPr="006324B4">
                    <w:rPr>
                      <w:sz w:val="20"/>
                      <w:szCs w:val="20"/>
                      <w:lang w:eastAsia="en-US"/>
                    </w:rPr>
                    <w:t>Соответствие всем параметрам</w:t>
                  </w:r>
                </w:p>
              </w:tc>
              <w:tc>
                <w:tcPr>
                  <w:tcW w:w="1285" w:type="dxa"/>
                  <w:gridSpan w:val="2"/>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r>
            <w:tr w:rsidR="006324B4" w:rsidRPr="006324B4" w:rsidTr="00522250">
              <w:trPr>
                <w:trHeight w:val="1905"/>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Проведение пробной (тестовой) обработки двух типов деталей по 3 шт.</w:t>
                  </w:r>
                </w:p>
              </w:tc>
              <w:tc>
                <w:tcPr>
                  <w:tcW w:w="2323" w:type="dxa"/>
                  <w:tcBorders>
                    <w:top w:val="single" w:sz="4" w:space="0" w:color="auto"/>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Наблюдение во время обработки. Контроль деталей ОТК на соответствие КД.</w:t>
                  </w:r>
                </w:p>
              </w:tc>
              <w:tc>
                <w:tcPr>
                  <w:tcW w:w="2309" w:type="dxa"/>
                  <w:gridSpan w:val="2"/>
                  <w:tcBorders>
                    <w:top w:val="single" w:sz="4" w:space="0" w:color="auto"/>
                    <w:bottom w:val="single" w:sz="4" w:space="0" w:color="auto"/>
                    <w:right w:val="single" w:sz="4" w:space="0" w:color="auto"/>
                  </w:tcBorders>
                </w:tcPr>
                <w:p w:rsidR="006324B4" w:rsidRPr="006324B4" w:rsidRDefault="006324B4" w:rsidP="00F16F25">
                  <w:pPr>
                    <w:ind w:firstLine="0"/>
                    <w:rPr>
                      <w:sz w:val="22"/>
                      <w:szCs w:val="22"/>
                    </w:rPr>
                  </w:pPr>
                  <w:r w:rsidRPr="006324B4">
                    <w:rPr>
                      <w:sz w:val="20"/>
                      <w:szCs w:val="20"/>
                      <w:lang w:eastAsia="en-US"/>
                    </w:rPr>
                    <w:t>Проверяется система смены инструмента и система подачи СОЖ, проверка</w:t>
                  </w:r>
                  <w:r w:rsidRPr="006324B4">
                    <w:rPr>
                      <w:color w:val="FF0000"/>
                      <w:sz w:val="20"/>
                      <w:szCs w:val="20"/>
                      <w:lang w:eastAsia="en-US"/>
                    </w:rPr>
                    <w:t xml:space="preserve"> </w:t>
                  </w:r>
                  <w:r w:rsidRPr="006324B4">
                    <w:rPr>
                      <w:bCs/>
                      <w:color w:val="000000" w:themeColor="text1"/>
                      <w:sz w:val="20"/>
                      <w:lang w:eastAsia="en-US"/>
                    </w:rPr>
                    <w:t>автоматической системы настройки инструмента</w:t>
                  </w:r>
                  <w:r w:rsidRPr="006324B4">
                    <w:rPr>
                      <w:bCs/>
                      <w:color w:val="000000" w:themeColor="text1"/>
                      <w:lang w:eastAsia="en-US"/>
                    </w:rPr>
                    <w:t>,</w:t>
                  </w:r>
                  <w:r w:rsidRPr="006324B4">
                    <w:rPr>
                      <w:bCs/>
                      <w:i/>
                      <w:color w:val="000000" w:themeColor="text1"/>
                      <w:lang w:eastAsia="en-US"/>
                    </w:rPr>
                    <w:t xml:space="preserve"> </w:t>
                  </w:r>
                  <w:r w:rsidRPr="006324B4">
                    <w:rPr>
                      <w:sz w:val="20"/>
                      <w:szCs w:val="20"/>
                      <w:lang w:eastAsia="en-US"/>
                    </w:rPr>
                    <w:t xml:space="preserve">проверка работы ленточного конвейера. </w:t>
                  </w:r>
                  <w:r w:rsidRPr="006324B4">
                    <w:rPr>
                      <w:color w:val="FF0000"/>
                      <w:sz w:val="20"/>
                      <w:szCs w:val="20"/>
                      <w:lang w:eastAsia="en-US"/>
                    </w:rPr>
                    <w:t xml:space="preserve"> </w:t>
                  </w:r>
                  <w:r w:rsidRPr="006324B4">
                    <w:rPr>
                      <w:sz w:val="20"/>
                      <w:szCs w:val="20"/>
                      <w:lang w:eastAsia="en-US"/>
                    </w:rPr>
                    <w:t>Проверка работоспособности обработки по всем осям,</w:t>
                  </w:r>
                  <w:r w:rsidRPr="006324B4">
                    <w:rPr>
                      <w:color w:val="FF0000"/>
                      <w:sz w:val="20"/>
                      <w:szCs w:val="20"/>
                      <w:lang w:eastAsia="en-US"/>
                    </w:rPr>
                    <w:t xml:space="preserve"> </w:t>
                  </w:r>
                  <w:r w:rsidRPr="006324B4">
                    <w:rPr>
                      <w:sz w:val="20"/>
                      <w:szCs w:val="20"/>
                      <w:lang w:eastAsia="en-US"/>
                    </w:rPr>
                    <w:t>системы</w:t>
                  </w:r>
                  <w:r w:rsidRPr="006324B4">
                    <w:rPr>
                      <w:color w:val="FF0000"/>
                      <w:sz w:val="20"/>
                      <w:szCs w:val="20"/>
                      <w:lang w:eastAsia="en-US"/>
                    </w:rPr>
                    <w:t xml:space="preserve"> </w:t>
                  </w:r>
                  <w:r w:rsidRPr="006324B4">
                    <w:rPr>
                      <w:sz w:val="20"/>
                      <w:szCs w:val="20"/>
                      <w:lang w:eastAsia="en-US"/>
                    </w:rPr>
                    <w:t>ЧПУ. Оценивается качество и геометрическая точность обработки.</w:t>
                  </w:r>
                </w:p>
              </w:tc>
              <w:tc>
                <w:tcPr>
                  <w:tcW w:w="1285" w:type="dxa"/>
                  <w:gridSpan w:val="2"/>
                  <w:tcBorders>
                    <w:top w:val="single" w:sz="4" w:space="0" w:color="auto"/>
                    <w:bottom w:val="single" w:sz="4" w:space="0" w:color="auto"/>
                    <w:right w:val="single" w:sz="4" w:space="0" w:color="auto"/>
                  </w:tcBorders>
                  <w:noWrap/>
                  <w:vAlign w:val="bottom"/>
                </w:tcPr>
                <w:p w:rsidR="006324B4" w:rsidRPr="006324B4" w:rsidRDefault="006324B4" w:rsidP="007A598A">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6324B4" w:rsidRPr="006324B4" w:rsidRDefault="006324B4" w:rsidP="007A598A">
                  <w:pPr>
                    <w:spacing w:line="240" w:lineRule="auto"/>
                    <w:ind w:firstLine="0"/>
                    <w:jc w:val="left"/>
                    <w:rPr>
                      <w:color w:val="FF0000"/>
                      <w:sz w:val="19"/>
                      <w:szCs w:val="19"/>
                      <w:lang w:eastAsia="ru-RU"/>
                    </w:rPr>
                  </w:pPr>
                </w:p>
              </w:tc>
            </w:tr>
            <w:tr w:rsidR="006324B4" w:rsidRPr="006324B4" w:rsidTr="006324B4">
              <w:trPr>
                <w:trHeight w:val="1410"/>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Соответствие указателей на кнопках и других органах управления табличным показателям.</w:t>
                  </w:r>
                </w:p>
              </w:tc>
              <w:tc>
                <w:tcPr>
                  <w:tcW w:w="2323" w:type="dxa"/>
                  <w:tcBorders>
                    <w:top w:val="single" w:sz="4" w:space="0" w:color="auto"/>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Проверкой всех включений, переключателей и передач органов управления.</w:t>
                  </w:r>
                </w:p>
                <w:p w:rsidR="006324B4" w:rsidRPr="006324B4" w:rsidRDefault="006324B4" w:rsidP="00522250">
                  <w:pPr>
                    <w:spacing w:line="276" w:lineRule="auto"/>
                    <w:ind w:firstLine="0"/>
                    <w:rPr>
                      <w:sz w:val="20"/>
                      <w:szCs w:val="20"/>
                      <w:lang w:eastAsia="en-US"/>
                    </w:rPr>
                  </w:pPr>
                </w:p>
              </w:tc>
              <w:tc>
                <w:tcPr>
                  <w:tcW w:w="2309" w:type="dxa"/>
                  <w:gridSpan w:val="2"/>
                  <w:tcBorders>
                    <w:top w:val="single" w:sz="4" w:space="0" w:color="auto"/>
                    <w:bottom w:val="single" w:sz="4" w:space="0" w:color="auto"/>
                    <w:right w:val="single" w:sz="4" w:space="0" w:color="auto"/>
                  </w:tcBorders>
                </w:tcPr>
                <w:p w:rsidR="006324B4" w:rsidRPr="006324B4" w:rsidRDefault="006324B4" w:rsidP="006324B4">
                  <w:pPr>
                    <w:ind w:firstLine="0"/>
                    <w:rPr>
                      <w:sz w:val="22"/>
                      <w:szCs w:val="22"/>
                    </w:rPr>
                  </w:pPr>
                  <w:r w:rsidRPr="006324B4">
                    <w:rPr>
                      <w:sz w:val="20"/>
                      <w:szCs w:val="20"/>
                      <w:lang w:eastAsia="en-US"/>
                    </w:rPr>
                    <w:t>Должно соответствовать действующей технической документации.</w:t>
                  </w:r>
                </w:p>
              </w:tc>
              <w:tc>
                <w:tcPr>
                  <w:tcW w:w="1285" w:type="dxa"/>
                  <w:gridSpan w:val="2"/>
                  <w:tcBorders>
                    <w:top w:val="single" w:sz="4" w:space="0" w:color="auto"/>
                    <w:bottom w:val="single" w:sz="4" w:space="0" w:color="auto"/>
                    <w:right w:val="single" w:sz="4" w:space="0" w:color="auto"/>
                  </w:tcBorders>
                  <w:noWrap/>
                  <w:vAlign w:val="bottom"/>
                </w:tcPr>
                <w:p w:rsidR="006324B4" w:rsidRPr="006324B4" w:rsidRDefault="006324B4" w:rsidP="007A598A">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6324B4" w:rsidRPr="006324B4" w:rsidRDefault="006324B4" w:rsidP="007A598A">
                  <w:pPr>
                    <w:spacing w:line="240" w:lineRule="auto"/>
                    <w:ind w:firstLine="0"/>
                    <w:jc w:val="left"/>
                    <w:rPr>
                      <w:color w:val="FF0000"/>
                      <w:sz w:val="19"/>
                      <w:szCs w:val="19"/>
                      <w:lang w:eastAsia="ru-RU"/>
                    </w:rPr>
                  </w:pPr>
                </w:p>
              </w:tc>
            </w:tr>
            <w:tr w:rsidR="006324B4" w:rsidRPr="006324B4" w:rsidTr="00522250">
              <w:trPr>
                <w:trHeight w:val="162"/>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 xml:space="preserve">Проверка безопасности. Надежность действия защитных устройств по </w:t>
                  </w:r>
                  <w:r w:rsidRPr="006324B4">
                    <w:rPr>
                      <w:sz w:val="20"/>
                      <w:szCs w:val="20"/>
                      <w:lang w:eastAsia="en-US"/>
                    </w:rPr>
                    <w:lastRenderedPageBreak/>
                    <w:t>охране труда</w:t>
                  </w:r>
                </w:p>
              </w:tc>
              <w:tc>
                <w:tcPr>
                  <w:tcW w:w="2323" w:type="dxa"/>
                  <w:tcBorders>
                    <w:top w:val="single" w:sz="4" w:space="0" w:color="auto"/>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lastRenderedPageBreak/>
                    <w:t xml:space="preserve">После включения машины проверяется наличие, удобство использования и </w:t>
                  </w:r>
                  <w:r w:rsidRPr="006324B4">
                    <w:rPr>
                      <w:sz w:val="20"/>
                      <w:szCs w:val="20"/>
                      <w:lang w:eastAsia="en-US"/>
                    </w:rPr>
                    <w:lastRenderedPageBreak/>
                    <w:t>надежность защитных блокировочных устройств, соответствие защитных устрой</w:t>
                  </w:r>
                  <w:proofErr w:type="gramStart"/>
                  <w:r w:rsidRPr="006324B4">
                    <w:rPr>
                      <w:sz w:val="20"/>
                      <w:szCs w:val="20"/>
                      <w:lang w:eastAsia="en-US"/>
                    </w:rPr>
                    <w:t>ств тр</w:t>
                  </w:r>
                  <w:proofErr w:type="gramEnd"/>
                  <w:r w:rsidRPr="006324B4">
                    <w:rPr>
                      <w:sz w:val="20"/>
                      <w:szCs w:val="20"/>
                      <w:lang w:eastAsia="en-US"/>
                    </w:rPr>
                    <w:t>ебованиям действующей нормативной документации.</w:t>
                  </w:r>
                </w:p>
              </w:tc>
              <w:tc>
                <w:tcPr>
                  <w:tcW w:w="2309" w:type="dxa"/>
                  <w:gridSpan w:val="2"/>
                  <w:tcBorders>
                    <w:top w:val="single" w:sz="4" w:space="0" w:color="auto"/>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lastRenderedPageBreak/>
                    <w:t xml:space="preserve">Все защитные и блокировочные устройства срабатывать надежно, обеспечивать </w:t>
                  </w:r>
                  <w:r w:rsidRPr="006324B4">
                    <w:rPr>
                      <w:sz w:val="20"/>
                      <w:szCs w:val="20"/>
                      <w:lang w:eastAsia="en-US"/>
                    </w:rPr>
                    <w:lastRenderedPageBreak/>
                    <w:t>удобство доступа к ним. Проверяется цепь аварийного останова, датчик давления воздуха, защита зоны резания, блокировка сервисного режима.</w:t>
                  </w:r>
                </w:p>
              </w:tc>
              <w:tc>
                <w:tcPr>
                  <w:tcW w:w="1285" w:type="dxa"/>
                  <w:gridSpan w:val="2"/>
                  <w:tcBorders>
                    <w:top w:val="single" w:sz="4" w:space="0" w:color="auto"/>
                    <w:bottom w:val="single" w:sz="4" w:space="0" w:color="auto"/>
                    <w:right w:val="single" w:sz="4" w:space="0" w:color="auto"/>
                  </w:tcBorders>
                  <w:noWrap/>
                  <w:vAlign w:val="bottom"/>
                </w:tcPr>
                <w:p w:rsidR="006324B4" w:rsidRPr="006324B4" w:rsidRDefault="006324B4" w:rsidP="007A598A">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6324B4" w:rsidRPr="006324B4" w:rsidRDefault="006324B4" w:rsidP="007A598A">
                  <w:pPr>
                    <w:spacing w:line="240" w:lineRule="auto"/>
                    <w:ind w:firstLine="0"/>
                    <w:jc w:val="left"/>
                    <w:rPr>
                      <w:color w:val="FF0000"/>
                      <w:sz w:val="19"/>
                      <w:szCs w:val="19"/>
                      <w:lang w:eastAsia="ru-RU"/>
                    </w:rPr>
                  </w:pPr>
                </w:p>
              </w:tc>
            </w:tr>
            <w:tr w:rsidR="00F16F25" w:rsidRPr="006324B4" w:rsidTr="007A598A">
              <w:trPr>
                <w:trHeight w:val="300"/>
              </w:trPr>
              <w:tc>
                <w:tcPr>
                  <w:tcW w:w="9435" w:type="dxa"/>
                  <w:gridSpan w:val="9"/>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r w:rsidRPr="006324B4">
                    <w:rPr>
                      <w:sz w:val="19"/>
                      <w:szCs w:val="19"/>
                      <w:lang w:eastAsia="ru-RU"/>
                    </w:rPr>
                    <w:lastRenderedPageBreak/>
                    <w:t xml:space="preserve">Продавец не имеет замечаний к состоянию рабочего помещения Покупателя </w:t>
                  </w:r>
                </w:p>
              </w:tc>
            </w:tr>
            <w:tr w:rsidR="00F16F25" w:rsidRPr="006324B4" w:rsidTr="007A598A">
              <w:trPr>
                <w:trHeight w:val="525"/>
              </w:trPr>
              <w:tc>
                <w:tcPr>
                  <w:tcW w:w="9435" w:type="dxa"/>
                  <w:gridSpan w:val="9"/>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r w:rsidRPr="006324B4">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F16F25" w:rsidRPr="006324B4" w:rsidTr="007A598A">
              <w:trPr>
                <w:trHeight w:val="540"/>
              </w:trPr>
              <w:tc>
                <w:tcPr>
                  <w:tcW w:w="9435" w:type="dxa"/>
                  <w:gridSpan w:val="9"/>
                  <w:vAlign w:val="center"/>
                  <w:hideMark/>
                </w:tcPr>
                <w:p w:rsidR="00F16F25" w:rsidRPr="006324B4" w:rsidRDefault="006324B4" w:rsidP="00F16F25">
                  <w:pPr>
                    <w:widowControl/>
                    <w:suppressAutoHyphens w:val="0"/>
                    <w:snapToGrid/>
                    <w:spacing w:line="240" w:lineRule="auto"/>
                    <w:ind w:firstLine="0"/>
                    <w:jc w:val="left"/>
                    <w:rPr>
                      <w:sz w:val="19"/>
                      <w:szCs w:val="19"/>
                      <w:lang w:eastAsia="ru-RU"/>
                    </w:rPr>
                  </w:pPr>
                  <w:r w:rsidRPr="006324B4">
                    <w:rPr>
                      <w:sz w:val="19"/>
                      <w:szCs w:val="19"/>
                      <w:lang w:eastAsia="ru-RU"/>
                    </w:rPr>
                    <w:t>П</w:t>
                  </w:r>
                  <w:r w:rsidR="00F16F25" w:rsidRPr="006324B4">
                    <w:rPr>
                      <w:sz w:val="19"/>
                      <w:szCs w:val="19"/>
                      <w:lang w:eastAsia="ru-RU"/>
                    </w:rPr>
                    <w:t xml:space="preserve">усконаладочные работы, окончательная приемка были проведены Продавцом в полном </w:t>
                  </w:r>
                  <w:proofErr w:type="gramStart"/>
                  <w:r w:rsidR="00F16F25" w:rsidRPr="006324B4">
                    <w:rPr>
                      <w:sz w:val="19"/>
                      <w:szCs w:val="19"/>
                      <w:lang w:eastAsia="ru-RU"/>
                    </w:rPr>
                    <w:t>объеме</w:t>
                  </w:r>
                  <w:proofErr w:type="gramEnd"/>
                  <w:r w:rsidR="00F16F25" w:rsidRPr="006324B4">
                    <w:rPr>
                      <w:sz w:val="19"/>
                      <w:szCs w:val="19"/>
                      <w:lang w:eastAsia="ru-RU"/>
                    </w:rPr>
                    <w:t xml:space="preserve"> предусмотренном технической документацией  в установленные сроки</w:t>
                  </w:r>
                </w:p>
              </w:tc>
            </w:tr>
            <w:tr w:rsidR="00F16F25" w:rsidRPr="006324B4" w:rsidTr="007A598A">
              <w:trPr>
                <w:trHeight w:val="585"/>
              </w:trPr>
              <w:tc>
                <w:tcPr>
                  <w:tcW w:w="9435" w:type="dxa"/>
                  <w:gridSpan w:val="9"/>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r w:rsidRPr="006324B4">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F16F25" w:rsidRPr="006324B4" w:rsidTr="007A598A">
              <w:trPr>
                <w:trHeight w:val="480"/>
              </w:trPr>
              <w:tc>
                <w:tcPr>
                  <w:tcW w:w="9435" w:type="dxa"/>
                  <w:gridSpan w:val="9"/>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r w:rsidRPr="006324B4">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F16F25" w:rsidRPr="006324B4" w:rsidTr="00F16F25">
              <w:trPr>
                <w:trHeight w:val="255"/>
              </w:trPr>
              <w:tc>
                <w:tcPr>
                  <w:tcW w:w="481" w:type="dxa"/>
                  <w:noWrap/>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p>
              </w:tc>
              <w:tc>
                <w:tcPr>
                  <w:tcW w:w="1771" w:type="dxa"/>
                  <w:gridSpan w:val="2"/>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p>
              </w:tc>
              <w:tc>
                <w:tcPr>
                  <w:tcW w:w="2323" w:type="dxa"/>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p>
              </w:tc>
              <w:tc>
                <w:tcPr>
                  <w:tcW w:w="2020" w:type="dxa"/>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p>
              </w:tc>
            </w:tr>
            <w:tr w:rsidR="00F16F25" w:rsidRPr="006324B4" w:rsidTr="007A598A">
              <w:trPr>
                <w:trHeight w:val="300"/>
              </w:trPr>
              <w:tc>
                <w:tcPr>
                  <w:tcW w:w="9435" w:type="dxa"/>
                  <w:gridSpan w:val="9"/>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r w:rsidRPr="006324B4">
                    <w:rPr>
                      <w:sz w:val="19"/>
                      <w:szCs w:val="19"/>
                      <w:lang w:eastAsia="ru-RU"/>
                    </w:rPr>
                    <w:t>К срокам передачи Оборудования и выполнения Работ Покупатель претензий не имеет</w:t>
                  </w:r>
                </w:p>
                <w:p w:rsidR="00F16F25" w:rsidRPr="006324B4" w:rsidRDefault="00F16F25" w:rsidP="00F16F25">
                  <w:pPr>
                    <w:keepNext/>
                    <w:spacing w:line="240" w:lineRule="auto"/>
                    <w:ind w:firstLine="0"/>
                    <w:jc w:val="left"/>
                    <w:rPr>
                      <w:sz w:val="19"/>
                      <w:szCs w:val="19"/>
                    </w:rPr>
                  </w:pPr>
                </w:p>
                <w:p w:rsidR="00F16F25" w:rsidRPr="006324B4" w:rsidRDefault="00F16F25" w:rsidP="00F16F25">
                  <w:pPr>
                    <w:keepNext/>
                    <w:spacing w:line="240" w:lineRule="auto"/>
                    <w:ind w:firstLine="0"/>
                    <w:jc w:val="left"/>
                    <w:rPr>
                      <w:sz w:val="19"/>
                      <w:szCs w:val="19"/>
                    </w:rPr>
                  </w:pPr>
                  <w:r w:rsidRPr="006324B4">
                    <w:rPr>
                      <w:sz w:val="19"/>
                      <w:szCs w:val="19"/>
                    </w:rPr>
                    <w:t>От Покупателя</w:t>
                  </w:r>
                  <w:proofErr w:type="gramStart"/>
                  <w:r w:rsidRPr="006324B4">
                    <w:rPr>
                      <w:sz w:val="19"/>
                      <w:szCs w:val="19"/>
                    </w:rPr>
                    <w:tab/>
                  </w:r>
                  <w:r w:rsidRPr="006324B4">
                    <w:rPr>
                      <w:sz w:val="19"/>
                      <w:szCs w:val="19"/>
                    </w:rPr>
                    <w:tab/>
                  </w:r>
                  <w:r w:rsidRPr="006324B4">
                    <w:rPr>
                      <w:sz w:val="19"/>
                      <w:szCs w:val="19"/>
                    </w:rPr>
                    <w:tab/>
                  </w:r>
                  <w:r w:rsidRPr="006324B4">
                    <w:rPr>
                      <w:sz w:val="19"/>
                      <w:szCs w:val="19"/>
                    </w:rPr>
                    <w:tab/>
                  </w:r>
                  <w:r w:rsidRPr="006324B4">
                    <w:rPr>
                      <w:sz w:val="19"/>
                      <w:szCs w:val="19"/>
                    </w:rPr>
                    <w:tab/>
                  </w:r>
                  <w:r w:rsidRPr="006324B4">
                    <w:rPr>
                      <w:sz w:val="19"/>
                      <w:szCs w:val="19"/>
                    </w:rPr>
                    <w:tab/>
                    <w:t>О</w:t>
                  </w:r>
                  <w:proofErr w:type="gramEnd"/>
                  <w:r w:rsidRPr="006324B4">
                    <w:rPr>
                      <w:sz w:val="19"/>
                      <w:szCs w:val="19"/>
                    </w:rPr>
                    <w:t>т Продавца</w:t>
                  </w:r>
                </w:p>
                <w:p w:rsidR="00F16F25" w:rsidRPr="006324B4" w:rsidRDefault="00F16F25" w:rsidP="00F16F25">
                  <w:pPr>
                    <w:keepNext/>
                    <w:spacing w:line="240" w:lineRule="auto"/>
                    <w:ind w:firstLine="0"/>
                    <w:jc w:val="left"/>
                    <w:rPr>
                      <w:sz w:val="19"/>
                      <w:szCs w:val="19"/>
                    </w:rPr>
                  </w:pPr>
                  <w:r w:rsidRPr="006324B4">
                    <w:rPr>
                      <w:sz w:val="19"/>
                      <w:szCs w:val="19"/>
                    </w:rPr>
                    <w:t>__________________/__________/</w:t>
                  </w:r>
                  <w:r w:rsidRPr="006324B4">
                    <w:rPr>
                      <w:sz w:val="19"/>
                      <w:szCs w:val="19"/>
                    </w:rPr>
                    <w:tab/>
                  </w:r>
                  <w:r w:rsidRPr="006324B4">
                    <w:rPr>
                      <w:sz w:val="19"/>
                      <w:szCs w:val="19"/>
                    </w:rPr>
                    <w:tab/>
                  </w:r>
                  <w:r w:rsidRPr="006324B4">
                    <w:rPr>
                      <w:sz w:val="19"/>
                      <w:szCs w:val="19"/>
                    </w:rPr>
                    <w:tab/>
                  </w:r>
                  <w:r w:rsidRPr="006324B4">
                    <w:rPr>
                      <w:sz w:val="19"/>
                      <w:szCs w:val="19"/>
                    </w:rPr>
                    <w:tab/>
                    <w:t>_________________/__________/</w:t>
                  </w:r>
                </w:p>
                <w:p w:rsidR="00F16F25" w:rsidRPr="006324B4" w:rsidRDefault="00F16F25" w:rsidP="00F16F25">
                  <w:pPr>
                    <w:keepNext/>
                    <w:spacing w:line="240" w:lineRule="auto"/>
                    <w:ind w:firstLine="0"/>
                    <w:jc w:val="left"/>
                    <w:rPr>
                      <w:sz w:val="19"/>
                      <w:szCs w:val="19"/>
                    </w:rPr>
                  </w:pPr>
                  <w:proofErr w:type="spellStart"/>
                  <w:r w:rsidRPr="006324B4">
                    <w:rPr>
                      <w:sz w:val="19"/>
                      <w:szCs w:val="19"/>
                    </w:rPr>
                    <w:t>М.п</w:t>
                  </w:r>
                  <w:proofErr w:type="spellEnd"/>
                  <w:r w:rsidRPr="006324B4">
                    <w:rPr>
                      <w:sz w:val="19"/>
                      <w:szCs w:val="19"/>
                    </w:rPr>
                    <w:t>.</w:t>
                  </w:r>
                  <w:r w:rsidRPr="006324B4">
                    <w:rPr>
                      <w:sz w:val="19"/>
                      <w:szCs w:val="19"/>
                    </w:rPr>
                    <w:tab/>
                  </w:r>
                  <w:r w:rsidRPr="006324B4">
                    <w:rPr>
                      <w:sz w:val="19"/>
                      <w:szCs w:val="19"/>
                    </w:rPr>
                    <w:tab/>
                  </w:r>
                  <w:r w:rsidRPr="006324B4">
                    <w:rPr>
                      <w:sz w:val="19"/>
                      <w:szCs w:val="19"/>
                    </w:rPr>
                    <w:tab/>
                  </w:r>
                  <w:r w:rsidRPr="006324B4">
                    <w:rPr>
                      <w:sz w:val="19"/>
                      <w:szCs w:val="19"/>
                    </w:rPr>
                    <w:tab/>
                  </w:r>
                  <w:r w:rsidRPr="006324B4">
                    <w:rPr>
                      <w:sz w:val="19"/>
                      <w:szCs w:val="19"/>
                    </w:rPr>
                    <w:tab/>
                  </w:r>
                  <w:r w:rsidRPr="006324B4">
                    <w:rPr>
                      <w:sz w:val="19"/>
                      <w:szCs w:val="19"/>
                    </w:rPr>
                    <w:tab/>
                  </w:r>
                  <w:r w:rsidRPr="006324B4">
                    <w:rPr>
                      <w:sz w:val="19"/>
                      <w:szCs w:val="19"/>
                    </w:rPr>
                    <w:tab/>
                  </w:r>
                  <w:proofErr w:type="spellStart"/>
                  <w:r w:rsidRPr="006324B4">
                    <w:rPr>
                      <w:sz w:val="19"/>
                      <w:szCs w:val="19"/>
                    </w:rPr>
                    <w:t>М.</w:t>
                  </w:r>
                  <w:proofErr w:type="gramStart"/>
                  <w:r w:rsidRPr="006324B4">
                    <w:rPr>
                      <w:sz w:val="19"/>
                      <w:szCs w:val="19"/>
                    </w:rPr>
                    <w:t>п</w:t>
                  </w:r>
                  <w:proofErr w:type="spellEnd"/>
                  <w:proofErr w:type="gramEnd"/>
                </w:p>
                <w:p w:rsidR="00F16F25" w:rsidRPr="006324B4" w:rsidRDefault="00F16F25" w:rsidP="00F16F25">
                  <w:pPr>
                    <w:widowControl/>
                    <w:suppressAutoHyphens w:val="0"/>
                    <w:snapToGrid/>
                    <w:spacing w:line="240" w:lineRule="auto"/>
                    <w:ind w:firstLine="0"/>
                    <w:jc w:val="left"/>
                    <w:rPr>
                      <w:sz w:val="19"/>
                      <w:szCs w:val="19"/>
                      <w:lang w:eastAsia="ru-RU"/>
                    </w:rPr>
                  </w:pPr>
                </w:p>
              </w:tc>
            </w:tr>
          </w:tbl>
          <w:p w:rsidR="00F3127E" w:rsidRPr="006324B4" w:rsidRDefault="00F3127E" w:rsidP="007A598A">
            <w:pPr>
              <w:keepNext/>
              <w:widowControl/>
              <w:snapToGrid/>
              <w:spacing w:line="240" w:lineRule="auto"/>
              <w:ind w:firstLine="0"/>
              <w:jc w:val="left"/>
              <w:rPr>
                <w:b/>
                <w:i/>
                <w:sz w:val="19"/>
                <w:szCs w:val="19"/>
              </w:rPr>
            </w:pPr>
          </w:p>
        </w:tc>
      </w:tr>
    </w:tbl>
    <w:p w:rsidR="00F3127E" w:rsidRPr="006324B4" w:rsidRDefault="00F3127E" w:rsidP="00F3127E">
      <w:pPr>
        <w:keepNext/>
        <w:widowControl/>
        <w:snapToGrid/>
        <w:spacing w:line="240" w:lineRule="auto"/>
        <w:ind w:firstLine="0"/>
        <w:jc w:val="left"/>
      </w:pPr>
    </w:p>
    <w:p w:rsidR="00F3127E" w:rsidRPr="006324B4" w:rsidRDefault="00F3127E" w:rsidP="00F3127E">
      <w:pPr>
        <w:keepNext/>
        <w:spacing w:line="240" w:lineRule="auto"/>
        <w:ind w:firstLine="0"/>
        <w:jc w:val="left"/>
        <w:rPr>
          <w:sz w:val="22"/>
          <w:szCs w:val="22"/>
        </w:rPr>
      </w:pPr>
      <w:r w:rsidRPr="006324B4">
        <w:rPr>
          <w:sz w:val="22"/>
          <w:szCs w:val="22"/>
        </w:rPr>
        <w:t>Форма акта согласована Сторонами</w:t>
      </w:r>
    </w:p>
    <w:p w:rsidR="00F3127E" w:rsidRPr="006324B4" w:rsidRDefault="00F3127E" w:rsidP="00F3127E">
      <w:pPr>
        <w:keepNext/>
        <w:spacing w:line="240" w:lineRule="auto"/>
        <w:ind w:firstLine="0"/>
        <w:jc w:val="left"/>
        <w:rPr>
          <w:sz w:val="22"/>
          <w:szCs w:val="22"/>
        </w:rPr>
      </w:pPr>
    </w:p>
    <w:p w:rsidR="00F3127E" w:rsidRPr="006324B4" w:rsidRDefault="00F3127E" w:rsidP="00F3127E">
      <w:pPr>
        <w:keepNext/>
        <w:widowControl/>
        <w:snapToGrid/>
        <w:spacing w:line="240" w:lineRule="auto"/>
        <w:ind w:firstLine="0"/>
        <w:jc w:val="left"/>
        <w:rPr>
          <w:sz w:val="22"/>
          <w:szCs w:val="22"/>
        </w:rPr>
      </w:pPr>
      <w:r w:rsidRPr="006324B4">
        <w:rPr>
          <w:sz w:val="22"/>
          <w:szCs w:val="22"/>
        </w:rPr>
        <w:t>От Продавца</w:t>
      </w:r>
      <w:proofErr w:type="gramStart"/>
      <w:r w:rsidRPr="006324B4">
        <w:rPr>
          <w:sz w:val="22"/>
          <w:szCs w:val="22"/>
        </w:rPr>
        <w:t xml:space="preserve"> </w:t>
      </w:r>
      <w:r w:rsidRPr="006324B4">
        <w:rPr>
          <w:sz w:val="22"/>
          <w:szCs w:val="22"/>
        </w:rPr>
        <w:tab/>
      </w:r>
      <w:r w:rsidRPr="006324B4">
        <w:rPr>
          <w:sz w:val="22"/>
          <w:szCs w:val="22"/>
        </w:rPr>
        <w:tab/>
      </w:r>
      <w:r w:rsidRPr="006324B4">
        <w:rPr>
          <w:sz w:val="22"/>
          <w:szCs w:val="22"/>
        </w:rPr>
        <w:tab/>
      </w:r>
      <w:r w:rsidRPr="006324B4">
        <w:rPr>
          <w:sz w:val="22"/>
          <w:szCs w:val="22"/>
        </w:rPr>
        <w:tab/>
      </w:r>
      <w:r w:rsidRPr="006324B4">
        <w:rPr>
          <w:sz w:val="22"/>
          <w:szCs w:val="22"/>
        </w:rPr>
        <w:tab/>
      </w:r>
      <w:r w:rsidRPr="006324B4">
        <w:rPr>
          <w:sz w:val="22"/>
          <w:szCs w:val="22"/>
        </w:rPr>
        <w:tab/>
        <w:t>О</w:t>
      </w:r>
      <w:proofErr w:type="gramEnd"/>
      <w:r w:rsidRPr="006324B4">
        <w:rPr>
          <w:sz w:val="22"/>
          <w:szCs w:val="22"/>
        </w:rPr>
        <w:t>т Покупателя</w:t>
      </w:r>
    </w:p>
    <w:p w:rsidR="00F3127E" w:rsidRPr="006324B4" w:rsidRDefault="00F3127E" w:rsidP="00F3127E">
      <w:pPr>
        <w:keepNext/>
        <w:widowControl/>
        <w:snapToGrid/>
        <w:spacing w:line="240" w:lineRule="auto"/>
        <w:ind w:firstLine="0"/>
        <w:jc w:val="left"/>
        <w:rPr>
          <w:sz w:val="22"/>
          <w:szCs w:val="22"/>
        </w:rPr>
      </w:pPr>
    </w:p>
    <w:p w:rsidR="00F3127E" w:rsidRPr="006324B4" w:rsidRDefault="00F3127E" w:rsidP="00F3127E">
      <w:pPr>
        <w:keepNext/>
        <w:widowControl/>
        <w:snapToGrid/>
        <w:spacing w:line="240" w:lineRule="auto"/>
        <w:ind w:firstLine="0"/>
        <w:jc w:val="left"/>
        <w:rPr>
          <w:sz w:val="22"/>
          <w:szCs w:val="22"/>
        </w:rPr>
      </w:pPr>
      <w:r w:rsidRPr="006324B4">
        <w:rPr>
          <w:sz w:val="22"/>
          <w:szCs w:val="22"/>
        </w:rPr>
        <w:t>__________________/</w:t>
      </w:r>
      <w:r w:rsidRPr="006324B4">
        <w:rPr>
          <w:bCs/>
          <w:sz w:val="22"/>
          <w:szCs w:val="22"/>
          <w:lang w:eastAsia="ru-RU"/>
        </w:rPr>
        <w:t xml:space="preserve"> ______________/</w:t>
      </w:r>
      <w:r w:rsidRPr="006324B4">
        <w:rPr>
          <w:sz w:val="22"/>
          <w:szCs w:val="22"/>
        </w:rPr>
        <w:tab/>
      </w:r>
      <w:r w:rsidRPr="006324B4">
        <w:rPr>
          <w:sz w:val="22"/>
          <w:szCs w:val="22"/>
        </w:rPr>
        <w:tab/>
        <w:t>_______________/</w:t>
      </w:r>
      <w:r w:rsidR="00995141">
        <w:rPr>
          <w:bCs/>
          <w:sz w:val="22"/>
          <w:szCs w:val="22"/>
          <w:lang w:eastAsia="ru-RU"/>
        </w:rPr>
        <w:t>С.Н. Раменский</w:t>
      </w:r>
      <w:r w:rsidRPr="006324B4">
        <w:rPr>
          <w:sz w:val="22"/>
          <w:szCs w:val="22"/>
        </w:rPr>
        <w:t>/</w:t>
      </w:r>
    </w:p>
    <w:p w:rsidR="00F3127E" w:rsidRPr="006324B4" w:rsidRDefault="00F3127E" w:rsidP="00F3127E">
      <w:pPr>
        <w:keepNext/>
        <w:widowControl/>
        <w:snapToGrid/>
        <w:spacing w:line="240" w:lineRule="auto"/>
        <w:ind w:firstLine="0"/>
        <w:jc w:val="left"/>
        <w:rPr>
          <w:sz w:val="22"/>
          <w:szCs w:val="22"/>
        </w:rPr>
      </w:pPr>
      <w:proofErr w:type="spellStart"/>
      <w:r w:rsidRPr="006324B4">
        <w:rPr>
          <w:sz w:val="22"/>
          <w:szCs w:val="22"/>
        </w:rPr>
        <w:t>м.п</w:t>
      </w:r>
      <w:proofErr w:type="spellEnd"/>
      <w:r w:rsidRPr="006324B4">
        <w:rPr>
          <w:sz w:val="22"/>
          <w:szCs w:val="22"/>
        </w:rPr>
        <w:t>.</w:t>
      </w:r>
      <w:r w:rsidRPr="006324B4">
        <w:rPr>
          <w:sz w:val="22"/>
          <w:szCs w:val="22"/>
        </w:rPr>
        <w:tab/>
      </w:r>
      <w:r w:rsidRPr="006324B4">
        <w:rPr>
          <w:sz w:val="22"/>
          <w:szCs w:val="22"/>
        </w:rPr>
        <w:tab/>
      </w:r>
      <w:r w:rsidRPr="006324B4">
        <w:rPr>
          <w:sz w:val="22"/>
          <w:szCs w:val="22"/>
        </w:rPr>
        <w:tab/>
      </w:r>
      <w:r w:rsidRPr="006324B4">
        <w:rPr>
          <w:sz w:val="22"/>
          <w:szCs w:val="22"/>
        </w:rPr>
        <w:tab/>
      </w:r>
      <w:r w:rsidRPr="006324B4">
        <w:rPr>
          <w:sz w:val="22"/>
          <w:szCs w:val="22"/>
        </w:rPr>
        <w:tab/>
      </w:r>
      <w:r w:rsidRPr="006324B4">
        <w:rPr>
          <w:sz w:val="22"/>
          <w:szCs w:val="22"/>
        </w:rPr>
        <w:tab/>
      </w:r>
      <w:r w:rsidRPr="006324B4">
        <w:rPr>
          <w:sz w:val="22"/>
          <w:szCs w:val="22"/>
        </w:rPr>
        <w:tab/>
      </w:r>
      <w:proofErr w:type="spellStart"/>
      <w:r w:rsidRPr="006324B4">
        <w:rPr>
          <w:sz w:val="22"/>
          <w:szCs w:val="22"/>
        </w:rPr>
        <w:t>м</w:t>
      </w:r>
      <w:proofErr w:type="gramStart"/>
      <w:r w:rsidRPr="006324B4">
        <w:rPr>
          <w:sz w:val="22"/>
          <w:szCs w:val="22"/>
        </w:rPr>
        <w:t>.п</w:t>
      </w:r>
      <w:proofErr w:type="spellEnd"/>
      <w:proofErr w:type="gramEnd"/>
    </w:p>
    <w:p w:rsidR="00F3127E" w:rsidRPr="006324B4" w:rsidRDefault="00F3127E" w:rsidP="00F16F25">
      <w:pPr>
        <w:keepNext/>
        <w:widowControl/>
        <w:snapToGrid/>
        <w:spacing w:line="240" w:lineRule="auto"/>
        <w:ind w:firstLine="0"/>
        <w:jc w:val="left"/>
        <w:rPr>
          <w:b/>
          <w:i/>
          <w:sz w:val="22"/>
          <w:szCs w:val="22"/>
        </w:rPr>
      </w:pPr>
      <w:r w:rsidRPr="006324B4">
        <w:rPr>
          <w:b/>
          <w:bCs/>
          <w:sz w:val="22"/>
          <w:szCs w:val="22"/>
          <w:lang w:eastAsia="en-US"/>
        </w:rPr>
        <w:t>«____»________________2019 г.</w:t>
      </w:r>
      <w:r w:rsidRPr="006324B4">
        <w:rPr>
          <w:b/>
          <w:bCs/>
          <w:sz w:val="22"/>
          <w:szCs w:val="22"/>
          <w:lang w:eastAsia="en-US"/>
        </w:rPr>
        <w:tab/>
      </w:r>
      <w:r w:rsidRPr="006324B4">
        <w:rPr>
          <w:b/>
          <w:bCs/>
          <w:sz w:val="22"/>
          <w:szCs w:val="22"/>
          <w:lang w:eastAsia="en-US"/>
        </w:rPr>
        <w:tab/>
      </w:r>
      <w:r w:rsidRPr="006324B4">
        <w:rPr>
          <w:b/>
          <w:bCs/>
          <w:sz w:val="22"/>
          <w:szCs w:val="22"/>
          <w:lang w:eastAsia="en-US"/>
        </w:rPr>
        <w:tab/>
        <w:t>«____»________________2019 г.</w:t>
      </w:r>
    </w:p>
    <w:p w:rsidR="00F3127E" w:rsidRPr="006324B4" w:rsidRDefault="00F3127E" w:rsidP="00F3127E">
      <w:pPr>
        <w:autoSpaceDE w:val="0"/>
        <w:autoSpaceDN w:val="0"/>
        <w:adjustRightInd w:val="0"/>
        <w:ind w:firstLine="0"/>
        <w:jc w:val="right"/>
        <w:outlineLvl w:val="2"/>
        <w:rPr>
          <w:b/>
        </w:rPr>
      </w:pPr>
    </w:p>
    <w:p w:rsidR="00F3127E" w:rsidRPr="006324B4" w:rsidRDefault="00F3127E" w:rsidP="00F3127E">
      <w:pPr>
        <w:ind w:firstLine="0"/>
      </w:pPr>
    </w:p>
    <w:p w:rsidR="00F3127E" w:rsidRPr="006324B4" w:rsidRDefault="00F3127E" w:rsidP="00F3127E">
      <w:pPr>
        <w:widowControl/>
        <w:suppressAutoHyphens w:val="0"/>
        <w:snapToGrid/>
        <w:spacing w:after="200" w:line="276" w:lineRule="auto"/>
        <w:ind w:firstLine="0"/>
        <w:jc w:val="left"/>
        <w:rPr>
          <w:rFonts w:eastAsia="Arial"/>
          <w:b/>
          <w:bCs/>
          <w:sz w:val="22"/>
          <w:szCs w:val="22"/>
        </w:rPr>
      </w:pPr>
      <w:r w:rsidRPr="006324B4">
        <w:rPr>
          <w:rFonts w:eastAsia="Arial"/>
          <w:b/>
          <w:bCs/>
          <w:sz w:val="22"/>
          <w:szCs w:val="22"/>
        </w:rPr>
        <w:br w:type="page"/>
      </w:r>
    </w:p>
    <w:p w:rsidR="00653E91" w:rsidRPr="006D2DBB" w:rsidRDefault="00653E91" w:rsidP="00653E91">
      <w:pPr>
        <w:spacing w:line="240" w:lineRule="auto"/>
        <w:ind w:left="288" w:right="282"/>
        <w:jc w:val="right"/>
        <w:rPr>
          <w:b/>
          <w:sz w:val="22"/>
          <w:szCs w:val="22"/>
        </w:rPr>
      </w:pPr>
    </w:p>
    <w:p w:rsidR="00EF76DC" w:rsidRPr="006D2DBB" w:rsidRDefault="00EF76DC" w:rsidP="00CC253F">
      <w:pPr>
        <w:widowControl/>
        <w:suppressAutoHyphens w:val="0"/>
        <w:snapToGrid/>
        <w:spacing w:after="200" w:line="276" w:lineRule="auto"/>
        <w:ind w:firstLine="0"/>
        <w:jc w:val="right"/>
        <w:rPr>
          <w:b/>
          <w:i/>
        </w:rPr>
      </w:pPr>
      <w:r w:rsidRPr="006D2DBB">
        <w:rPr>
          <w:b/>
          <w:i/>
        </w:rPr>
        <w:t>Приложение №4 к аукционной документации</w:t>
      </w:r>
    </w:p>
    <w:p w:rsidR="00EF76DC" w:rsidRPr="006D2DBB" w:rsidRDefault="00EF76DC" w:rsidP="00EF76DC">
      <w:pPr>
        <w:spacing w:line="240" w:lineRule="auto"/>
        <w:ind w:firstLine="567"/>
        <w:jc w:val="right"/>
        <w:rPr>
          <w:b/>
        </w:rPr>
      </w:pPr>
    </w:p>
    <w:p w:rsidR="00EF76DC" w:rsidRPr="006D2DBB" w:rsidRDefault="00EF76DC" w:rsidP="00EF76DC"/>
    <w:p w:rsidR="00554697" w:rsidRPr="006D2DBB" w:rsidRDefault="00554697" w:rsidP="00554697">
      <w:pPr>
        <w:rPr>
          <w:sz w:val="22"/>
          <w:szCs w:val="22"/>
        </w:rPr>
      </w:pPr>
    </w:p>
    <w:p w:rsidR="00FE1569" w:rsidRPr="006D2DBB" w:rsidRDefault="00FE1569" w:rsidP="00FE1569"/>
    <w:p w:rsidR="000531A4" w:rsidRPr="006D2DBB" w:rsidRDefault="00FE1569" w:rsidP="000531A4">
      <w:pPr>
        <w:autoSpaceDE w:val="0"/>
        <w:autoSpaceDN w:val="0"/>
        <w:adjustRightInd w:val="0"/>
        <w:jc w:val="center"/>
        <w:outlineLvl w:val="2"/>
      </w:pPr>
      <w:bookmarkStart w:id="35" w:name="_Toc300320123"/>
      <w:r w:rsidRPr="006D2DBB">
        <w:rPr>
          <w:b/>
        </w:rPr>
        <w:t>ФОРМА 4.</w:t>
      </w:r>
      <w:r w:rsidRPr="006D2DBB">
        <w:rPr>
          <w:b/>
        </w:rPr>
        <w:tab/>
      </w:r>
      <w:bookmarkEnd w:id="35"/>
      <w:r w:rsidR="000531A4" w:rsidRPr="006D2DBB">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0531A4" w:rsidRPr="006D2DBB" w:rsidRDefault="000531A4" w:rsidP="000531A4">
      <w:pPr>
        <w:autoSpaceDE w:val="0"/>
        <w:autoSpaceDN w:val="0"/>
        <w:adjustRightInd w:val="0"/>
        <w:jc w:val="center"/>
        <w:outlineLvl w:val="2"/>
      </w:pPr>
    </w:p>
    <w:p w:rsidR="000531A4" w:rsidRPr="006D2DBB" w:rsidRDefault="000531A4" w:rsidP="000531A4">
      <w:pPr>
        <w:autoSpaceDE w:val="0"/>
        <w:autoSpaceDN w:val="0"/>
        <w:adjustRightInd w:val="0"/>
        <w:ind w:firstLine="540"/>
        <w:outlineLvl w:val="2"/>
      </w:pPr>
    </w:p>
    <w:p w:rsidR="000531A4" w:rsidRPr="006D2DBB" w:rsidRDefault="000531A4" w:rsidP="000531A4">
      <w:pPr>
        <w:ind w:firstLine="709"/>
      </w:pPr>
      <w:r w:rsidRPr="006D2DBB">
        <w:t>Дата, исх. Номер</w:t>
      </w:r>
    </w:p>
    <w:p w:rsidR="000531A4" w:rsidRDefault="000531A4" w:rsidP="000531A4">
      <w:pPr>
        <w:ind w:firstLine="709"/>
      </w:pPr>
    </w:p>
    <w:p w:rsidR="000531A4" w:rsidRDefault="000531A4" w:rsidP="000531A4">
      <w:pPr>
        <w:widowControl/>
        <w:numPr>
          <w:ilvl w:val="0"/>
          <w:numId w:val="34"/>
        </w:numPr>
        <w:suppressAutoHyphens w:val="0"/>
        <w:snapToGrid/>
        <w:spacing w:line="240" w:lineRule="auto"/>
        <w:ind w:left="0" w:firstLine="0"/>
        <w:jc w:val="center"/>
        <w:rPr>
          <w:b/>
          <w:bCs/>
          <w:color w:val="FF0000"/>
          <w:lang w:eastAsia="ru-RU"/>
        </w:rPr>
      </w:pPr>
      <w:r>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0531A4" w:rsidRDefault="000531A4" w:rsidP="000531A4">
      <w:pPr>
        <w:ind w:right="-92"/>
      </w:pPr>
      <w:r>
        <w:t>на _______________________________________________________________________________</w:t>
      </w:r>
    </w:p>
    <w:p w:rsidR="000531A4" w:rsidRDefault="000531A4" w:rsidP="000531A4">
      <w:pPr>
        <w:ind w:left="3540" w:right="-92" w:firstLine="708"/>
        <w:rPr>
          <w:vertAlign w:val="superscript"/>
        </w:rPr>
      </w:pPr>
      <w:r>
        <w:rPr>
          <w:i/>
        </w:rPr>
        <w:t>(</w:t>
      </w:r>
      <w:r>
        <w:rPr>
          <w:i/>
          <w:vertAlign w:val="superscript"/>
        </w:rPr>
        <w:t>указать название и номер лота)</w:t>
      </w:r>
    </w:p>
    <w:p w:rsidR="000531A4" w:rsidRDefault="000531A4" w:rsidP="000531A4">
      <w:r>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Pr>
          <w:b/>
          <w:bCs/>
        </w:rPr>
        <w:t>________________________________________________________________________________</w:t>
      </w:r>
    </w:p>
    <w:p w:rsidR="000531A4" w:rsidRDefault="000531A4" w:rsidP="000531A4">
      <w:pPr>
        <w:ind w:left="4248"/>
        <w:rPr>
          <w:i/>
          <w:iCs/>
          <w:vertAlign w:val="superscript"/>
        </w:rPr>
      </w:pPr>
      <w:r>
        <w:rPr>
          <w:i/>
          <w:iCs/>
          <w:vertAlign w:val="superscript"/>
        </w:rPr>
        <w:t>(наименование, Ф.И.О. участника закупки)</w:t>
      </w:r>
    </w:p>
    <w:p w:rsidR="000531A4" w:rsidRDefault="000531A4" w:rsidP="000531A4">
      <w:pPr>
        <w:widowControl/>
        <w:snapToGrid/>
        <w:spacing w:line="240" w:lineRule="auto"/>
        <w:ind w:firstLine="0"/>
      </w:pPr>
      <w:r>
        <w:t>в лице __________________________________________________________________________</w:t>
      </w:r>
    </w:p>
    <w:p w:rsidR="000531A4" w:rsidRDefault="000531A4" w:rsidP="000531A4">
      <w:pPr>
        <w:jc w:val="center"/>
        <w:rPr>
          <w:i/>
          <w:iCs/>
          <w:vertAlign w:val="superscript"/>
        </w:rPr>
      </w:pPr>
      <w:r>
        <w:rPr>
          <w:i/>
          <w:iCs/>
          <w:vertAlign w:val="superscript"/>
        </w:rPr>
        <w:t>(наименование должности руководителя участника закупки – юридического лица, Ф.И.О. (полностью))</w:t>
      </w:r>
    </w:p>
    <w:p w:rsidR="000531A4" w:rsidRDefault="000531A4" w:rsidP="000531A4">
      <w:pPr>
        <w:widowControl/>
        <w:snapToGrid/>
        <w:spacing w:after="120" w:line="240" w:lineRule="auto"/>
        <w:ind w:firstLine="0"/>
      </w:pPr>
      <w: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0531A4" w:rsidRDefault="000531A4" w:rsidP="000531A4">
      <w:pPr>
        <w:jc w:val="center"/>
        <w:rPr>
          <w:b/>
        </w:rPr>
      </w:pPr>
      <w:r>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21"/>
        <w:gridCol w:w="1656"/>
        <w:gridCol w:w="2414"/>
        <w:gridCol w:w="1818"/>
        <w:gridCol w:w="900"/>
        <w:gridCol w:w="990"/>
        <w:gridCol w:w="1602"/>
      </w:tblGrid>
      <w:tr w:rsidR="000531A4" w:rsidTr="000531A4">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0531A4" w:rsidRDefault="000531A4">
            <w:pPr>
              <w:jc w:val="center"/>
              <w:rPr>
                <w:b/>
                <w:color w:val="000000"/>
                <w:spacing w:val="-4"/>
              </w:rPr>
            </w:pPr>
            <w:r>
              <w:rPr>
                <w:b/>
                <w:color w:val="000000"/>
                <w:spacing w:val="-4"/>
              </w:rPr>
              <w:t xml:space="preserve">№№ </w:t>
            </w:r>
            <w:proofErr w:type="gramStart"/>
            <w:r>
              <w:rPr>
                <w:b/>
                <w:color w:val="000000"/>
                <w:spacing w:val="-4"/>
              </w:rPr>
              <w:t>п</w:t>
            </w:r>
            <w:proofErr w:type="gramEnd"/>
            <w:r>
              <w:rPr>
                <w:b/>
                <w:color w:val="000000"/>
                <w:spacing w:val="-4"/>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0531A4" w:rsidRDefault="000531A4">
            <w:pPr>
              <w:ind w:firstLine="0"/>
              <w:rPr>
                <w:b/>
                <w:color w:val="000000"/>
                <w:spacing w:val="-4"/>
              </w:rPr>
            </w:pPr>
            <w:r>
              <w:rPr>
                <w:b/>
                <w:color w:val="000000"/>
                <w:spacing w:val="-4"/>
              </w:rPr>
              <w:t>Наименование товаров, модель</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0531A4" w:rsidRDefault="000531A4">
            <w:pPr>
              <w:ind w:firstLine="0"/>
              <w:rPr>
                <w:b/>
                <w:color w:val="000000"/>
                <w:spacing w:val="-8"/>
              </w:rPr>
            </w:pPr>
            <w:r>
              <w:rPr>
                <w:b/>
                <w:color w:val="000000"/>
                <w:spacing w:val="-4"/>
              </w:rPr>
              <w:t xml:space="preserve">Технические </w:t>
            </w:r>
            <w:r>
              <w:rPr>
                <w:b/>
                <w:color w:val="000000"/>
              </w:rPr>
              <w:t>характеристи</w:t>
            </w:r>
            <w:r>
              <w:rPr>
                <w:b/>
                <w:color w:val="000000"/>
                <w:spacing w:val="-3"/>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0531A4" w:rsidRDefault="000531A4">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0531A4" w:rsidRDefault="000531A4">
            <w:pPr>
              <w:ind w:firstLine="0"/>
              <w:rPr>
                <w:b/>
                <w:color w:val="000000"/>
                <w:spacing w:val="-8"/>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0531A4" w:rsidRDefault="000531A4">
            <w:pPr>
              <w:ind w:firstLine="0"/>
              <w:rPr>
                <w:b/>
                <w:color w:val="000000"/>
                <w:spacing w:val="-4"/>
              </w:rPr>
            </w:pPr>
            <w:r>
              <w:rPr>
                <w:b/>
                <w:color w:val="000000"/>
                <w:spacing w:val="-4"/>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0531A4" w:rsidRDefault="000531A4">
            <w:pPr>
              <w:ind w:firstLine="0"/>
              <w:rPr>
                <w:b/>
                <w:color w:val="000000"/>
                <w:spacing w:val="-4"/>
              </w:rPr>
            </w:pPr>
            <w:r>
              <w:rPr>
                <w:b/>
                <w:color w:val="000000"/>
                <w:spacing w:val="-4"/>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0531A4" w:rsidRDefault="000531A4">
            <w:pPr>
              <w:ind w:firstLine="0"/>
              <w:rPr>
                <w:b/>
                <w:spacing w:val="-4"/>
              </w:rPr>
            </w:pPr>
            <w:r>
              <w:rPr>
                <w:b/>
                <w:spacing w:val="-4"/>
              </w:rPr>
              <w:t>Срок гарантии</w:t>
            </w:r>
          </w:p>
        </w:tc>
      </w:tr>
      <w:tr w:rsidR="000531A4" w:rsidTr="000531A4">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31A4" w:rsidRDefault="000531A4">
            <w:pPr>
              <w:widowControl/>
              <w:suppressAutoHyphens w:val="0"/>
              <w:snapToGrid/>
              <w:spacing w:line="240" w:lineRule="auto"/>
              <w:ind w:firstLine="0"/>
              <w:jc w:val="left"/>
              <w:rPr>
                <w:b/>
                <w:color w:val="000000"/>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1A4" w:rsidRDefault="000531A4">
            <w:pPr>
              <w:widowControl/>
              <w:suppressAutoHyphens w:val="0"/>
              <w:snapToGrid/>
              <w:spacing w:line="240" w:lineRule="auto"/>
              <w:ind w:firstLine="0"/>
              <w:jc w:val="left"/>
              <w:rPr>
                <w:b/>
                <w:color w:val="000000"/>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1A4" w:rsidRDefault="000531A4">
            <w:pPr>
              <w:widowControl/>
              <w:suppressAutoHyphens w:val="0"/>
              <w:snapToGrid/>
              <w:spacing w:line="240" w:lineRule="auto"/>
              <w:ind w:firstLine="0"/>
              <w:jc w:val="left"/>
              <w:rPr>
                <w:b/>
                <w:color w:val="000000"/>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1A4" w:rsidRDefault="000531A4">
            <w:pPr>
              <w:widowControl/>
              <w:suppressAutoHyphens w:val="0"/>
              <w:snapToGrid/>
              <w:spacing w:line="240" w:lineRule="auto"/>
              <w:ind w:firstLine="0"/>
              <w:jc w:val="left"/>
              <w:rPr>
                <w:b/>
                <w:color w:val="000000"/>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1A4" w:rsidRDefault="000531A4">
            <w:pPr>
              <w:widowControl/>
              <w:suppressAutoHyphens w:val="0"/>
              <w:snapToGrid/>
              <w:spacing w:line="240" w:lineRule="auto"/>
              <w:ind w:firstLine="0"/>
              <w:jc w:val="left"/>
              <w:rPr>
                <w:b/>
                <w:color w:val="000000"/>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1A4" w:rsidRDefault="000531A4">
            <w:pPr>
              <w:widowControl/>
              <w:suppressAutoHyphens w:val="0"/>
              <w:snapToGrid/>
              <w:spacing w:line="240" w:lineRule="auto"/>
              <w:ind w:firstLine="0"/>
              <w:jc w:val="left"/>
              <w:rPr>
                <w:b/>
                <w:color w:val="000000"/>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1A4" w:rsidRDefault="000531A4">
            <w:pPr>
              <w:widowControl/>
              <w:suppressAutoHyphens w:val="0"/>
              <w:snapToGrid/>
              <w:spacing w:line="240" w:lineRule="auto"/>
              <w:ind w:firstLine="0"/>
              <w:jc w:val="left"/>
              <w:rPr>
                <w:b/>
                <w:spacing w:val="-4"/>
              </w:rPr>
            </w:pPr>
          </w:p>
        </w:tc>
      </w:tr>
      <w:tr w:rsidR="000531A4" w:rsidTr="000531A4">
        <w:trPr>
          <w:trHeight w:val="20"/>
        </w:trPr>
        <w:tc>
          <w:tcPr>
            <w:tcW w:w="310" w:type="pct"/>
            <w:tcBorders>
              <w:top w:val="single" w:sz="4" w:space="0" w:color="auto"/>
              <w:left w:val="single" w:sz="4" w:space="0" w:color="auto"/>
              <w:bottom w:val="single" w:sz="4" w:space="0" w:color="auto"/>
              <w:right w:val="single" w:sz="4" w:space="0" w:color="auto"/>
            </w:tcBorders>
            <w:hideMark/>
          </w:tcPr>
          <w:p w:rsidR="000531A4" w:rsidRDefault="000531A4">
            <w:pPr>
              <w:jc w:val="center"/>
              <w:rPr>
                <w:color w:val="000000"/>
                <w:spacing w:val="-4"/>
              </w:rPr>
            </w:pPr>
            <w:r>
              <w:rPr>
                <w:color w:val="000000"/>
                <w:spacing w:val="-4"/>
              </w:rPr>
              <w:t>1</w:t>
            </w:r>
          </w:p>
        </w:tc>
        <w:tc>
          <w:tcPr>
            <w:tcW w:w="828"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1207"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909"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450"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495"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800"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r>
      <w:tr w:rsidR="000531A4" w:rsidTr="000531A4">
        <w:trPr>
          <w:trHeight w:val="20"/>
        </w:trPr>
        <w:tc>
          <w:tcPr>
            <w:tcW w:w="310" w:type="pct"/>
            <w:tcBorders>
              <w:top w:val="single" w:sz="4" w:space="0" w:color="auto"/>
              <w:left w:val="single" w:sz="4" w:space="0" w:color="auto"/>
              <w:bottom w:val="single" w:sz="4" w:space="0" w:color="auto"/>
              <w:right w:val="single" w:sz="4" w:space="0" w:color="auto"/>
            </w:tcBorders>
            <w:hideMark/>
          </w:tcPr>
          <w:p w:rsidR="000531A4" w:rsidRDefault="000531A4">
            <w:pPr>
              <w:jc w:val="center"/>
              <w:rPr>
                <w:color w:val="000000"/>
                <w:spacing w:val="-4"/>
              </w:rPr>
            </w:pPr>
            <w:r>
              <w:rPr>
                <w:color w:val="000000"/>
                <w:spacing w:val="-4"/>
              </w:rPr>
              <w:t>2</w:t>
            </w:r>
          </w:p>
        </w:tc>
        <w:tc>
          <w:tcPr>
            <w:tcW w:w="828"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1207"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909"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450"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495"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800"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r>
      <w:tr w:rsidR="000531A4" w:rsidTr="000531A4">
        <w:trPr>
          <w:trHeight w:val="20"/>
        </w:trPr>
        <w:tc>
          <w:tcPr>
            <w:tcW w:w="310" w:type="pct"/>
            <w:tcBorders>
              <w:top w:val="single" w:sz="4" w:space="0" w:color="auto"/>
              <w:left w:val="single" w:sz="4" w:space="0" w:color="auto"/>
              <w:bottom w:val="single" w:sz="4" w:space="0" w:color="auto"/>
              <w:right w:val="single" w:sz="4" w:space="0" w:color="auto"/>
            </w:tcBorders>
            <w:hideMark/>
          </w:tcPr>
          <w:p w:rsidR="000531A4" w:rsidRDefault="000531A4">
            <w:r>
              <w:t>…</w:t>
            </w:r>
          </w:p>
        </w:tc>
        <w:tc>
          <w:tcPr>
            <w:tcW w:w="828"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1207"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909"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450"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495"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800"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p w:rsidR="000531A4" w:rsidRDefault="000531A4">
            <w:pPr>
              <w:jc w:val="center"/>
              <w:rPr>
                <w:color w:val="000000"/>
                <w:spacing w:val="-4"/>
              </w:rPr>
            </w:pPr>
          </w:p>
        </w:tc>
      </w:tr>
      <w:tr w:rsidR="000531A4" w:rsidTr="000531A4">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r>
    </w:tbl>
    <w:p w:rsidR="000531A4" w:rsidRDefault="000531A4" w:rsidP="000531A4">
      <w:pPr>
        <w:rPr>
          <w:b/>
          <w:i/>
          <w:iCs/>
        </w:rPr>
      </w:pPr>
      <w:r>
        <w:rPr>
          <w:b/>
          <w:i/>
          <w:iCs/>
        </w:rPr>
        <w:t>Подтверждение требований Заказчика к товару.</w:t>
      </w:r>
    </w:p>
    <w:p w:rsidR="000531A4" w:rsidRDefault="000531A4" w:rsidP="000531A4">
      <w:pPr>
        <w:rPr>
          <w:b/>
          <w:i/>
          <w:iCs/>
        </w:rPr>
      </w:pPr>
    </w:p>
    <w:p w:rsidR="000531A4" w:rsidRDefault="000531A4" w:rsidP="000531A4">
      <w:pPr>
        <w:rPr>
          <w:b/>
          <w:caps/>
        </w:rPr>
      </w:pPr>
      <w:r>
        <w:rPr>
          <w:b/>
          <w:i/>
          <w:iCs/>
        </w:rPr>
        <w:t>Примечание</w:t>
      </w:r>
      <w:r>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6324B4" w:rsidRDefault="00554697" w:rsidP="000531A4">
      <w:pPr>
        <w:autoSpaceDE w:val="0"/>
        <w:autoSpaceDN w:val="0"/>
        <w:adjustRightInd w:val="0"/>
        <w:jc w:val="center"/>
        <w:outlineLvl w:val="2"/>
        <w:rPr>
          <w:b/>
          <w:color w:val="FF0000"/>
        </w:rPr>
      </w:pPr>
      <w:r w:rsidRPr="006324B4">
        <w:rPr>
          <w:rStyle w:val="FontStyle19"/>
          <w:rFonts w:ascii="Times New Roman" w:hAnsi="Times New Roman" w:cs="Times New Roman"/>
          <w:b w:val="0"/>
          <w:color w:val="FF000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E0F21">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9E0F21">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7E1791" w:rsidRPr="007E1791" w:rsidRDefault="007E1791" w:rsidP="007E1791">
      <w:pPr>
        <w:pStyle w:val="a5"/>
      </w:pPr>
    </w:p>
    <w:p w:rsidR="006324B4" w:rsidRPr="001476D2" w:rsidRDefault="006324B4" w:rsidP="006324B4">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1. Технические характеристики оборудования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5437"/>
        <w:gridCol w:w="1708"/>
        <w:gridCol w:w="2530"/>
      </w:tblGrid>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 xml:space="preserve">№ </w:t>
            </w:r>
            <w:proofErr w:type="gramStart"/>
            <w:r w:rsidRPr="001476D2">
              <w:rPr>
                <w:b/>
                <w:bCs/>
                <w:sz w:val="22"/>
                <w:szCs w:val="22"/>
                <w:lang w:eastAsia="ru-RU"/>
              </w:rPr>
              <w:t>п</w:t>
            </w:r>
            <w:proofErr w:type="gramEnd"/>
            <w:r w:rsidRPr="001476D2">
              <w:rPr>
                <w:b/>
                <w:bCs/>
                <w:sz w:val="22"/>
                <w:szCs w:val="22"/>
                <w:lang w:eastAsia="ru-RU"/>
              </w:rPr>
              <w:t>/п</w:t>
            </w: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Параметр</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Ед. измерения</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Требуемые характеристики</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Размеры рабочей поверхности стола</w:t>
            </w:r>
          </w:p>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1200 × 550</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Перемещение по осям </w:t>
            </w:r>
            <w:r w:rsidRPr="001476D2">
              <w:rPr>
                <w:bCs/>
                <w:sz w:val="22"/>
                <w:szCs w:val="22"/>
                <w:lang w:val="en-US" w:eastAsia="ru-RU"/>
              </w:rPr>
              <w:t>X</w:t>
            </w:r>
            <w:r w:rsidRPr="001476D2">
              <w:rPr>
                <w:bCs/>
                <w:sz w:val="22"/>
                <w:szCs w:val="22"/>
                <w:lang w:eastAsia="ru-RU"/>
              </w:rPr>
              <w:t>/</w:t>
            </w:r>
            <w:r w:rsidRPr="001476D2">
              <w:rPr>
                <w:bCs/>
                <w:sz w:val="22"/>
                <w:szCs w:val="22"/>
                <w:lang w:val="en-US" w:eastAsia="ru-RU"/>
              </w:rPr>
              <w:t>Y</w:t>
            </w:r>
            <w:r w:rsidRPr="001476D2">
              <w:rPr>
                <w:bCs/>
                <w:sz w:val="22"/>
                <w:szCs w:val="22"/>
                <w:lang w:eastAsia="ru-RU"/>
              </w:rPr>
              <w:t>/</w:t>
            </w:r>
            <w:r w:rsidRPr="001476D2">
              <w:rPr>
                <w:bCs/>
                <w:sz w:val="22"/>
                <w:szCs w:val="22"/>
                <w:lang w:val="en-US" w:eastAsia="ru-RU"/>
              </w:rPr>
              <w:t>Z</w:t>
            </w:r>
            <w:r w:rsidRPr="001476D2">
              <w:rPr>
                <w:bCs/>
                <w:sz w:val="22"/>
                <w:szCs w:val="22"/>
                <w:lang w:eastAsia="ru-RU"/>
              </w:rPr>
              <w:t xml:space="preserve">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1020 × 550×635</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Нагрузка на стол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кг</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val="en-US" w:eastAsia="ru-RU"/>
              </w:rPr>
            </w:pPr>
            <w:r w:rsidRPr="001476D2">
              <w:rPr>
                <w:bCs/>
                <w:sz w:val="22"/>
                <w:szCs w:val="22"/>
                <w:lang w:eastAsia="ru-RU"/>
              </w:rPr>
              <w:t>700</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Максимальная частота вращения шпинделя</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proofErr w:type="gramStart"/>
            <w:r w:rsidRPr="001476D2">
              <w:rPr>
                <w:bCs/>
                <w:sz w:val="22"/>
                <w:szCs w:val="22"/>
                <w:lang w:eastAsia="ru-RU"/>
              </w:rPr>
              <w:t>об</w:t>
            </w:r>
            <w:proofErr w:type="gramEnd"/>
            <w:r w:rsidRPr="001476D2">
              <w:rPr>
                <w:bCs/>
                <w:sz w:val="22"/>
                <w:szCs w:val="22"/>
                <w:lang w:eastAsia="ru-RU"/>
              </w:rPr>
              <w:t>/мин</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10000</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Мощность шпинделя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кВт</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val="en-US" w:eastAsia="ru-RU"/>
              </w:rPr>
            </w:pPr>
            <w:r w:rsidRPr="001476D2">
              <w:rPr>
                <w:bCs/>
                <w:sz w:val="22"/>
                <w:szCs w:val="22"/>
                <w:lang w:eastAsia="ru-RU"/>
              </w:rPr>
              <w:t>7</w:t>
            </w:r>
            <w:r w:rsidRPr="001476D2">
              <w:rPr>
                <w:bCs/>
                <w:sz w:val="22"/>
                <w:szCs w:val="22"/>
                <w:lang w:val="en-US" w:eastAsia="ru-RU"/>
              </w:rPr>
              <w:t>,5</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Исполнение конуса шпинделя</w:t>
            </w:r>
          </w:p>
        </w:tc>
        <w:tc>
          <w:tcPr>
            <w:tcW w:w="831"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522250">
            <w:pPr>
              <w:widowControl/>
              <w:suppressAutoHyphens w:val="0"/>
              <w:snapToGrid/>
              <w:spacing w:after="200" w:line="276" w:lineRule="auto"/>
              <w:ind w:firstLine="0"/>
              <w:jc w:val="left"/>
              <w:rPr>
                <w:bCs/>
                <w:sz w:val="22"/>
                <w:szCs w:val="22"/>
                <w:lang w:eastAsia="ru-RU"/>
              </w:rPr>
            </w:pP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val="en-US" w:eastAsia="ru-RU"/>
              </w:rPr>
            </w:pPr>
            <w:r w:rsidRPr="001476D2">
              <w:rPr>
                <w:bCs/>
                <w:sz w:val="22"/>
                <w:szCs w:val="22"/>
                <w:lang w:eastAsia="ru-RU"/>
              </w:rPr>
              <w:t>ВТ</w:t>
            </w:r>
            <w:r w:rsidRPr="001476D2">
              <w:rPr>
                <w:bCs/>
                <w:sz w:val="22"/>
                <w:szCs w:val="22"/>
                <w:lang w:val="en-US" w:eastAsia="ru-RU"/>
              </w:rPr>
              <w:t>40</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Емкость магазина инструмента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proofErr w:type="spellStart"/>
            <w:proofErr w:type="gramStart"/>
            <w:r w:rsidRPr="001476D2">
              <w:rPr>
                <w:bCs/>
                <w:sz w:val="22"/>
                <w:szCs w:val="22"/>
                <w:lang w:eastAsia="ru-RU"/>
              </w:rPr>
              <w:t>шт</w:t>
            </w:r>
            <w:proofErr w:type="spellEnd"/>
            <w:proofErr w:type="gramEnd"/>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24</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Тип устройства ЧПУ</w:t>
            </w:r>
          </w:p>
        </w:tc>
        <w:tc>
          <w:tcPr>
            <w:tcW w:w="831"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522250">
            <w:pPr>
              <w:widowControl/>
              <w:suppressAutoHyphens w:val="0"/>
              <w:snapToGrid/>
              <w:spacing w:after="200" w:line="276" w:lineRule="auto"/>
              <w:ind w:firstLine="0"/>
              <w:jc w:val="left"/>
              <w:rPr>
                <w:bCs/>
                <w:sz w:val="22"/>
                <w:szCs w:val="22"/>
                <w:lang w:eastAsia="ru-RU"/>
              </w:rPr>
            </w:pP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val="en-US" w:eastAsia="ru-RU"/>
              </w:rPr>
            </w:pPr>
            <w:proofErr w:type="spellStart"/>
            <w:r w:rsidRPr="001476D2">
              <w:rPr>
                <w:bCs/>
                <w:sz w:val="22"/>
                <w:szCs w:val="22"/>
                <w:lang w:eastAsia="ru-RU"/>
              </w:rPr>
              <w:t>Fanuc</w:t>
            </w:r>
            <w:proofErr w:type="spellEnd"/>
            <w:r w:rsidRPr="001476D2">
              <w:rPr>
                <w:bCs/>
                <w:sz w:val="22"/>
                <w:szCs w:val="22"/>
                <w:lang w:eastAsia="ru-RU"/>
              </w:rPr>
              <w:t xml:space="preserve"> </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Максимальный диаметр инструмента / через гнездо</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75/200</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Максимальный вес инструмента</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кг</w:t>
            </w:r>
          </w:p>
        </w:tc>
        <w:tc>
          <w:tcPr>
            <w:tcW w:w="12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7</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Максимальная длина инструмента</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250</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Точность позиционирования</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i/>
                <w:sz w:val="22"/>
                <w:szCs w:val="22"/>
                <w:lang w:eastAsia="ru-RU"/>
              </w:rPr>
            </w:pPr>
            <w:r w:rsidRPr="001476D2">
              <w:rPr>
                <w:bCs/>
                <w:i/>
                <w:sz w:val="22"/>
                <w:szCs w:val="22"/>
                <w:lang w:eastAsia="ru-RU"/>
              </w:rPr>
              <w:t>+-0,005</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Точность повторяемости</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i/>
                <w:sz w:val="22"/>
                <w:szCs w:val="22"/>
                <w:lang w:eastAsia="ru-RU"/>
              </w:rPr>
            </w:pPr>
            <w:r w:rsidRPr="001476D2">
              <w:rPr>
                <w:bCs/>
                <w:i/>
                <w:sz w:val="22"/>
                <w:szCs w:val="22"/>
                <w:lang w:eastAsia="ru-RU"/>
              </w:rPr>
              <w:t>+-0,003</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Предельные габаритные размеры станка Д*</w:t>
            </w:r>
            <w:proofErr w:type="gramStart"/>
            <w:r w:rsidRPr="001476D2">
              <w:rPr>
                <w:bCs/>
                <w:sz w:val="22"/>
                <w:szCs w:val="22"/>
                <w:lang w:eastAsia="ru-RU"/>
              </w:rPr>
              <w:t>Ш</w:t>
            </w:r>
            <w:proofErr w:type="gramEnd"/>
            <w:r w:rsidRPr="001476D2">
              <w:rPr>
                <w:bCs/>
                <w:sz w:val="22"/>
                <w:szCs w:val="22"/>
                <w:lang w:eastAsia="ru-RU"/>
              </w:rPr>
              <w:t>*В</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val="en-US" w:eastAsia="ru-RU"/>
              </w:rPr>
            </w:pPr>
            <w:r w:rsidRPr="001476D2">
              <w:rPr>
                <w:bCs/>
                <w:sz w:val="22"/>
                <w:szCs w:val="22"/>
                <w:lang w:eastAsia="ru-RU"/>
              </w:rPr>
              <w:t>3700×3100×3000</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Предельная масса станка не более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кг</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val="en-US" w:eastAsia="ru-RU"/>
              </w:rPr>
            </w:pPr>
            <w:r w:rsidRPr="001476D2">
              <w:rPr>
                <w:bCs/>
                <w:i/>
                <w:sz w:val="22"/>
                <w:szCs w:val="22"/>
                <w:lang w:val="en-US" w:eastAsia="ru-RU"/>
              </w:rPr>
              <w:tab/>
            </w:r>
            <w:r w:rsidRPr="001476D2">
              <w:rPr>
                <w:bCs/>
                <w:sz w:val="22"/>
                <w:szCs w:val="22"/>
                <w:lang w:eastAsia="ru-RU"/>
              </w:rPr>
              <w:t>8100</w:t>
            </w:r>
          </w:p>
        </w:tc>
      </w:tr>
    </w:tbl>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2. Комплектация</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2.1 станок с ЧПУ</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2.2 Система автоматического измерения инструмента </w:t>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r>
      <w:r>
        <w:rPr>
          <w:bCs/>
          <w:sz w:val="22"/>
          <w:szCs w:val="22"/>
          <w:lang w:eastAsia="ru-RU"/>
        </w:rPr>
        <w:tab/>
      </w:r>
      <w:r w:rsidRPr="001476D2">
        <w:rPr>
          <w:bCs/>
          <w:sz w:val="22"/>
          <w:szCs w:val="22"/>
          <w:lang w:eastAsia="ru-RU"/>
        </w:rPr>
        <w:t>1шт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2.2 Система автоматического измерения обрабатываемой детали</w:t>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t>1шт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2.3 </w:t>
      </w:r>
      <w:proofErr w:type="gramStart"/>
      <w:r w:rsidRPr="001476D2">
        <w:rPr>
          <w:bCs/>
          <w:sz w:val="22"/>
          <w:szCs w:val="22"/>
          <w:lang w:eastAsia="ru-RU"/>
        </w:rPr>
        <w:t>Стоп-блок</w:t>
      </w:r>
      <w:proofErr w:type="gramEnd"/>
      <w:r w:rsidRPr="001476D2">
        <w:rPr>
          <w:bCs/>
          <w:sz w:val="22"/>
          <w:szCs w:val="22"/>
          <w:lang w:eastAsia="ru-RU"/>
        </w:rPr>
        <w:t xml:space="preserve"> для угловой головки </w:t>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2.4 Комплект оснастки в составе:</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стенд для хранения оправок и инструмента</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угловая головка ВТ40  90 градусов</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 xml:space="preserve">11-70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lastRenderedPageBreak/>
        <w:t xml:space="preserve">цанговый патрон ВТ40  </w:t>
      </w:r>
      <w:r w:rsidRPr="001476D2">
        <w:rPr>
          <w:bCs/>
          <w:sz w:val="22"/>
          <w:szCs w:val="22"/>
          <w:lang w:val="en-US" w:eastAsia="ru-RU"/>
        </w:rPr>
        <w:t>ER</w:t>
      </w:r>
      <w:r w:rsidRPr="001476D2">
        <w:rPr>
          <w:bCs/>
          <w:sz w:val="22"/>
          <w:szCs w:val="22"/>
          <w:lang w:eastAsia="ru-RU"/>
        </w:rPr>
        <w:t xml:space="preserve">11-100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16-70</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 xml:space="preserve">16-100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 xml:space="preserve">25-70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набор цанг </w:t>
      </w:r>
      <w:r w:rsidRPr="001476D2">
        <w:rPr>
          <w:bCs/>
          <w:sz w:val="22"/>
          <w:szCs w:val="22"/>
          <w:lang w:val="en-US" w:eastAsia="ru-RU"/>
        </w:rPr>
        <w:t>ER</w:t>
      </w:r>
      <w:r w:rsidRPr="001476D2">
        <w:rPr>
          <w:bCs/>
          <w:sz w:val="22"/>
          <w:szCs w:val="22"/>
          <w:lang w:eastAsia="ru-RU"/>
        </w:rPr>
        <w:t xml:space="preserve">11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набор цанг </w:t>
      </w:r>
      <w:r w:rsidRPr="001476D2">
        <w:rPr>
          <w:bCs/>
          <w:sz w:val="22"/>
          <w:szCs w:val="22"/>
          <w:lang w:val="en-US" w:eastAsia="ru-RU"/>
        </w:rPr>
        <w:t>ER</w:t>
      </w:r>
      <w:r w:rsidRPr="001476D2">
        <w:rPr>
          <w:bCs/>
          <w:sz w:val="22"/>
          <w:szCs w:val="22"/>
          <w:lang w:eastAsia="ru-RU"/>
        </w:rPr>
        <w:t>16</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 xml:space="preserve">1 </w:t>
      </w:r>
      <w:proofErr w:type="spellStart"/>
      <w:proofErr w:type="gramStart"/>
      <w:r w:rsidRPr="001476D2">
        <w:rPr>
          <w:bCs/>
          <w:sz w:val="22"/>
          <w:szCs w:val="22"/>
          <w:lang w:eastAsia="ru-RU"/>
        </w:rPr>
        <w:t>шт</w:t>
      </w:r>
      <w:proofErr w:type="spellEnd"/>
      <w:proofErr w:type="gramEnd"/>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набор цанг </w:t>
      </w:r>
      <w:r w:rsidRPr="001476D2">
        <w:rPr>
          <w:bCs/>
          <w:sz w:val="22"/>
          <w:szCs w:val="22"/>
          <w:lang w:val="en-US" w:eastAsia="ru-RU"/>
        </w:rPr>
        <w:t>ER</w:t>
      </w:r>
      <w:r w:rsidRPr="001476D2">
        <w:rPr>
          <w:bCs/>
          <w:sz w:val="22"/>
          <w:szCs w:val="22"/>
          <w:lang w:eastAsia="ru-RU"/>
        </w:rPr>
        <w:t>25</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цанга </w:t>
      </w:r>
      <w:r w:rsidRPr="001476D2">
        <w:rPr>
          <w:bCs/>
          <w:sz w:val="22"/>
          <w:szCs w:val="22"/>
          <w:lang w:val="en-US" w:eastAsia="ru-RU"/>
        </w:rPr>
        <w:t>ER</w:t>
      </w:r>
      <w:r w:rsidRPr="001476D2">
        <w:rPr>
          <w:bCs/>
          <w:sz w:val="22"/>
          <w:szCs w:val="22"/>
          <w:lang w:eastAsia="ru-RU"/>
        </w:rPr>
        <w:t xml:space="preserve"> для цанговых патронов </w:t>
      </w:r>
      <w:r w:rsidRPr="001476D2">
        <w:rPr>
          <w:bCs/>
          <w:sz w:val="22"/>
          <w:szCs w:val="22"/>
          <w:lang w:val="en-US" w:eastAsia="ru-RU"/>
        </w:rPr>
        <w:t>ER</w:t>
      </w:r>
      <w:r w:rsidRPr="001476D2">
        <w:rPr>
          <w:bCs/>
          <w:sz w:val="22"/>
          <w:szCs w:val="22"/>
          <w:lang w:eastAsia="ru-RU"/>
        </w:rPr>
        <w:t xml:space="preserve">11 </w:t>
      </w:r>
      <w:r w:rsidRPr="001476D2">
        <w:rPr>
          <w:bCs/>
          <w:sz w:val="22"/>
          <w:szCs w:val="22"/>
          <w:lang w:val="en-US" w:eastAsia="ru-RU"/>
        </w:rPr>
        <w:t>d</w:t>
      </w:r>
      <w:r w:rsidRPr="001476D2">
        <w:rPr>
          <w:bCs/>
          <w:sz w:val="22"/>
          <w:szCs w:val="22"/>
          <w:lang w:eastAsia="ru-RU"/>
        </w:rPr>
        <w:t xml:space="preserve">6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цанга </w:t>
      </w:r>
      <w:r w:rsidRPr="001476D2">
        <w:rPr>
          <w:bCs/>
          <w:sz w:val="22"/>
          <w:szCs w:val="22"/>
          <w:lang w:val="en-US" w:eastAsia="ru-RU"/>
        </w:rPr>
        <w:t>ER</w:t>
      </w:r>
      <w:r w:rsidRPr="001476D2">
        <w:rPr>
          <w:bCs/>
          <w:sz w:val="22"/>
          <w:szCs w:val="22"/>
          <w:lang w:eastAsia="ru-RU"/>
        </w:rPr>
        <w:t xml:space="preserve"> для цанговых патронов </w:t>
      </w:r>
      <w:r w:rsidRPr="001476D2">
        <w:rPr>
          <w:bCs/>
          <w:sz w:val="22"/>
          <w:szCs w:val="22"/>
          <w:lang w:val="en-US" w:eastAsia="ru-RU"/>
        </w:rPr>
        <w:t>ER</w:t>
      </w:r>
      <w:r w:rsidRPr="001476D2">
        <w:rPr>
          <w:bCs/>
          <w:sz w:val="22"/>
          <w:szCs w:val="22"/>
          <w:lang w:eastAsia="ru-RU"/>
        </w:rPr>
        <w:t xml:space="preserve">16 </w:t>
      </w:r>
      <w:r w:rsidRPr="001476D2">
        <w:rPr>
          <w:bCs/>
          <w:sz w:val="22"/>
          <w:szCs w:val="22"/>
          <w:lang w:val="en-US" w:eastAsia="ru-RU"/>
        </w:rPr>
        <w:t>d</w:t>
      </w:r>
      <w:r w:rsidRPr="001476D2">
        <w:rPr>
          <w:bCs/>
          <w:sz w:val="22"/>
          <w:szCs w:val="22"/>
          <w:lang w:eastAsia="ru-RU"/>
        </w:rPr>
        <w:t>6</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цанга </w:t>
      </w:r>
      <w:r w:rsidRPr="001476D2">
        <w:rPr>
          <w:bCs/>
          <w:sz w:val="22"/>
          <w:szCs w:val="22"/>
          <w:lang w:val="en-US" w:eastAsia="ru-RU"/>
        </w:rPr>
        <w:t>ER</w:t>
      </w:r>
      <w:r w:rsidRPr="001476D2">
        <w:rPr>
          <w:bCs/>
          <w:sz w:val="22"/>
          <w:szCs w:val="22"/>
          <w:lang w:eastAsia="ru-RU"/>
        </w:rPr>
        <w:t xml:space="preserve"> для цанговых патронов </w:t>
      </w:r>
      <w:r w:rsidRPr="001476D2">
        <w:rPr>
          <w:bCs/>
          <w:sz w:val="22"/>
          <w:szCs w:val="22"/>
          <w:lang w:val="en-US" w:eastAsia="ru-RU"/>
        </w:rPr>
        <w:t>ER</w:t>
      </w:r>
      <w:r w:rsidRPr="001476D2">
        <w:rPr>
          <w:bCs/>
          <w:sz w:val="22"/>
          <w:szCs w:val="22"/>
          <w:lang w:eastAsia="ru-RU"/>
        </w:rPr>
        <w:t xml:space="preserve">25 </w:t>
      </w:r>
      <w:r w:rsidRPr="001476D2">
        <w:rPr>
          <w:bCs/>
          <w:sz w:val="22"/>
          <w:szCs w:val="22"/>
          <w:lang w:val="en-US" w:eastAsia="ru-RU"/>
        </w:rPr>
        <w:t>d</w:t>
      </w:r>
      <w:r w:rsidRPr="001476D2">
        <w:rPr>
          <w:bCs/>
          <w:sz w:val="22"/>
          <w:szCs w:val="22"/>
          <w:lang w:eastAsia="ru-RU"/>
        </w:rPr>
        <w:t>6</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переходная втулка ВТ-конус </w:t>
      </w:r>
      <w:proofErr w:type="spellStart"/>
      <w:r w:rsidRPr="001476D2">
        <w:rPr>
          <w:bCs/>
          <w:sz w:val="22"/>
          <w:szCs w:val="22"/>
          <w:lang w:eastAsia="ru-RU"/>
        </w:rPr>
        <w:t>морзе</w:t>
      </w:r>
      <w:proofErr w:type="spellEnd"/>
      <w:r w:rsidRPr="001476D2">
        <w:rPr>
          <w:bCs/>
          <w:sz w:val="22"/>
          <w:szCs w:val="22"/>
          <w:lang w:eastAsia="ru-RU"/>
        </w:rPr>
        <w:t xml:space="preserve"> ВТ40хМТА1</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переходная втулка ВТ-конус </w:t>
      </w:r>
      <w:proofErr w:type="spellStart"/>
      <w:r w:rsidRPr="001476D2">
        <w:rPr>
          <w:bCs/>
          <w:sz w:val="22"/>
          <w:szCs w:val="22"/>
          <w:lang w:eastAsia="ru-RU"/>
        </w:rPr>
        <w:t>морзе</w:t>
      </w:r>
      <w:proofErr w:type="spellEnd"/>
      <w:r w:rsidRPr="001476D2">
        <w:rPr>
          <w:bCs/>
          <w:sz w:val="22"/>
          <w:szCs w:val="22"/>
          <w:lang w:eastAsia="ru-RU"/>
        </w:rPr>
        <w:t xml:space="preserve"> ВТ40хМТА2</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ключ  </w:t>
      </w:r>
      <w:r w:rsidRPr="001476D2">
        <w:rPr>
          <w:bCs/>
          <w:sz w:val="22"/>
          <w:szCs w:val="22"/>
          <w:lang w:val="en-US" w:eastAsia="ru-RU"/>
        </w:rPr>
        <w:t>ER</w:t>
      </w:r>
      <w:r w:rsidRPr="001476D2">
        <w:rPr>
          <w:bCs/>
          <w:sz w:val="22"/>
          <w:szCs w:val="22"/>
          <w:lang w:eastAsia="ru-RU"/>
        </w:rPr>
        <w:t>11</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ключ  </w:t>
      </w:r>
      <w:r w:rsidRPr="001476D2">
        <w:rPr>
          <w:bCs/>
          <w:sz w:val="22"/>
          <w:szCs w:val="22"/>
          <w:lang w:val="en-US" w:eastAsia="ru-RU"/>
        </w:rPr>
        <w:t>ER</w:t>
      </w:r>
      <w:r w:rsidRPr="001476D2">
        <w:rPr>
          <w:bCs/>
          <w:sz w:val="22"/>
          <w:szCs w:val="22"/>
          <w:lang w:eastAsia="ru-RU"/>
        </w:rPr>
        <w:t xml:space="preserve">16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ключ  </w:t>
      </w:r>
      <w:r w:rsidRPr="001476D2">
        <w:rPr>
          <w:bCs/>
          <w:sz w:val="22"/>
          <w:szCs w:val="22"/>
          <w:lang w:val="en-US" w:eastAsia="ru-RU"/>
        </w:rPr>
        <w:t>ER</w:t>
      </w:r>
      <w:r w:rsidRPr="001476D2">
        <w:rPr>
          <w:bCs/>
          <w:sz w:val="22"/>
          <w:szCs w:val="22"/>
          <w:lang w:eastAsia="ru-RU"/>
        </w:rPr>
        <w:t xml:space="preserve">25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сверлильный патрон ВТ40 </w:t>
      </w:r>
      <w:r w:rsidRPr="001476D2">
        <w:rPr>
          <w:bCs/>
          <w:sz w:val="22"/>
          <w:szCs w:val="22"/>
          <w:lang w:val="en-US" w:eastAsia="ru-RU"/>
        </w:rPr>
        <w:t>d</w:t>
      </w:r>
      <w:r w:rsidRPr="001476D2">
        <w:rPr>
          <w:bCs/>
          <w:sz w:val="22"/>
          <w:szCs w:val="22"/>
          <w:lang w:eastAsia="ru-RU"/>
        </w:rPr>
        <w:t>1-13</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6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proofErr w:type="spellStart"/>
      <w:r w:rsidRPr="001476D2">
        <w:rPr>
          <w:bCs/>
          <w:sz w:val="22"/>
          <w:szCs w:val="22"/>
          <w:lang w:eastAsia="ru-RU"/>
        </w:rPr>
        <w:t>штревель</w:t>
      </w:r>
      <w:proofErr w:type="spellEnd"/>
      <w:r w:rsidRPr="001476D2">
        <w:rPr>
          <w:bCs/>
          <w:sz w:val="22"/>
          <w:szCs w:val="22"/>
          <w:lang w:eastAsia="ru-RU"/>
        </w:rPr>
        <w:t xml:space="preserve"> для крепления оснастки ВТ40</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20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комплект прижимной оснастки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станочные тисы 150мм</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призматические губки к тисам 150</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комплект.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2.5 Инструкция по эксплуатации и программированию на русском языке</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2.6 Подготовка для АРМ </w:t>
      </w:r>
      <w:r w:rsidRPr="001476D2">
        <w:rPr>
          <w:bCs/>
          <w:sz w:val="22"/>
          <w:szCs w:val="22"/>
          <w:lang w:val="en-US" w:eastAsia="ru-RU"/>
        </w:rPr>
        <w:t>CAD</w:t>
      </w:r>
      <w:r w:rsidRPr="001476D2">
        <w:rPr>
          <w:bCs/>
          <w:sz w:val="22"/>
          <w:szCs w:val="22"/>
          <w:lang w:eastAsia="ru-RU"/>
        </w:rPr>
        <w:t>/</w:t>
      </w:r>
      <w:proofErr w:type="gramStart"/>
      <w:r w:rsidRPr="001476D2">
        <w:rPr>
          <w:bCs/>
          <w:sz w:val="22"/>
          <w:szCs w:val="22"/>
          <w:lang w:eastAsia="ru-RU"/>
        </w:rPr>
        <w:t>С</w:t>
      </w:r>
      <w:proofErr w:type="gramEnd"/>
      <w:r w:rsidRPr="001476D2">
        <w:rPr>
          <w:bCs/>
          <w:sz w:val="22"/>
          <w:szCs w:val="22"/>
          <w:lang w:val="en-US" w:eastAsia="ru-RU"/>
        </w:rPr>
        <w:t>AM</w:t>
      </w:r>
      <w:r w:rsidRPr="001476D2">
        <w:rPr>
          <w:bCs/>
          <w:sz w:val="22"/>
          <w:szCs w:val="22"/>
          <w:lang w:eastAsia="ru-RU"/>
        </w:rPr>
        <w:t xml:space="preserve"> на базе программного комплекса </w:t>
      </w:r>
      <w:proofErr w:type="spellStart"/>
      <w:r w:rsidRPr="001476D2">
        <w:rPr>
          <w:bCs/>
          <w:sz w:val="22"/>
          <w:szCs w:val="22"/>
          <w:lang w:val="en-US" w:eastAsia="ru-RU"/>
        </w:rPr>
        <w:t>SolidCAM</w:t>
      </w:r>
      <w:proofErr w:type="spellEnd"/>
      <w:r w:rsidRPr="001476D2">
        <w:rPr>
          <w:bCs/>
          <w:sz w:val="22"/>
          <w:szCs w:val="22"/>
          <w:lang w:eastAsia="ru-RU"/>
        </w:rPr>
        <w:t xml:space="preserve">. Консультационные услуги по работе </w:t>
      </w:r>
      <w:proofErr w:type="gramStart"/>
      <w:r w:rsidRPr="001476D2">
        <w:rPr>
          <w:bCs/>
          <w:sz w:val="22"/>
          <w:szCs w:val="22"/>
          <w:lang w:eastAsia="ru-RU"/>
        </w:rPr>
        <w:t>с</w:t>
      </w:r>
      <w:proofErr w:type="gramEnd"/>
      <w:r w:rsidRPr="001476D2">
        <w:rPr>
          <w:bCs/>
          <w:sz w:val="22"/>
          <w:szCs w:val="22"/>
          <w:lang w:eastAsia="ru-RU"/>
        </w:rPr>
        <w:t xml:space="preserve"> ПО </w:t>
      </w:r>
      <w:proofErr w:type="spellStart"/>
      <w:r w:rsidRPr="001476D2">
        <w:rPr>
          <w:bCs/>
          <w:sz w:val="22"/>
          <w:szCs w:val="22"/>
          <w:lang w:val="en-US" w:eastAsia="ru-RU"/>
        </w:rPr>
        <w:t>SolidCAM</w:t>
      </w:r>
      <w:proofErr w:type="spellEnd"/>
      <w:r w:rsidRPr="001476D2">
        <w:rPr>
          <w:bCs/>
          <w:sz w:val="22"/>
          <w:szCs w:val="22"/>
          <w:lang w:eastAsia="ru-RU"/>
        </w:rPr>
        <w:t>. Адаптация под постпроцессор.</w:t>
      </w:r>
    </w:p>
    <w:p w:rsidR="00F16F25" w:rsidRPr="006324B4" w:rsidRDefault="006324B4" w:rsidP="00F16F25">
      <w:pPr>
        <w:widowControl/>
        <w:suppressAutoHyphens w:val="0"/>
        <w:snapToGrid/>
        <w:spacing w:before="120" w:line="240" w:lineRule="auto"/>
        <w:ind w:firstLine="0"/>
        <w:jc w:val="left"/>
        <w:rPr>
          <w:rFonts w:eastAsia="Calibri"/>
          <w:sz w:val="22"/>
          <w:szCs w:val="22"/>
          <w:lang w:eastAsia="ru-RU"/>
        </w:rPr>
      </w:pPr>
      <w:r>
        <w:rPr>
          <w:rFonts w:eastAsia="Calibri"/>
          <w:sz w:val="22"/>
          <w:szCs w:val="22"/>
          <w:lang w:eastAsia="ru-RU"/>
        </w:rPr>
        <w:t>3.</w:t>
      </w:r>
      <w:r>
        <w:rPr>
          <w:rFonts w:eastAsia="Calibri"/>
          <w:sz w:val="22"/>
          <w:szCs w:val="22"/>
          <w:lang w:eastAsia="ru-RU"/>
        </w:rPr>
        <w:tab/>
        <w:t xml:space="preserve">Оборудование должно соответствовать требованиями Технического регламента </w:t>
      </w:r>
      <w:proofErr w:type="gramStart"/>
      <w:r>
        <w:rPr>
          <w:rFonts w:eastAsia="Calibri"/>
          <w:sz w:val="22"/>
          <w:szCs w:val="22"/>
          <w:lang w:eastAsia="ru-RU"/>
        </w:rPr>
        <w:t>ТР</w:t>
      </w:r>
      <w:proofErr w:type="gramEnd"/>
      <w:r>
        <w:rPr>
          <w:rFonts w:eastAsia="Calibri"/>
          <w:sz w:val="22"/>
          <w:szCs w:val="22"/>
          <w:lang w:eastAsia="ru-RU"/>
        </w:rPr>
        <w:t xml:space="preserve"> ТС 010/2011 «О безопасности машин и оборудования»</w:t>
      </w:r>
    </w:p>
    <w:p w:rsidR="007E1791" w:rsidRPr="00E50903" w:rsidRDefault="007E1791">
      <w:pPr>
        <w:widowControl/>
        <w:suppressAutoHyphens w:val="0"/>
        <w:snapToGrid/>
        <w:spacing w:after="200" w:line="276" w:lineRule="auto"/>
        <w:ind w:firstLine="0"/>
        <w:jc w:val="left"/>
        <w:rPr>
          <w:b/>
          <w:i/>
          <w:sz w:val="22"/>
          <w:szCs w:val="22"/>
        </w:rPr>
      </w:pPr>
      <w:r w:rsidRPr="00E50903">
        <w:rPr>
          <w:b/>
          <w:i/>
          <w:sz w:val="22"/>
          <w:szCs w:val="22"/>
        </w:rPr>
        <w:br w:type="page"/>
      </w:r>
    </w:p>
    <w:p w:rsidR="00AB0099" w:rsidRDefault="00FC6EB7" w:rsidP="00FC6EB7">
      <w:pPr>
        <w:jc w:val="right"/>
        <w:rPr>
          <w:sz w:val="22"/>
          <w:szCs w:val="22"/>
        </w:rPr>
      </w:pPr>
      <w:r>
        <w:rPr>
          <w:sz w:val="22"/>
          <w:szCs w:val="22"/>
        </w:rPr>
        <w:lastRenderedPageBreak/>
        <w:t>Приложение № 7</w:t>
      </w:r>
    </w:p>
    <w:p w:rsidR="00FC6EB7" w:rsidRDefault="00FC6EB7" w:rsidP="00FC6EB7">
      <w:pPr>
        <w:jc w:val="center"/>
        <w:rPr>
          <w:sz w:val="22"/>
          <w:szCs w:val="22"/>
        </w:rPr>
      </w:pPr>
      <w:r>
        <w:rPr>
          <w:sz w:val="22"/>
          <w:szCs w:val="22"/>
        </w:rPr>
        <w:t xml:space="preserve">Сведения </w:t>
      </w:r>
      <w:proofErr w:type="gramStart"/>
      <w:r>
        <w:rPr>
          <w:sz w:val="22"/>
          <w:szCs w:val="22"/>
        </w:rPr>
        <w:t>о</w:t>
      </w:r>
      <w:proofErr w:type="gramEnd"/>
      <w:r>
        <w:rPr>
          <w:sz w:val="22"/>
          <w:szCs w:val="22"/>
        </w:rPr>
        <w:t xml:space="preserve"> </w:t>
      </w:r>
      <w:proofErr w:type="gramStart"/>
      <w:r>
        <w:rPr>
          <w:sz w:val="22"/>
          <w:szCs w:val="22"/>
        </w:rPr>
        <w:t>начальной</w:t>
      </w:r>
      <w:proofErr w:type="gramEnd"/>
      <w:r>
        <w:rPr>
          <w:sz w:val="22"/>
          <w:szCs w:val="22"/>
        </w:rPr>
        <w:t xml:space="preserve"> (максимальной) единицы цены товара, работы, услуги</w:t>
      </w:r>
    </w:p>
    <w:p w:rsidR="00FC6EB7" w:rsidRDefault="00FC6EB7" w:rsidP="00FC6EB7">
      <w:pPr>
        <w:jc w:val="center"/>
        <w:rPr>
          <w:sz w:val="22"/>
          <w:szCs w:val="22"/>
        </w:rPr>
      </w:pPr>
    </w:p>
    <w:tbl>
      <w:tblPr>
        <w:tblW w:w="9229" w:type="dxa"/>
        <w:tblInd w:w="93" w:type="dxa"/>
        <w:tblLook w:val="04A0" w:firstRow="1" w:lastRow="0" w:firstColumn="1" w:lastColumn="0" w:noHBand="0" w:noVBand="1"/>
      </w:tblPr>
      <w:tblGrid>
        <w:gridCol w:w="960"/>
        <w:gridCol w:w="4442"/>
        <w:gridCol w:w="3827"/>
      </w:tblGrid>
      <w:tr w:rsidR="00FC6EB7" w:rsidRPr="00FC6EB7" w:rsidTr="00FC6EB7">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 xml:space="preserve">№ </w:t>
            </w:r>
            <w:proofErr w:type="gramStart"/>
            <w:r w:rsidRPr="00FC6EB7">
              <w:rPr>
                <w:color w:val="000000"/>
                <w:lang w:eastAsia="ru-RU"/>
              </w:rPr>
              <w:t>п</w:t>
            </w:r>
            <w:proofErr w:type="gramEnd"/>
            <w:r w:rsidRPr="00FC6EB7">
              <w:rPr>
                <w:color w:val="000000"/>
                <w:lang w:eastAsia="ru-RU"/>
              </w:rPr>
              <w:t xml:space="preserve">/п </w:t>
            </w:r>
          </w:p>
        </w:tc>
        <w:tc>
          <w:tcPr>
            <w:tcW w:w="44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 xml:space="preserve"> Наименование </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цена за ед.  с НДС</w:t>
            </w:r>
          </w:p>
        </w:tc>
      </w:tr>
      <w:tr w:rsidR="00FC6EB7" w:rsidRPr="00FC6EB7" w:rsidTr="00FC6EB7">
        <w:trPr>
          <w:trHeight w:val="84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FC6EB7" w:rsidRPr="00FC6EB7" w:rsidRDefault="00FC6EB7" w:rsidP="00FC6EB7">
            <w:pPr>
              <w:widowControl/>
              <w:suppressAutoHyphens w:val="0"/>
              <w:snapToGrid/>
              <w:spacing w:line="240" w:lineRule="auto"/>
              <w:ind w:firstLine="0"/>
              <w:jc w:val="left"/>
              <w:rPr>
                <w:color w:val="000000"/>
                <w:lang w:eastAsia="ru-RU"/>
              </w:rPr>
            </w:pPr>
          </w:p>
        </w:tc>
        <w:tc>
          <w:tcPr>
            <w:tcW w:w="4442" w:type="dxa"/>
            <w:vMerge/>
            <w:tcBorders>
              <w:top w:val="single" w:sz="4" w:space="0" w:color="auto"/>
              <w:left w:val="single" w:sz="4" w:space="0" w:color="auto"/>
              <w:bottom w:val="single" w:sz="4" w:space="0" w:color="000000"/>
              <w:right w:val="single" w:sz="4" w:space="0" w:color="auto"/>
            </w:tcBorders>
            <w:vAlign w:val="center"/>
            <w:hideMark/>
          </w:tcPr>
          <w:p w:rsidR="00FC6EB7" w:rsidRPr="00FC6EB7" w:rsidRDefault="00FC6EB7" w:rsidP="00FC6EB7">
            <w:pPr>
              <w:widowControl/>
              <w:suppressAutoHyphens w:val="0"/>
              <w:snapToGrid/>
              <w:spacing w:line="240" w:lineRule="auto"/>
              <w:ind w:firstLine="0"/>
              <w:jc w:val="left"/>
              <w:rPr>
                <w:color w:val="000000"/>
                <w:lang w:eastAsia="ru-RU"/>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FC6EB7" w:rsidRPr="00FC6EB7" w:rsidRDefault="00FC6EB7" w:rsidP="00FC6EB7">
            <w:pPr>
              <w:widowControl/>
              <w:suppressAutoHyphens w:val="0"/>
              <w:snapToGrid/>
              <w:spacing w:line="240" w:lineRule="auto"/>
              <w:ind w:firstLine="0"/>
              <w:jc w:val="left"/>
              <w:rPr>
                <w:color w:val="000000"/>
                <w:lang w:eastAsia="ru-RU"/>
              </w:rPr>
            </w:pPr>
          </w:p>
        </w:tc>
      </w:tr>
      <w:tr w:rsidR="00FC6EB7" w:rsidRPr="00FC6EB7" w:rsidTr="00FC6EB7">
        <w:trPr>
          <w:trHeight w:val="16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1</w:t>
            </w:r>
          </w:p>
        </w:tc>
        <w:tc>
          <w:tcPr>
            <w:tcW w:w="4442" w:type="dxa"/>
            <w:tcBorders>
              <w:top w:val="nil"/>
              <w:left w:val="nil"/>
              <w:bottom w:val="single" w:sz="4" w:space="0" w:color="auto"/>
              <w:right w:val="single" w:sz="4" w:space="0" w:color="auto"/>
            </w:tcBorders>
            <w:shd w:val="clear" w:color="auto" w:fill="auto"/>
            <w:vAlign w:val="center"/>
            <w:hideMark/>
          </w:tcPr>
          <w:p w:rsidR="00FC6EB7" w:rsidRPr="00FC6EB7" w:rsidRDefault="000531A4" w:rsidP="00FC6EB7">
            <w:pPr>
              <w:widowControl/>
              <w:suppressAutoHyphens w:val="0"/>
              <w:snapToGrid/>
              <w:spacing w:line="240" w:lineRule="auto"/>
              <w:ind w:firstLine="0"/>
              <w:jc w:val="center"/>
              <w:rPr>
                <w:color w:val="000000"/>
                <w:lang w:eastAsia="ru-RU"/>
              </w:rPr>
            </w:pPr>
            <w:r>
              <w:rPr>
                <w:color w:val="000000"/>
                <w:lang w:eastAsia="ru-RU"/>
              </w:rPr>
              <w:t xml:space="preserve">Вертикальный фрезерный станок с ЧПУ </w:t>
            </w:r>
            <w:r w:rsidR="00FC6EB7" w:rsidRPr="00FC6EB7">
              <w:rPr>
                <w:color w:val="000000"/>
                <w:lang w:eastAsia="ru-RU"/>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FC6EB7" w:rsidRPr="00FC6EB7" w:rsidRDefault="000531A4" w:rsidP="00FC6EB7">
            <w:pPr>
              <w:widowControl/>
              <w:suppressAutoHyphens w:val="0"/>
              <w:snapToGrid/>
              <w:spacing w:line="240" w:lineRule="auto"/>
              <w:ind w:firstLine="0"/>
              <w:jc w:val="center"/>
              <w:rPr>
                <w:color w:val="000000"/>
                <w:lang w:eastAsia="ru-RU"/>
              </w:rPr>
            </w:pPr>
            <w:r>
              <w:rPr>
                <w:color w:val="000000"/>
                <w:lang w:eastAsia="ru-RU"/>
              </w:rPr>
              <w:t>14 183 333,33</w:t>
            </w:r>
          </w:p>
        </w:tc>
      </w:tr>
      <w:tr w:rsidR="00FC6EB7" w:rsidRPr="00FC6EB7" w:rsidTr="00FC6EB7">
        <w:trPr>
          <w:trHeight w:val="11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2</w:t>
            </w:r>
          </w:p>
        </w:tc>
        <w:tc>
          <w:tcPr>
            <w:tcW w:w="4442" w:type="dxa"/>
            <w:tcBorders>
              <w:top w:val="nil"/>
              <w:left w:val="nil"/>
              <w:bottom w:val="single" w:sz="4" w:space="0" w:color="auto"/>
              <w:right w:val="single" w:sz="4" w:space="0" w:color="auto"/>
            </w:tcBorders>
            <w:shd w:val="clear" w:color="auto" w:fill="auto"/>
            <w:vAlign w:val="center"/>
            <w:hideMark/>
          </w:tcPr>
          <w:p w:rsidR="00FC6EB7" w:rsidRPr="00FC6EB7" w:rsidRDefault="000531A4" w:rsidP="00FC6EB7">
            <w:pPr>
              <w:widowControl/>
              <w:suppressAutoHyphens w:val="0"/>
              <w:snapToGrid/>
              <w:spacing w:line="240" w:lineRule="auto"/>
              <w:ind w:firstLine="0"/>
              <w:jc w:val="center"/>
              <w:rPr>
                <w:color w:val="000000"/>
                <w:lang w:eastAsia="ru-RU"/>
              </w:rPr>
            </w:pPr>
            <w:r>
              <w:rPr>
                <w:color w:val="000000"/>
                <w:lang w:eastAsia="ru-RU"/>
              </w:rPr>
              <w:t>П</w:t>
            </w:r>
            <w:r w:rsidR="00FC6EB7" w:rsidRPr="00FC6EB7">
              <w:rPr>
                <w:color w:val="000000"/>
                <w:lang w:eastAsia="ru-RU"/>
              </w:rPr>
              <w:t>уско-наладочные работы,</w:t>
            </w:r>
            <w:r w:rsidR="006324B4">
              <w:rPr>
                <w:color w:val="000000"/>
                <w:lang w:eastAsia="ru-RU"/>
              </w:rPr>
              <w:t xml:space="preserve"> </w:t>
            </w:r>
            <w:r w:rsidR="00FC6EB7" w:rsidRPr="00FC6EB7">
              <w:rPr>
                <w:color w:val="000000"/>
                <w:lang w:eastAsia="ru-RU"/>
              </w:rPr>
              <w:t>инструктаж персонала.</w:t>
            </w:r>
          </w:p>
        </w:tc>
        <w:tc>
          <w:tcPr>
            <w:tcW w:w="3827" w:type="dxa"/>
            <w:tcBorders>
              <w:top w:val="nil"/>
              <w:left w:val="nil"/>
              <w:bottom w:val="single" w:sz="4" w:space="0" w:color="auto"/>
              <w:right w:val="single" w:sz="4" w:space="0" w:color="auto"/>
            </w:tcBorders>
            <w:shd w:val="clear" w:color="auto" w:fill="auto"/>
            <w:noWrap/>
            <w:vAlign w:val="center"/>
            <w:hideMark/>
          </w:tcPr>
          <w:p w:rsidR="00FC6EB7" w:rsidRPr="00FC6EB7" w:rsidRDefault="000531A4" w:rsidP="00FC6EB7">
            <w:pPr>
              <w:widowControl/>
              <w:suppressAutoHyphens w:val="0"/>
              <w:snapToGrid/>
              <w:spacing w:line="240" w:lineRule="auto"/>
              <w:ind w:firstLine="0"/>
              <w:jc w:val="center"/>
              <w:rPr>
                <w:color w:val="000000"/>
                <w:lang w:eastAsia="ru-RU"/>
              </w:rPr>
            </w:pPr>
            <w:r>
              <w:rPr>
                <w:color w:val="000000"/>
                <w:lang w:eastAsia="ru-RU"/>
              </w:rPr>
              <w:t>310 000,00</w:t>
            </w:r>
          </w:p>
        </w:tc>
      </w:tr>
      <w:tr w:rsidR="00FC6EB7" w:rsidRPr="00FC6EB7" w:rsidTr="00FC6EB7">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3</w:t>
            </w:r>
          </w:p>
        </w:tc>
        <w:tc>
          <w:tcPr>
            <w:tcW w:w="4442" w:type="dxa"/>
            <w:tcBorders>
              <w:top w:val="nil"/>
              <w:left w:val="nil"/>
              <w:bottom w:val="single" w:sz="4" w:space="0" w:color="auto"/>
              <w:right w:val="single" w:sz="4" w:space="0" w:color="auto"/>
            </w:tcBorders>
            <w:shd w:val="clear" w:color="auto" w:fill="auto"/>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Итого</w:t>
            </w:r>
          </w:p>
        </w:tc>
        <w:tc>
          <w:tcPr>
            <w:tcW w:w="3827" w:type="dxa"/>
            <w:tcBorders>
              <w:top w:val="nil"/>
              <w:left w:val="nil"/>
              <w:bottom w:val="single" w:sz="4" w:space="0" w:color="auto"/>
              <w:right w:val="single" w:sz="4" w:space="0" w:color="auto"/>
            </w:tcBorders>
            <w:shd w:val="clear" w:color="auto" w:fill="auto"/>
            <w:noWrap/>
            <w:vAlign w:val="center"/>
            <w:hideMark/>
          </w:tcPr>
          <w:p w:rsidR="00FC6EB7" w:rsidRPr="00FC6EB7" w:rsidRDefault="000531A4" w:rsidP="00FC6EB7">
            <w:pPr>
              <w:widowControl/>
              <w:suppressAutoHyphens w:val="0"/>
              <w:snapToGrid/>
              <w:spacing w:line="240" w:lineRule="auto"/>
              <w:ind w:firstLine="0"/>
              <w:jc w:val="center"/>
              <w:rPr>
                <w:b/>
                <w:bCs/>
                <w:color w:val="000000"/>
                <w:lang w:eastAsia="ru-RU"/>
              </w:rPr>
            </w:pPr>
            <w:r>
              <w:rPr>
                <w:b/>
                <w:bCs/>
                <w:color w:val="000000"/>
                <w:lang w:eastAsia="ru-RU"/>
              </w:rPr>
              <w:t>14 493 333,33</w:t>
            </w:r>
          </w:p>
        </w:tc>
      </w:tr>
    </w:tbl>
    <w:p w:rsidR="00FC6EB7" w:rsidRDefault="00FC6EB7" w:rsidP="00FC6EB7">
      <w:pPr>
        <w:jc w:val="center"/>
        <w:rPr>
          <w:sz w:val="22"/>
          <w:szCs w:val="22"/>
        </w:rPr>
      </w:pPr>
    </w:p>
    <w:sectPr w:rsidR="00FC6EB7"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86" w:rsidRDefault="00550086" w:rsidP="00E46CC8">
      <w:pPr>
        <w:spacing w:line="240" w:lineRule="auto"/>
      </w:pPr>
      <w:r>
        <w:separator/>
      </w:r>
    </w:p>
  </w:endnote>
  <w:endnote w:type="continuationSeparator" w:id="0">
    <w:p w:rsidR="00550086" w:rsidRDefault="00550086"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250" w:rsidRDefault="00522250"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522250" w:rsidRDefault="0052225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250" w:rsidRDefault="00522250">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250" w:rsidRDefault="0052225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86" w:rsidRDefault="00550086" w:rsidP="00E46CC8">
      <w:pPr>
        <w:spacing w:line="240" w:lineRule="auto"/>
      </w:pPr>
      <w:r>
        <w:separator/>
      </w:r>
    </w:p>
  </w:footnote>
  <w:footnote w:type="continuationSeparator" w:id="0">
    <w:p w:rsidR="00550086" w:rsidRDefault="00550086"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76879EE"/>
    <w:multiLevelType w:val="multilevel"/>
    <w:tmpl w:val="F9B07B02"/>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C5348F3"/>
    <w:multiLevelType w:val="hybridMultilevel"/>
    <w:tmpl w:val="2E6083AA"/>
    <w:lvl w:ilvl="0" w:tplc="FA0411D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6B5667"/>
    <w:multiLevelType w:val="hybridMultilevel"/>
    <w:tmpl w:val="E448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3">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F5A20B2"/>
    <w:multiLevelType w:val="hybridMultilevel"/>
    <w:tmpl w:val="89A29CAA"/>
    <w:lvl w:ilvl="0" w:tplc="FA0411D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19"/>
  </w:num>
  <w:num w:numId="4">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1"/>
  </w:num>
  <w:num w:numId="7">
    <w:abstractNumId w:val="8"/>
  </w:num>
  <w:num w:numId="8">
    <w:abstractNumId w:val="7"/>
  </w:num>
  <w:num w:numId="9">
    <w:abstractNumId w:val="24"/>
  </w:num>
  <w:num w:numId="10">
    <w:abstractNumId w:val="22"/>
  </w:num>
  <w:num w:numId="11">
    <w:abstractNumId w:val="29"/>
  </w:num>
  <w:num w:numId="12">
    <w:abstractNumId w:val="18"/>
  </w:num>
  <w:num w:numId="13">
    <w:abstractNumId w:val="15"/>
  </w:num>
  <w:num w:numId="14">
    <w:abstractNumId w:val="37"/>
  </w:num>
  <w:num w:numId="15">
    <w:abstractNumId w:val="25"/>
    <w:lvlOverride w:ilvl="0">
      <w:startOverride w:val="1"/>
    </w:lvlOverride>
  </w:num>
  <w:num w:numId="16">
    <w:abstractNumId w:val="25"/>
    <w:lvlOverride w:ilvl="0">
      <w:startOverride w:val="4"/>
    </w:lvlOverride>
  </w:num>
  <w:num w:numId="17">
    <w:abstractNumId w:val="14"/>
  </w:num>
  <w:num w:numId="18">
    <w:abstractNumId w:val="33"/>
  </w:num>
  <w:num w:numId="19">
    <w:abstractNumId w:val="17"/>
  </w:num>
  <w:num w:numId="20">
    <w:abstractNumId w:val="28"/>
  </w:num>
  <w:num w:numId="21">
    <w:abstractNumId w:val="16"/>
  </w:num>
  <w:num w:numId="22">
    <w:abstractNumId w:val="20"/>
  </w:num>
  <w:num w:numId="23">
    <w:abstractNumId w:val="26"/>
  </w:num>
  <w:num w:numId="24">
    <w:abstractNumId w:val="21"/>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num>
  <w:num w:numId="29">
    <w:abstractNumId w:val="1"/>
  </w:num>
  <w:num w:numId="30">
    <w:abstractNumId w:val="5"/>
  </w:num>
  <w:num w:numId="31">
    <w:abstractNumId w:val="27"/>
  </w:num>
  <w:num w:numId="32">
    <w:abstractNumId w:val="27"/>
  </w:num>
  <w:num w:numId="33">
    <w:abstractNumId w:val="35"/>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1A4"/>
    <w:rsid w:val="00053255"/>
    <w:rsid w:val="000539A8"/>
    <w:rsid w:val="00053E02"/>
    <w:rsid w:val="00054F07"/>
    <w:rsid w:val="000558C3"/>
    <w:rsid w:val="00055CFD"/>
    <w:rsid w:val="000575D4"/>
    <w:rsid w:val="0006083A"/>
    <w:rsid w:val="000611FC"/>
    <w:rsid w:val="000614FB"/>
    <w:rsid w:val="00064A15"/>
    <w:rsid w:val="00065A91"/>
    <w:rsid w:val="00067848"/>
    <w:rsid w:val="00067E29"/>
    <w:rsid w:val="00070DF9"/>
    <w:rsid w:val="00070E80"/>
    <w:rsid w:val="00071F75"/>
    <w:rsid w:val="00072A55"/>
    <w:rsid w:val="000749AA"/>
    <w:rsid w:val="00076248"/>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00E5"/>
    <w:rsid w:val="000B1950"/>
    <w:rsid w:val="000B1CE8"/>
    <w:rsid w:val="000B22D5"/>
    <w:rsid w:val="000B3250"/>
    <w:rsid w:val="000B4938"/>
    <w:rsid w:val="000B605A"/>
    <w:rsid w:val="000C1112"/>
    <w:rsid w:val="000C2688"/>
    <w:rsid w:val="000C379A"/>
    <w:rsid w:val="000C7232"/>
    <w:rsid w:val="000C7D2F"/>
    <w:rsid w:val="000D2608"/>
    <w:rsid w:val="000D3807"/>
    <w:rsid w:val="000D48C3"/>
    <w:rsid w:val="000D6541"/>
    <w:rsid w:val="000D7D92"/>
    <w:rsid w:val="000E1653"/>
    <w:rsid w:val="000E1C39"/>
    <w:rsid w:val="000E3579"/>
    <w:rsid w:val="000E3907"/>
    <w:rsid w:val="000E4EBB"/>
    <w:rsid w:val="000E5EBE"/>
    <w:rsid w:val="000E61BF"/>
    <w:rsid w:val="000E6691"/>
    <w:rsid w:val="000E75B9"/>
    <w:rsid w:val="000F132B"/>
    <w:rsid w:val="000F1B76"/>
    <w:rsid w:val="000F24AE"/>
    <w:rsid w:val="000F3992"/>
    <w:rsid w:val="000F3C6A"/>
    <w:rsid w:val="000F53DE"/>
    <w:rsid w:val="000F6E21"/>
    <w:rsid w:val="00100060"/>
    <w:rsid w:val="0010039E"/>
    <w:rsid w:val="00103926"/>
    <w:rsid w:val="00105C3C"/>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476D2"/>
    <w:rsid w:val="001506E6"/>
    <w:rsid w:val="001506F8"/>
    <w:rsid w:val="00150EA2"/>
    <w:rsid w:val="0015378B"/>
    <w:rsid w:val="00154932"/>
    <w:rsid w:val="001556B1"/>
    <w:rsid w:val="00155943"/>
    <w:rsid w:val="001574AE"/>
    <w:rsid w:val="001607B0"/>
    <w:rsid w:val="0016278E"/>
    <w:rsid w:val="00163797"/>
    <w:rsid w:val="00165074"/>
    <w:rsid w:val="001654ED"/>
    <w:rsid w:val="001659CB"/>
    <w:rsid w:val="00166124"/>
    <w:rsid w:val="00170C6F"/>
    <w:rsid w:val="00175689"/>
    <w:rsid w:val="001765AA"/>
    <w:rsid w:val="00176867"/>
    <w:rsid w:val="0017687A"/>
    <w:rsid w:val="00176C3D"/>
    <w:rsid w:val="00180684"/>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6A4F"/>
    <w:rsid w:val="001A7042"/>
    <w:rsid w:val="001A774F"/>
    <w:rsid w:val="001A7BF5"/>
    <w:rsid w:val="001B092F"/>
    <w:rsid w:val="001B09AB"/>
    <w:rsid w:val="001B0CEA"/>
    <w:rsid w:val="001B1960"/>
    <w:rsid w:val="001B2696"/>
    <w:rsid w:val="001B3D02"/>
    <w:rsid w:val="001B4B83"/>
    <w:rsid w:val="001B527B"/>
    <w:rsid w:val="001C3976"/>
    <w:rsid w:val="001C497B"/>
    <w:rsid w:val="001C62AA"/>
    <w:rsid w:val="001C7531"/>
    <w:rsid w:val="001C7D5D"/>
    <w:rsid w:val="001D3626"/>
    <w:rsid w:val="001D4146"/>
    <w:rsid w:val="001D5C2F"/>
    <w:rsid w:val="001D60FD"/>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ECB"/>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7897"/>
    <w:rsid w:val="00292F84"/>
    <w:rsid w:val="00293F80"/>
    <w:rsid w:val="00294D20"/>
    <w:rsid w:val="002958D3"/>
    <w:rsid w:val="002A049B"/>
    <w:rsid w:val="002A127F"/>
    <w:rsid w:val="002B0ED5"/>
    <w:rsid w:val="002B1581"/>
    <w:rsid w:val="002B2A7A"/>
    <w:rsid w:val="002B4604"/>
    <w:rsid w:val="002C051E"/>
    <w:rsid w:val="002C18B6"/>
    <w:rsid w:val="002C7E62"/>
    <w:rsid w:val="002D06B7"/>
    <w:rsid w:val="002D3361"/>
    <w:rsid w:val="002D48DC"/>
    <w:rsid w:val="002D4B44"/>
    <w:rsid w:val="002E1DB2"/>
    <w:rsid w:val="002E2C66"/>
    <w:rsid w:val="002E4D1E"/>
    <w:rsid w:val="002E4D91"/>
    <w:rsid w:val="002E4EBF"/>
    <w:rsid w:val="002E5797"/>
    <w:rsid w:val="002F1569"/>
    <w:rsid w:val="002F6791"/>
    <w:rsid w:val="002F7A63"/>
    <w:rsid w:val="002F7CFB"/>
    <w:rsid w:val="00301EB5"/>
    <w:rsid w:val="00302C47"/>
    <w:rsid w:val="00305682"/>
    <w:rsid w:val="00305743"/>
    <w:rsid w:val="00312411"/>
    <w:rsid w:val="003131BB"/>
    <w:rsid w:val="003136E1"/>
    <w:rsid w:val="00313F54"/>
    <w:rsid w:val="00314533"/>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616E"/>
    <w:rsid w:val="00350785"/>
    <w:rsid w:val="0035080B"/>
    <w:rsid w:val="00352F71"/>
    <w:rsid w:val="00353B27"/>
    <w:rsid w:val="00354EAE"/>
    <w:rsid w:val="00355F65"/>
    <w:rsid w:val="00365068"/>
    <w:rsid w:val="003669BE"/>
    <w:rsid w:val="00366E1B"/>
    <w:rsid w:val="00367BF7"/>
    <w:rsid w:val="00371952"/>
    <w:rsid w:val="00377269"/>
    <w:rsid w:val="00377E06"/>
    <w:rsid w:val="00377E2E"/>
    <w:rsid w:val="00381065"/>
    <w:rsid w:val="00381C3D"/>
    <w:rsid w:val="00382855"/>
    <w:rsid w:val="003900CA"/>
    <w:rsid w:val="0039268E"/>
    <w:rsid w:val="003928C8"/>
    <w:rsid w:val="003932F3"/>
    <w:rsid w:val="00395F0E"/>
    <w:rsid w:val="003A006B"/>
    <w:rsid w:val="003A2413"/>
    <w:rsid w:val="003A3007"/>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616"/>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9F8"/>
    <w:rsid w:val="00446ED1"/>
    <w:rsid w:val="004540D5"/>
    <w:rsid w:val="00456CA2"/>
    <w:rsid w:val="004573C9"/>
    <w:rsid w:val="004600F8"/>
    <w:rsid w:val="0046197A"/>
    <w:rsid w:val="00462676"/>
    <w:rsid w:val="00462ED6"/>
    <w:rsid w:val="0046547C"/>
    <w:rsid w:val="00466B81"/>
    <w:rsid w:val="004709A8"/>
    <w:rsid w:val="00470C3D"/>
    <w:rsid w:val="00472476"/>
    <w:rsid w:val="00472A14"/>
    <w:rsid w:val="00475840"/>
    <w:rsid w:val="00476A9E"/>
    <w:rsid w:val="00482F35"/>
    <w:rsid w:val="004830B4"/>
    <w:rsid w:val="00484A52"/>
    <w:rsid w:val="0048509C"/>
    <w:rsid w:val="00486B4B"/>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86D"/>
    <w:rsid w:val="004B3437"/>
    <w:rsid w:val="004B3730"/>
    <w:rsid w:val="004B6C86"/>
    <w:rsid w:val="004C30B0"/>
    <w:rsid w:val="004C4158"/>
    <w:rsid w:val="004C53EE"/>
    <w:rsid w:val="004C5E9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4F7A85"/>
    <w:rsid w:val="00500164"/>
    <w:rsid w:val="005015C0"/>
    <w:rsid w:val="00503399"/>
    <w:rsid w:val="0050666E"/>
    <w:rsid w:val="005077BC"/>
    <w:rsid w:val="00510834"/>
    <w:rsid w:val="00511560"/>
    <w:rsid w:val="00513A45"/>
    <w:rsid w:val="00513DF4"/>
    <w:rsid w:val="005147B8"/>
    <w:rsid w:val="005202E2"/>
    <w:rsid w:val="00520DF5"/>
    <w:rsid w:val="005218D8"/>
    <w:rsid w:val="00522250"/>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454C1"/>
    <w:rsid w:val="00550086"/>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180D"/>
    <w:rsid w:val="005A2540"/>
    <w:rsid w:val="005A3196"/>
    <w:rsid w:val="005A6444"/>
    <w:rsid w:val="005A7BB4"/>
    <w:rsid w:val="005B1924"/>
    <w:rsid w:val="005B79EE"/>
    <w:rsid w:val="005C256A"/>
    <w:rsid w:val="005C31E4"/>
    <w:rsid w:val="005C4749"/>
    <w:rsid w:val="005C53AF"/>
    <w:rsid w:val="005C7447"/>
    <w:rsid w:val="005C74D4"/>
    <w:rsid w:val="005D1735"/>
    <w:rsid w:val="005D3FC4"/>
    <w:rsid w:val="005D52DF"/>
    <w:rsid w:val="005D52EE"/>
    <w:rsid w:val="005D5C90"/>
    <w:rsid w:val="005D7F9D"/>
    <w:rsid w:val="005E079C"/>
    <w:rsid w:val="005E17C4"/>
    <w:rsid w:val="005E2E30"/>
    <w:rsid w:val="005E6566"/>
    <w:rsid w:val="005F01A6"/>
    <w:rsid w:val="005F20F0"/>
    <w:rsid w:val="005F379C"/>
    <w:rsid w:val="00600727"/>
    <w:rsid w:val="006011F7"/>
    <w:rsid w:val="006027D8"/>
    <w:rsid w:val="0060362F"/>
    <w:rsid w:val="00604D16"/>
    <w:rsid w:val="0060584B"/>
    <w:rsid w:val="00606B21"/>
    <w:rsid w:val="00606B6E"/>
    <w:rsid w:val="00606E1C"/>
    <w:rsid w:val="00607ADF"/>
    <w:rsid w:val="00607CD2"/>
    <w:rsid w:val="00610D1F"/>
    <w:rsid w:val="006132A5"/>
    <w:rsid w:val="00615D45"/>
    <w:rsid w:val="00616D2C"/>
    <w:rsid w:val="00616F1E"/>
    <w:rsid w:val="00617BB6"/>
    <w:rsid w:val="00620440"/>
    <w:rsid w:val="00621806"/>
    <w:rsid w:val="00623BAD"/>
    <w:rsid w:val="00631330"/>
    <w:rsid w:val="006324B4"/>
    <w:rsid w:val="00637F07"/>
    <w:rsid w:val="00643CE1"/>
    <w:rsid w:val="00643FFC"/>
    <w:rsid w:val="0064472E"/>
    <w:rsid w:val="006470F6"/>
    <w:rsid w:val="0065255D"/>
    <w:rsid w:val="0065286A"/>
    <w:rsid w:val="00653E91"/>
    <w:rsid w:val="00654872"/>
    <w:rsid w:val="00654F03"/>
    <w:rsid w:val="00656F19"/>
    <w:rsid w:val="006638DF"/>
    <w:rsid w:val="00663AB5"/>
    <w:rsid w:val="00663DE2"/>
    <w:rsid w:val="00664CCD"/>
    <w:rsid w:val="00664F07"/>
    <w:rsid w:val="006651EB"/>
    <w:rsid w:val="006675B5"/>
    <w:rsid w:val="0067130F"/>
    <w:rsid w:val="00673EC6"/>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349B"/>
    <w:rsid w:val="006C523E"/>
    <w:rsid w:val="006C5B1E"/>
    <w:rsid w:val="006C6E56"/>
    <w:rsid w:val="006D03B7"/>
    <w:rsid w:val="006D15B7"/>
    <w:rsid w:val="006D1A5A"/>
    <w:rsid w:val="006D1F41"/>
    <w:rsid w:val="006D2DBB"/>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02C0"/>
    <w:rsid w:val="00722F37"/>
    <w:rsid w:val="007253D6"/>
    <w:rsid w:val="00726AAB"/>
    <w:rsid w:val="00726EDC"/>
    <w:rsid w:val="007270AC"/>
    <w:rsid w:val="00731C70"/>
    <w:rsid w:val="0073424F"/>
    <w:rsid w:val="007352C1"/>
    <w:rsid w:val="007362E1"/>
    <w:rsid w:val="00736ABE"/>
    <w:rsid w:val="00741AB3"/>
    <w:rsid w:val="00743D64"/>
    <w:rsid w:val="00743F3D"/>
    <w:rsid w:val="00747501"/>
    <w:rsid w:val="00750092"/>
    <w:rsid w:val="00751377"/>
    <w:rsid w:val="007543E0"/>
    <w:rsid w:val="00754970"/>
    <w:rsid w:val="00755124"/>
    <w:rsid w:val="00757BD7"/>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260D"/>
    <w:rsid w:val="007A598A"/>
    <w:rsid w:val="007A5E8A"/>
    <w:rsid w:val="007A6021"/>
    <w:rsid w:val="007A6C3F"/>
    <w:rsid w:val="007B0308"/>
    <w:rsid w:val="007B0611"/>
    <w:rsid w:val="007B1977"/>
    <w:rsid w:val="007B1CD1"/>
    <w:rsid w:val="007B2F40"/>
    <w:rsid w:val="007B54E6"/>
    <w:rsid w:val="007B6B6D"/>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1791"/>
    <w:rsid w:val="007E27C3"/>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100E1"/>
    <w:rsid w:val="00810BBB"/>
    <w:rsid w:val="00812699"/>
    <w:rsid w:val="0081556B"/>
    <w:rsid w:val="0082089F"/>
    <w:rsid w:val="0082188B"/>
    <w:rsid w:val="008228B6"/>
    <w:rsid w:val="00823EC0"/>
    <w:rsid w:val="00824469"/>
    <w:rsid w:val="0082766C"/>
    <w:rsid w:val="00830005"/>
    <w:rsid w:val="00832BA0"/>
    <w:rsid w:val="00834ACB"/>
    <w:rsid w:val="00834C99"/>
    <w:rsid w:val="00835E95"/>
    <w:rsid w:val="0083682E"/>
    <w:rsid w:val="0083763F"/>
    <w:rsid w:val="00837AE2"/>
    <w:rsid w:val="00842BC2"/>
    <w:rsid w:val="00843A96"/>
    <w:rsid w:val="008440C5"/>
    <w:rsid w:val="00845F91"/>
    <w:rsid w:val="008469A5"/>
    <w:rsid w:val="0085260F"/>
    <w:rsid w:val="0085366C"/>
    <w:rsid w:val="00855B8F"/>
    <w:rsid w:val="00857E80"/>
    <w:rsid w:val="00861D8D"/>
    <w:rsid w:val="00861E4D"/>
    <w:rsid w:val="00863970"/>
    <w:rsid w:val="00866D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6467"/>
    <w:rsid w:val="008977A8"/>
    <w:rsid w:val="008A162E"/>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E07D4"/>
    <w:rsid w:val="008F058D"/>
    <w:rsid w:val="008F3BB3"/>
    <w:rsid w:val="008F55F1"/>
    <w:rsid w:val="00904714"/>
    <w:rsid w:val="009073AF"/>
    <w:rsid w:val="009127A9"/>
    <w:rsid w:val="00912A50"/>
    <w:rsid w:val="00915322"/>
    <w:rsid w:val="0091570A"/>
    <w:rsid w:val="00916623"/>
    <w:rsid w:val="009168D2"/>
    <w:rsid w:val="00916A4C"/>
    <w:rsid w:val="00916F1F"/>
    <w:rsid w:val="009178B9"/>
    <w:rsid w:val="00917A7D"/>
    <w:rsid w:val="00920907"/>
    <w:rsid w:val="009212E8"/>
    <w:rsid w:val="00921B9F"/>
    <w:rsid w:val="0092269E"/>
    <w:rsid w:val="00922E18"/>
    <w:rsid w:val="009249E1"/>
    <w:rsid w:val="009251BF"/>
    <w:rsid w:val="009254CC"/>
    <w:rsid w:val="00926E3D"/>
    <w:rsid w:val="00932534"/>
    <w:rsid w:val="00933551"/>
    <w:rsid w:val="00933AC9"/>
    <w:rsid w:val="00934849"/>
    <w:rsid w:val="00934B76"/>
    <w:rsid w:val="0093580E"/>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63A1"/>
    <w:rsid w:val="009670B8"/>
    <w:rsid w:val="00972671"/>
    <w:rsid w:val="00972C41"/>
    <w:rsid w:val="009777C7"/>
    <w:rsid w:val="00977C7E"/>
    <w:rsid w:val="00980C5A"/>
    <w:rsid w:val="00981244"/>
    <w:rsid w:val="00982881"/>
    <w:rsid w:val="00984757"/>
    <w:rsid w:val="00985793"/>
    <w:rsid w:val="00985804"/>
    <w:rsid w:val="0099187A"/>
    <w:rsid w:val="009928BD"/>
    <w:rsid w:val="009931A2"/>
    <w:rsid w:val="00994631"/>
    <w:rsid w:val="00994C42"/>
    <w:rsid w:val="00995141"/>
    <w:rsid w:val="009A0665"/>
    <w:rsid w:val="009A1223"/>
    <w:rsid w:val="009A129C"/>
    <w:rsid w:val="009A3BC5"/>
    <w:rsid w:val="009A5A3C"/>
    <w:rsid w:val="009A6834"/>
    <w:rsid w:val="009A6EBA"/>
    <w:rsid w:val="009B0BB4"/>
    <w:rsid w:val="009B2E7F"/>
    <w:rsid w:val="009B4A65"/>
    <w:rsid w:val="009C1B8C"/>
    <w:rsid w:val="009C2C5D"/>
    <w:rsid w:val="009C62DF"/>
    <w:rsid w:val="009D4672"/>
    <w:rsid w:val="009D4D9D"/>
    <w:rsid w:val="009D7C56"/>
    <w:rsid w:val="009E00EE"/>
    <w:rsid w:val="009E0F21"/>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39D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1C7"/>
    <w:rsid w:val="00A73DD4"/>
    <w:rsid w:val="00A75422"/>
    <w:rsid w:val="00A7679A"/>
    <w:rsid w:val="00A814A9"/>
    <w:rsid w:val="00A845D8"/>
    <w:rsid w:val="00A84AD5"/>
    <w:rsid w:val="00A87101"/>
    <w:rsid w:val="00A90280"/>
    <w:rsid w:val="00A90E10"/>
    <w:rsid w:val="00A94E9D"/>
    <w:rsid w:val="00A956D3"/>
    <w:rsid w:val="00A95D52"/>
    <w:rsid w:val="00A96CF1"/>
    <w:rsid w:val="00A96D2A"/>
    <w:rsid w:val="00A96DF1"/>
    <w:rsid w:val="00A97B15"/>
    <w:rsid w:val="00AA2EE1"/>
    <w:rsid w:val="00AA71D6"/>
    <w:rsid w:val="00AA7F21"/>
    <w:rsid w:val="00AB0099"/>
    <w:rsid w:val="00AB5940"/>
    <w:rsid w:val="00AB68C2"/>
    <w:rsid w:val="00AC078C"/>
    <w:rsid w:val="00AC0885"/>
    <w:rsid w:val="00AC2D18"/>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5224"/>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96E7F"/>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735C"/>
    <w:rsid w:val="00BC0388"/>
    <w:rsid w:val="00BC0554"/>
    <w:rsid w:val="00BC1123"/>
    <w:rsid w:val="00BC22EA"/>
    <w:rsid w:val="00BC61F0"/>
    <w:rsid w:val="00BD32EA"/>
    <w:rsid w:val="00BD53F6"/>
    <w:rsid w:val="00BD59FD"/>
    <w:rsid w:val="00BE153F"/>
    <w:rsid w:val="00BE26EA"/>
    <w:rsid w:val="00BE4EEC"/>
    <w:rsid w:val="00BE51CE"/>
    <w:rsid w:val="00BE63CC"/>
    <w:rsid w:val="00BE6E8B"/>
    <w:rsid w:val="00BE72BE"/>
    <w:rsid w:val="00BE7AEE"/>
    <w:rsid w:val="00BF3301"/>
    <w:rsid w:val="00BF5EC1"/>
    <w:rsid w:val="00BF6484"/>
    <w:rsid w:val="00BF6FA9"/>
    <w:rsid w:val="00BF782C"/>
    <w:rsid w:val="00C00316"/>
    <w:rsid w:val="00C010D6"/>
    <w:rsid w:val="00C01776"/>
    <w:rsid w:val="00C0178C"/>
    <w:rsid w:val="00C01FF6"/>
    <w:rsid w:val="00C02274"/>
    <w:rsid w:val="00C029B7"/>
    <w:rsid w:val="00C02A02"/>
    <w:rsid w:val="00C02F06"/>
    <w:rsid w:val="00C03694"/>
    <w:rsid w:val="00C05ED7"/>
    <w:rsid w:val="00C1081A"/>
    <w:rsid w:val="00C1091A"/>
    <w:rsid w:val="00C11564"/>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66C"/>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22D"/>
    <w:rsid w:val="00D619D0"/>
    <w:rsid w:val="00D6705E"/>
    <w:rsid w:val="00D67A82"/>
    <w:rsid w:val="00D70463"/>
    <w:rsid w:val="00D71721"/>
    <w:rsid w:val="00D73C69"/>
    <w:rsid w:val="00D74CB6"/>
    <w:rsid w:val="00D750FF"/>
    <w:rsid w:val="00D752B4"/>
    <w:rsid w:val="00D77715"/>
    <w:rsid w:val="00D800AA"/>
    <w:rsid w:val="00D80C84"/>
    <w:rsid w:val="00D81AAE"/>
    <w:rsid w:val="00D83D1C"/>
    <w:rsid w:val="00D84D59"/>
    <w:rsid w:val="00D853DE"/>
    <w:rsid w:val="00D85AD8"/>
    <w:rsid w:val="00D86EBA"/>
    <w:rsid w:val="00D903ED"/>
    <w:rsid w:val="00D90490"/>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62"/>
    <w:rsid w:val="00DC61DF"/>
    <w:rsid w:val="00DD0396"/>
    <w:rsid w:val="00DD03A6"/>
    <w:rsid w:val="00DD1843"/>
    <w:rsid w:val="00DD2880"/>
    <w:rsid w:val="00DD2A3F"/>
    <w:rsid w:val="00DD3F7B"/>
    <w:rsid w:val="00DD53D8"/>
    <w:rsid w:val="00DE151E"/>
    <w:rsid w:val="00DE61A5"/>
    <w:rsid w:val="00DE6AB9"/>
    <w:rsid w:val="00DE780B"/>
    <w:rsid w:val="00DE7D1D"/>
    <w:rsid w:val="00DF0A00"/>
    <w:rsid w:val="00DF12D5"/>
    <w:rsid w:val="00DF35D3"/>
    <w:rsid w:val="00DF6AAE"/>
    <w:rsid w:val="00DF70DE"/>
    <w:rsid w:val="00DF744E"/>
    <w:rsid w:val="00DF76AF"/>
    <w:rsid w:val="00E0006D"/>
    <w:rsid w:val="00E000E3"/>
    <w:rsid w:val="00E013D8"/>
    <w:rsid w:val="00E02A9F"/>
    <w:rsid w:val="00E039C6"/>
    <w:rsid w:val="00E03E9D"/>
    <w:rsid w:val="00E04D68"/>
    <w:rsid w:val="00E05974"/>
    <w:rsid w:val="00E06317"/>
    <w:rsid w:val="00E06A06"/>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903"/>
    <w:rsid w:val="00E50BF1"/>
    <w:rsid w:val="00E51132"/>
    <w:rsid w:val="00E53B3D"/>
    <w:rsid w:val="00E54338"/>
    <w:rsid w:val="00E55FE1"/>
    <w:rsid w:val="00E57565"/>
    <w:rsid w:val="00E603F3"/>
    <w:rsid w:val="00E60EB5"/>
    <w:rsid w:val="00E6233C"/>
    <w:rsid w:val="00E62CA3"/>
    <w:rsid w:val="00E66783"/>
    <w:rsid w:val="00E7073A"/>
    <w:rsid w:val="00E71DC7"/>
    <w:rsid w:val="00E72ACE"/>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99F"/>
    <w:rsid w:val="00EB3B72"/>
    <w:rsid w:val="00EB4D25"/>
    <w:rsid w:val="00EB535D"/>
    <w:rsid w:val="00EB62C5"/>
    <w:rsid w:val="00EB640D"/>
    <w:rsid w:val="00EB6ACF"/>
    <w:rsid w:val="00EB6E2F"/>
    <w:rsid w:val="00EC198F"/>
    <w:rsid w:val="00EC20A4"/>
    <w:rsid w:val="00EC2478"/>
    <w:rsid w:val="00EC50CA"/>
    <w:rsid w:val="00ED11CD"/>
    <w:rsid w:val="00ED3693"/>
    <w:rsid w:val="00ED3A72"/>
    <w:rsid w:val="00ED70B7"/>
    <w:rsid w:val="00EE002D"/>
    <w:rsid w:val="00EE5149"/>
    <w:rsid w:val="00EE5A51"/>
    <w:rsid w:val="00EE6EAA"/>
    <w:rsid w:val="00EF00C3"/>
    <w:rsid w:val="00EF36C1"/>
    <w:rsid w:val="00EF51C5"/>
    <w:rsid w:val="00EF5E75"/>
    <w:rsid w:val="00EF60D7"/>
    <w:rsid w:val="00EF76DC"/>
    <w:rsid w:val="00F00CA7"/>
    <w:rsid w:val="00F03002"/>
    <w:rsid w:val="00F0478A"/>
    <w:rsid w:val="00F05EC3"/>
    <w:rsid w:val="00F07F68"/>
    <w:rsid w:val="00F117BA"/>
    <w:rsid w:val="00F11F36"/>
    <w:rsid w:val="00F127EE"/>
    <w:rsid w:val="00F16F25"/>
    <w:rsid w:val="00F17F83"/>
    <w:rsid w:val="00F23128"/>
    <w:rsid w:val="00F2342A"/>
    <w:rsid w:val="00F235BC"/>
    <w:rsid w:val="00F23901"/>
    <w:rsid w:val="00F23C66"/>
    <w:rsid w:val="00F23D48"/>
    <w:rsid w:val="00F2476E"/>
    <w:rsid w:val="00F27B86"/>
    <w:rsid w:val="00F30B18"/>
    <w:rsid w:val="00F3127E"/>
    <w:rsid w:val="00F320E0"/>
    <w:rsid w:val="00F3368E"/>
    <w:rsid w:val="00F373C9"/>
    <w:rsid w:val="00F41C1F"/>
    <w:rsid w:val="00F4349F"/>
    <w:rsid w:val="00F4519F"/>
    <w:rsid w:val="00F45F01"/>
    <w:rsid w:val="00F47753"/>
    <w:rsid w:val="00F545FF"/>
    <w:rsid w:val="00F600C1"/>
    <w:rsid w:val="00F61085"/>
    <w:rsid w:val="00F64953"/>
    <w:rsid w:val="00F659F7"/>
    <w:rsid w:val="00F65C31"/>
    <w:rsid w:val="00F6623F"/>
    <w:rsid w:val="00F66E33"/>
    <w:rsid w:val="00F754CB"/>
    <w:rsid w:val="00F83991"/>
    <w:rsid w:val="00F85356"/>
    <w:rsid w:val="00F85505"/>
    <w:rsid w:val="00F8722F"/>
    <w:rsid w:val="00F874DF"/>
    <w:rsid w:val="00F900E1"/>
    <w:rsid w:val="00F902CE"/>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6EB7"/>
    <w:rsid w:val="00FC7197"/>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324B4"/>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table" w:customStyle="1" w:styleId="50">
    <w:name w:val="Сетка таблицы5"/>
    <w:basedOn w:val="a7"/>
    <w:next w:val="aff"/>
    <w:uiPriority w:val="59"/>
    <w:rsid w:val="00D90490"/>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7"/>
    <w:next w:val="aff"/>
    <w:uiPriority w:val="59"/>
    <w:rsid w:val="00F16F25"/>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324B4"/>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table" w:customStyle="1" w:styleId="50">
    <w:name w:val="Сетка таблицы5"/>
    <w:basedOn w:val="a7"/>
    <w:next w:val="aff"/>
    <w:uiPriority w:val="59"/>
    <w:rsid w:val="00D90490"/>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7"/>
    <w:next w:val="aff"/>
    <w:uiPriority w:val="59"/>
    <w:rsid w:val="00F16F25"/>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07776323">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9787801">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57263314">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4147025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64534043">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42127983">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A776F-A444-416A-B753-9963CE3F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43</Pages>
  <Words>15498</Words>
  <Characters>88344</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24</cp:revision>
  <cp:lastPrinted>2019-09-30T07:29:00Z</cp:lastPrinted>
  <dcterms:created xsi:type="dcterms:W3CDTF">2019-06-24T08:48:00Z</dcterms:created>
  <dcterms:modified xsi:type="dcterms:W3CDTF">2019-09-30T07:55:00Z</dcterms:modified>
</cp:coreProperties>
</file>