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2809F3">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2809F3">
        <w:rPr>
          <w:rFonts w:eastAsia="Calibri"/>
          <w:b/>
          <w:lang w:eastAsia="en-US"/>
        </w:rPr>
        <w:t xml:space="preserve">августа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597E1E" w:rsidRDefault="00837F30" w:rsidP="00CD734A">
      <w:pPr>
        <w:pStyle w:val="a3"/>
        <w:spacing w:after="0"/>
        <w:ind w:firstLine="708"/>
        <w:jc w:val="center"/>
        <w:rPr>
          <w:rFonts w:eastAsia="Calibri"/>
          <w:b/>
          <w:sz w:val="32"/>
          <w:szCs w:val="32"/>
          <w:lang w:eastAsia="ru-RU"/>
        </w:rPr>
      </w:pPr>
      <w:r w:rsidRPr="00597E1E">
        <w:rPr>
          <w:b/>
          <w:sz w:val="32"/>
          <w:szCs w:val="32"/>
        </w:rPr>
        <w:t>Извещение о проведении запроса котировок в электронной форме на право заключения договора на</w:t>
      </w:r>
      <w:r w:rsidR="00CD734A" w:rsidRPr="00597E1E">
        <w:rPr>
          <w:b/>
          <w:sz w:val="32"/>
          <w:szCs w:val="32"/>
          <w:lang w:val="ru-RU"/>
        </w:rPr>
        <w:t xml:space="preserve"> </w:t>
      </w:r>
      <w:r w:rsidR="00597E1E" w:rsidRPr="00597E1E">
        <w:rPr>
          <w:b/>
          <w:sz w:val="32"/>
          <w:szCs w:val="32"/>
        </w:rPr>
        <w:t>изготовление, поставк</w:t>
      </w:r>
      <w:r w:rsidR="00597E1E">
        <w:rPr>
          <w:b/>
          <w:sz w:val="32"/>
          <w:szCs w:val="32"/>
          <w:lang w:val="ru-RU"/>
        </w:rPr>
        <w:t>у</w:t>
      </w:r>
      <w:r w:rsidR="00597E1E" w:rsidRPr="00597E1E">
        <w:rPr>
          <w:b/>
          <w:sz w:val="32"/>
          <w:szCs w:val="32"/>
        </w:rPr>
        <w:t xml:space="preserve"> ванны разрыхления окалины</w:t>
      </w:r>
    </w:p>
    <w:p w:rsidR="00837F30" w:rsidRPr="00597E1E" w:rsidRDefault="00837F30" w:rsidP="00CD734A">
      <w:pPr>
        <w:pStyle w:val="a3"/>
        <w:spacing w:after="0"/>
        <w:jc w:val="center"/>
        <w:rPr>
          <w:b/>
          <w:sz w:val="32"/>
          <w:szCs w:val="32"/>
        </w:rPr>
      </w:pPr>
      <w:r w:rsidRPr="00597E1E">
        <w:rPr>
          <w:b/>
          <w:sz w:val="32"/>
          <w:szCs w:val="32"/>
        </w:rPr>
        <w:t xml:space="preserve">для нужд АО «НПО НИИИП – </w:t>
      </w:r>
      <w:proofErr w:type="spellStart"/>
      <w:r w:rsidRPr="00597E1E">
        <w:rPr>
          <w:b/>
          <w:sz w:val="32"/>
          <w:szCs w:val="32"/>
        </w:rPr>
        <w:t>НЗиК</w:t>
      </w:r>
      <w:proofErr w:type="spellEnd"/>
      <w:r w:rsidRPr="00597E1E">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D02D8" w:rsidRDefault="00B05382" w:rsidP="00597E1E">
            <w:pPr>
              <w:pStyle w:val="a3"/>
              <w:spacing w:after="0"/>
              <w:rPr>
                <w:sz w:val="22"/>
                <w:szCs w:val="22"/>
                <w:lang w:val="ru-RU"/>
              </w:rPr>
            </w:pPr>
            <w:r w:rsidRPr="003D02D8">
              <w:rPr>
                <w:b/>
                <w:sz w:val="22"/>
                <w:szCs w:val="22"/>
              </w:rPr>
              <w:t>Предмет договора с указанием количества поставляемого товара:</w:t>
            </w:r>
            <w:r w:rsidRPr="003D02D8">
              <w:rPr>
                <w:sz w:val="22"/>
                <w:szCs w:val="22"/>
              </w:rPr>
              <w:t xml:space="preserve"> </w:t>
            </w:r>
            <w:r w:rsidR="00597E1E" w:rsidRPr="003D02D8">
              <w:rPr>
                <w:sz w:val="22"/>
                <w:szCs w:val="22"/>
                <w:lang w:val="ru-RU"/>
              </w:rPr>
              <w:t>И</w:t>
            </w:r>
            <w:proofErr w:type="spellStart"/>
            <w:r w:rsidR="00597E1E" w:rsidRPr="003D02D8">
              <w:rPr>
                <w:sz w:val="22"/>
                <w:szCs w:val="22"/>
              </w:rPr>
              <w:t>зготовление</w:t>
            </w:r>
            <w:proofErr w:type="spellEnd"/>
            <w:r w:rsidR="00597E1E" w:rsidRPr="003D02D8">
              <w:rPr>
                <w:sz w:val="22"/>
                <w:szCs w:val="22"/>
              </w:rPr>
              <w:t>, поставка ванны разрыхления окалины</w:t>
            </w:r>
            <w:r w:rsidR="00143E30" w:rsidRPr="003D02D8">
              <w:rPr>
                <w:sz w:val="22"/>
                <w:szCs w:val="22"/>
                <w:lang w:val="ru-RU"/>
              </w:rPr>
              <w:t xml:space="preserve"> </w:t>
            </w:r>
            <w:r w:rsidR="0064321C" w:rsidRPr="003D02D8">
              <w:rPr>
                <w:sz w:val="22"/>
                <w:szCs w:val="22"/>
              </w:rPr>
              <w:t xml:space="preserve">в соответствии с  техническим заданием </w:t>
            </w:r>
            <w:r w:rsidR="00E702D0" w:rsidRPr="003D02D8">
              <w:rPr>
                <w:sz w:val="22"/>
                <w:szCs w:val="22"/>
                <w:lang w:val="ru-RU"/>
              </w:rPr>
              <w:t>извещения</w:t>
            </w:r>
            <w:r w:rsidR="0064321C" w:rsidRPr="003D02D8">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Pr>
                <w:sz w:val="22"/>
                <w:szCs w:val="22"/>
                <w:lang w:val="ru-RU"/>
              </w:rPr>
              <w:t>до</w:t>
            </w:r>
            <w:r w:rsidR="0064321C" w:rsidRPr="00937055">
              <w:rPr>
                <w:sz w:val="22"/>
                <w:szCs w:val="22"/>
              </w:rPr>
              <w:t xml:space="preserve"> «</w:t>
            </w:r>
            <w:r w:rsidR="00CD734A">
              <w:rPr>
                <w:sz w:val="22"/>
                <w:szCs w:val="22"/>
                <w:lang w:val="ru-RU"/>
              </w:rPr>
              <w:t>30</w:t>
            </w:r>
            <w:r w:rsidR="00514EC1">
              <w:rPr>
                <w:sz w:val="22"/>
                <w:szCs w:val="22"/>
                <w:lang w:val="ru-RU"/>
              </w:rPr>
              <w:t>»</w:t>
            </w:r>
            <w:r w:rsidR="00CD734A">
              <w:rPr>
                <w:sz w:val="22"/>
                <w:szCs w:val="22"/>
                <w:lang w:val="ru-RU"/>
              </w:rPr>
              <w:t xml:space="preserve"> ноября</w:t>
            </w:r>
            <w:r w:rsidR="00514EC1">
              <w:rPr>
                <w:sz w:val="22"/>
                <w:szCs w:val="22"/>
                <w:lang w:val="ru-RU"/>
              </w:rPr>
              <w:t xml:space="preserve"> </w:t>
            </w:r>
            <w:r w:rsidR="0064321C" w:rsidRPr="00937055">
              <w:rPr>
                <w:sz w:val="22"/>
                <w:szCs w:val="22"/>
              </w:rPr>
              <w:t>20</w:t>
            </w:r>
            <w:r w:rsidR="002E072D">
              <w:rPr>
                <w:sz w:val="22"/>
                <w:szCs w:val="22"/>
                <w:lang w:val="ru-RU"/>
              </w:rPr>
              <w:t>19</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597E1E">
              <w:rPr>
                <w:rFonts w:ascii="Times New Roman" w:hAnsi="Times New Roman"/>
              </w:rPr>
              <w:t>338 985</w:t>
            </w:r>
            <w:r w:rsidR="00CD734A">
              <w:rPr>
                <w:rFonts w:ascii="Times New Roman" w:hAnsi="Times New Roman"/>
              </w:rPr>
              <w:t xml:space="preserve"> </w:t>
            </w:r>
            <w:r w:rsidRPr="00937055">
              <w:rPr>
                <w:rFonts w:ascii="Times New Roman" w:hAnsi="Times New Roman"/>
              </w:rPr>
              <w:t>(</w:t>
            </w:r>
            <w:r w:rsidR="00C40C8A">
              <w:rPr>
                <w:rFonts w:ascii="Times New Roman" w:hAnsi="Times New Roman"/>
              </w:rPr>
              <w:t>триста тридцать восемь тысяч девятьсот восемьдесят пять</w:t>
            </w:r>
            <w:r w:rsidR="00A219AE">
              <w:rPr>
                <w:rFonts w:ascii="Times New Roman" w:hAnsi="Times New Roman"/>
              </w:rPr>
              <w:t>)</w:t>
            </w:r>
            <w:r w:rsidRPr="00937055">
              <w:rPr>
                <w:rFonts w:ascii="Times New Roman" w:hAnsi="Times New Roman"/>
              </w:rPr>
              <w:t xml:space="preserve"> рубл</w:t>
            </w:r>
            <w:r w:rsidR="00CD734A">
              <w:rPr>
                <w:rFonts w:ascii="Times New Roman" w:hAnsi="Times New Roman"/>
              </w:rPr>
              <w:t>ей</w:t>
            </w:r>
            <w:r w:rsidRPr="00937055">
              <w:rPr>
                <w:rFonts w:ascii="Times New Roman" w:hAnsi="Times New Roman"/>
              </w:rPr>
              <w:t xml:space="preserve"> </w:t>
            </w:r>
            <w:r w:rsidR="00597E1E">
              <w:rPr>
                <w:rFonts w:ascii="Times New Roman" w:hAnsi="Times New Roman"/>
              </w:rPr>
              <w:t xml:space="preserve">33 </w:t>
            </w:r>
            <w:r w:rsidRPr="00937055">
              <w:rPr>
                <w:rFonts w:ascii="Times New Roman" w:hAnsi="Times New Roman"/>
              </w:rPr>
              <w:t>копе</w:t>
            </w:r>
            <w:r w:rsidR="00C40C8A">
              <w:rPr>
                <w:rFonts w:ascii="Times New Roman" w:hAnsi="Times New Roman"/>
              </w:rPr>
              <w:t>й</w:t>
            </w:r>
            <w:r w:rsidR="005B774E">
              <w:rPr>
                <w:rFonts w:ascii="Times New Roman" w:hAnsi="Times New Roman"/>
              </w:rPr>
              <w:t>к</w:t>
            </w:r>
            <w:r w:rsidR="00C40C8A">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597E1E"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CD734A">
              <w:rPr>
                <w:rFonts w:eastAsiaTheme="minorEastAsia"/>
                <w:sz w:val="22"/>
                <w:szCs w:val="22"/>
              </w:rPr>
              <w:t>аранти</w:t>
            </w:r>
            <w:r w:rsidR="00597E1E">
              <w:rPr>
                <w:rFonts w:eastAsiaTheme="minorEastAsia"/>
                <w:sz w:val="22"/>
                <w:szCs w:val="22"/>
              </w:rPr>
              <w:t>йный срок эксплуатации</w:t>
            </w:r>
            <w:r w:rsidR="00CD734A">
              <w:rPr>
                <w:rFonts w:eastAsiaTheme="minorEastAsia"/>
                <w:sz w:val="22"/>
                <w:szCs w:val="22"/>
              </w:rPr>
              <w:t xml:space="preserve"> 12 месяцев</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2809F3">
            <w:pPr>
              <w:spacing w:line="240" w:lineRule="auto"/>
              <w:ind w:firstLine="0"/>
              <w:rPr>
                <w:b/>
                <w:color w:val="000000"/>
                <w:sz w:val="22"/>
                <w:szCs w:val="22"/>
              </w:rPr>
            </w:pPr>
            <w:r w:rsidRPr="00937055">
              <w:rPr>
                <w:color w:val="000000"/>
                <w:sz w:val="22"/>
                <w:szCs w:val="22"/>
              </w:rPr>
              <w:t>«</w:t>
            </w:r>
            <w:r w:rsidR="002809F3">
              <w:rPr>
                <w:color w:val="000000"/>
                <w:sz w:val="22"/>
                <w:szCs w:val="22"/>
              </w:rPr>
              <w:t>10</w:t>
            </w:r>
            <w:r w:rsidRPr="00937055">
              <w:rPr>
                <w:color w:val="000000"/>
                <w:sz w:val="22"/>
                <w:szCs w:val="22"/>
              </w:rPr>
              <w:t xml:space="preserve">» </w:t>
            </w:r>
            <w:r w:rsidR="002809F3">
              <w:rPr>
                <w:color w:val="000000"/>
                <w:sz w:val="22"/>
                <w:szCs w:val="22"/>
              </w:rPr>
              <w:t xml:space="preserve">сентября </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2809F3">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2809F3">
              <w:rPr>
                <w:color w:val="000000"/>
                <w:sz w:val="22"/>
                <w:szCs w:val="22"/>
              </w:rPr>
              <w:t>16</w:t>
            </w:r>
            <w:r w:rsidR="00E6623C" w:rsidRPr="00937055">
              <w:rPr>
                <w:color w:val="000000"/>
                <w:sz w:val="22"/>
                <w:szCs w:val="22"/>
              </w:rPr>
              <w:t xml:space="preserve">» </w:t>
            </w:r>
            <w:r w:rsidR="002809F3">
              <w:rPr>
                <w:color w:val="000000"/>
                <w:sz w:val="22"/>
                <w:szCs w:val="22"/>
              </w:rPr>
              <w:t>сентября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6D026A" w:rsidRDefault="00863F47" w:rsidP="002809F3">
            <w:pPr>
              <w:spacing w:line="240" w:lineRule="auto"/>
              <w:ind w:firstLine="0"/>
              <w:rPr>
                <w:color w:val="000000"/>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2809F3">
              <w:rPr>
                <w:color w:val="000000"/>
                <w:sz w:val="22"/>
                <w:szCs w:val="22"/>
              </w:rPr>
              <w:t>18</w:t>
            </w:r>
            <w:r w:rsidRPr="00937055">
              <w:rPr>
                <w:color w:val="000000"/>
                <w:sz w:val="22"/>
                <w:szCs w:val="22"/>
              </w:rPr>
              <w:t xml:space="preserve">» </w:t>
            </w:r>
            <w:r w:rsidR="006D026A">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w:t>
            </w:r>
            <w:bookmarkStart w:id="1" w:name="_GoBack"/>
            <w:bookmarkEnd w:id="1"/>
            <w:r w:rsidR="008C4F08" w:rsidRPr="00937055">
              <w:rPr>
                <w:sz w:val="22"/>
                <w:szCs w:val="22"/>
                <w:lang w:eastAsia="ru-RU"/>
              </w:rPr>
              <w:t>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w:t>
      </w:r>
      <w:r w:rsidR="001B70A3">
        <w:rPr>
          <w:sz w:val="22"/>
          <w:szCs w:val="22"/>
        </w:rPr>
        <w:t>родавец</w:t>
      </w:r>
      <w:r w:rsidRPr="00E702D0">
        <w:rPr>
          <w:sz w:val="22"/>
          <w:szCs w:val="22"/>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далее именуемое «</w:t>
      </w:r>
      <w:r w:rsidR="001B70A3">
        <w:rPr>
          <w:sz w:val="22"/>
          <w:szCs w:val="22"/>
        </w:rPr>
        <w:t>Покупатель</w:t>
      </w:r>
      <w:r w:rsidRPr="00E702D0">
        <w:rPr>
          <w:sz w:val="22"/>
          <w:szCs w:val="22"/>
        </w:rPr>
        <w:t xml:space="preserve">»,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w:t>
      </w:r>
      <w:r w:rsidR="001B70A3">
        <w:rPr>
          <w:rFonts w:eastAsiaTheme="minorHAnsi"/>
          <w:sz w:val="23"/>
          <w:szCs w:val="23"/>
          <w:lang w:eastAsia="en-US"/>
        </w:rPr>
        <w:t>родавец</w:t>
      </w:r>
      <w:r w:rsidRPr="00BC1871">
        <w:rPr>
          <w:rFonts w:eastAsiaTheme="minorHAnsi"/>
          <w:sz w:val="23"/>
          <w:szCs w:val="23"/>
          <w:lang w:eastAsia="en-US"/>
        </w:rPr>
        <w:t xml:space="preserve"> обязуется </w:t>
      </w:r>
      <w:r w:rsidR="00597E1E">
        <w:rPr>
          <w:rFonts w:eastAsiaTheme="minorHAnsi"/>
          <w:sz w:val="23"/>
          <w:szCs w:val="23"/>
          <w:lang w:eastAsia="en-US"/>
        </w:rPr>
        <w:t xml:space="preserve">изготовить и </w:t>
      </w:r>
      <w:r w:rsidRPr="00BC1871">
        <w:rPr>
          <w:rFonts w:eastAsiaTheme="minorHAnsi"/>
          <w:sz w:val="23"/>
          <w:szCs w:val="23"/>
          <w:lang w:eastAsia="en-US"/>
        </w:rPr>
        <w:t xml:space="preserve">передать </w:t>
      </w:r>
      <w:r w:rsidR="00597E1E">
        <w:rPr>
          <w:sz w:val="22"/>
          <w:szCs w:val="22"/>
        </w:rPr>
        <w:t xml:space="preserve">ванну разрыхления окалины </w:t>
      </w:r>
      <w:r w:rsidR="00755D51">
        <w:rPr>
          <w:sz w:val="22"/>
          <w:szCs w:val="22"/>
        </w:rPr>
        <w:t>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597E1E">
        <w:rPr>
          <w:rFonts w:eastAsiaTheme="minorHAnsi"/>
          <w:sz w:val="23"/>
          <w:szCs w:val="23"/>
          <w:lang w:eastAsia="en-US"/>
        </w:rPr>
        <w:t>1</w:t>
      </w:r>
      <w:r>
        <w:rPr>
          <w:rFonts w:eastAsiaTheme="minorHAnsi"/>
          <w:sz w:val="23"/>
          <w:szCs w:val="23"/>
          <w:lang w:eastAsia="en-US"/>
        </w:rPr>
        <w:t xml:space="preserve"> штук</w:t>
      </w:r>
      <w:r w:rsidR="00597E1E">
        <w:rPr>
          <w:rFonts w:eastAsiaTheme="minorHAnsi"/>
          <w:sz w:val="23"/>
          <w:szCs w:val="23"/>
          <w:lang w:eastAsia="en-US"/>
        </w:rPr>
        <w:t>и</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w:t>
      </w:r>
      <w:r w:rsidR="001B70A3">
        <w:rPr>
          <w:sz w:val="22"/>
          <w:szCs w:val="22"/>
        </w:rPr>
        <w:t>ожения №№ 1 и 2 к Договору), а Покупатель</w:t>
      </w:r>
      <w:r w:rsidRPr="00E702D0">
        <w:rPr>
          <w:sz w:val="22"/>
          <w:szCs w:val="22"/>
        </w:rPr>
        <w:t xml:space="preserve">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w:t>
      </w:r>
      <w:r w:rsidR="001B70A3">
        <w:rPr>
          <w:sz w:val="22"/>
          <w:szCs w:val="22"/>
        </w:rPr>
        <w:t>родавца</w:t>
      </w:r>
      <w:r w:rsidRPr="00E702D0">
        <w:rPr>
          <w:sz w:val="22"/>
          <w:szCs w:val="22"/>
        </w:rPr>
        <w:t xml:space="preserve"> в адрес </w:t>
      </w:r>
      <w:r w:rsidR="001B70A3">
        <w:rPr>
          <w:sz w:val="22"/>
          <w:szCs w:val="22"/>
        </w:rPr>
        <w:t>Покупателя</w:t>
      </w:r>
      <w:r w:rsidRPr="00E702D0">
        <w:rPr>
          <w:sz w:val="22"/>
          <w:szCs w:val="22"/>
        </w:rPr>
        <w:t>: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ноября 2019 года.</w:t>
      </w:r>
    </w:p>
    <w:p w:rsidR="00CD734A" w:rsidRPr="00E702D0" w:rsidRDefault="00CD734A" w:rsidP="00CD734A">
      <w:pPr>
        <w:spacing w:line="240" w:lineRule="auto"/>
        <w:ind w:firstLine="709"/>
        <w:rPr>
          <w:b/>
          <w:sz w:val="22"/>
          <w:szCs w:val="22"/>
        </w:rPr>
      </w:pPr>
      <w:r w:rsidRPr="00E702D0">
        <w:rPr>
          <w:sz w:val="22"/>
          <w:szCs w:val="22"/>
        </w:rPr>
        <w:t>Риски случайной порчи, гибели и/или утраты Оборудования переходят от П</w:t>
      </w:r>
      <w:r w:rsidR="001B70A3">
        <w:rPr>
          <w:sz w:val="22"/>
          <w:szCs w:val="22"/>
        </w:rPr>
        <w:t>родавц</w:t>
      </w:r>
      <w:r w:rsidRPr="00E702D0">
        <w:rPr>
          <w:sz w:val="22"/>
          <w:szCs w:val="22"/>
        </w:rPr>
        <w:t xml:space="preserve">а к </w:t>
      </w:r>
      <w:r w:rsidR="001B70A3">
        <w:rPr>
          <w:sz w:val="22"/>
          <w:szCs w:val="22"/>
        </w:rPr>
        <w:t xml:space="preserve">Покупателю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755D51" w:rsidRPr="00C500A7" w:rsidRDefault="00CD734A" w:rsidP="00755D51">
      <w:pPr>
        <w:spacing w:line="240" w:lineRule="auto"/>
        <w:ind w:firstLine="709"/>
        <w:rPr>
          <w:sz w:val="22"/>
          <w:szCs w:val="22"/>
        </w:rPr>
      </w:pPr>
      <w:r w:rsidRPr="00755D51">
        <w:rPr>
          <w:rFonts w:eastAsiaTheme="minorHAnsi"/>
          <w:sz w:val="23"/>
          <w:szCs w:val="23"/>
          <w:lang w:eastAsia="en-US"/>
        </w:rPr>
        <w:t xml:space="preserve">3.4. </w:t>
      </w:r>
      <w:r w:rsidR="00755D51" w:rsidRPr="00C500A7">
        <w:rPr>
          <w:rFonts w:eastAsia="Calibri"/>
          <w:szCs w:val="28"/>
          <w:lang w:eastAsia="en-US"/>
        </w:rPr>
        <w:t xml:space="preserve">Не допускается поставка </w:t>
      </w:r>
      <w:r w:rsidR="00F768CE">
        <w:rPr>
          <w:rFonts w:eastAsia="Calibri"/>
          <w:szCs w:val="28"/>
          <w:lang w:eastAsia="en-US"/>
        </w:rPr>
        <w:t>оборудования, собранного из восстановленных узлов и агрегатов</w:t>
      </w:r>
      <w:r w:rsidR="00755D51" w:rsidRPr="00755D51">
        <w:rPr>
          <w:rFonts w:eastAsia="Calibri"/>
          <w:szCs w:val="28"/>
          <w:lang w:eastAsia="en-US"/>
        </w:rPr>
        <w:t>.</w:t>
      </w:r>
      <w:r w:rsidR="00F768CE">
        <w:rPr>
          <w:rFonts w:eastAsia="Calibri"/>
          <w:szCs w:val="28"/>
          <w:lang w:eastAsia="en-US"/>
        </w:rPr>
        <w:t xml:space="preserve"> Оборудование должно быть без дефектов материала и изготовления, не переделанное, не повреждённое, не бывшее в употреблении.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w:t>
      </w:r>
      <w:r w:rsidR="001B70A3">
        <w:rPr>
          <w:sz w:val="22"/>
          <w:szCs w:val="22"/>
        </w:rPr>
        <w:t>Покупателем</w:t>
      </w:r>
      <w:r w:rsidRPr="00E702D0">
        <w:rPr>
          <w:sz w:val="22"/>
          <w:szCs w:val="22"/>
        </w:rPr>
        <w:t xml:space="preserve"> счета на оплату на основании следующих документов:</w:t>
      </w:r>
    </w:p>
    <w:p w:rsidR="00CD734A" w:rsidRPr="00E702D0" w:rsidRDefault="00CD734A" w:rsidP="00CD734A">
      <w:pPr>
        <w:spacing w:line="240" w:lineRule="auto"/>
        <w:ind w:firstLine="709"/>
        <w:rPr>
          <w:sz w:val="22"/>
          <w:szCs w:val="22"/>
        </w:rPr>
      </w:pPr>
      <w:r w:rsidRPr="00E702D0">
        <w:rPr>
          <w:sz w:val="22"/>
          <w:szCs w:val="22"/>
        </w:rPr>
        <w:t>- Товарной накладной по форме ТОРГ-12, подписанной Сторонами;</w:t>
      </w:r>
    </w:p>
    <w:p w:rsidR="00CD734A" w:rsidRPr="00E702D0" w:rsidRDefault="00CD734A" w:rsidP="00CD734A">
      <w:pPr>
        <w:spacing w:line="240" w:lineRule="auto"/>
        <w:ind w:firstLine="709"/>
        <w:rPr>
          <w:sz w:val="22"/>
          <w:szCs w:val="22"/>
        </w:rPr>
      </w:pPr>
      <w:r w:rsidRPr="00E702D0">
        <w:rPr>
          <w:sz w:val="22"/>
          <w:szCs w:val="22"/>
        </w:rPr>
        <w:t>- Счета-фактуры на Оборудование;</w:t>
      </w:r>
    </w:p>
    <w:p w:rsidR="00CD734A" w:rsidRPr="00E702D0" w:rsidRDefault="00CD734A" w:rsidP="00CD734A">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 xml:space="preserve">4.2. Обязательство </w:t>
      </w:r>
      <w:r w:rsidR="001B70A3">
        <w:rPr>
          <w:sz w:val="22"/>
          <w:szCs w:val="22"/>
        </w:rPr>
        <w:t xml:space="preserve">Покупателя </w:t>
      </w:r>
      <w:r w:rsidRPr="00E702D0">
        <w:rPr>
          <w:sz w:val="22"/>
          <w:szCs w:val="22"/>
        </w:rPr>
        <w:t>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sidR="001B70A3">
        <w:rPr>
          <w:sz w:val="22"/>
          <w:szCs w:val="22"/>
        </w:rPr>
        <w:t>Покупателя</w:t>
      </w:r>
      <w:r w:rsidRPr="00E702D0">
        <w:rPr>
          <w:sz w:val="22"/>
          <w:szCs w:val="22"/>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w:t>
      </w:r>
      <w:r w:rsidRPr="00BC1871">
        <w:rPr>
          <w:rFonts w:eastAsiaTheme="minorHAnsi"/>
          <w:sz w:val="23"/>
          <w:szCs w:val="23"/>
          <w:lang w:eastAsia="en-US"/>
        </w:rPr>
        <w:lastRenderedPageBreak/>
        <w:t>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F768CE" w:rsidRDefault="00CD734A" w:rsidP="00CD734A">
      <w:pPr>
        <w:widowControl/>
        <w:suppressAutoHyphens w:val="0"/>
        <w:snapToGrid/>
        <w:spacing w:line="240" w:lineRule="auto"/>
        <w:ind w:firstLine="709"/>
        <w:rPr>
          <w:rFonts w:eastAsiaTheme="minorHAnsi"/>
          <w:sz w:val="23"/>
          <w:szCs w:val="23"/>
          <w:lang w:eastAsia="en-US"/>
        </w:rPr>
      </w:pPr>
      <w:r w:rsidRPr="00F768CE">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F768CE">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8.2.8. Сертификат качества Производителя на Оборудование, выданный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9.1. П</w:t>
      </w:r>
      <w:r>
        <w:rPr>
          <w:rFonts w:eastAsiaTheme="minorEastAsia"/>
          <w:b/>
          <w:sz w:val="22"/>
          <w:szCs w:val="22"/>
        </w:rPr>
        <w:t>родавец</w:t>
      </w:r>
      <w:r w:rsidRPr="00F75A77">
        <w:rPr>
          <w:rFonts w:eastAsiaTheme="minorEastAsia"/>
          <w:b/>
          <w:sz w:val="22"/>
          <w:szCs w:val="22"/>
        </w:rPr>
        <w:t xml:space="preserve"> обязан:</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9.1.2. Надлежащим образом и в полном объеме выполнить обязательства перед </w:t>
      </w:r>
      <w:r>
        <w:rPr>
          <w:rFonts w:eastAsiaTheme="minorEastAsia"/>
          <w:sz w:val="22"/>
          <w:szCs w:val="22"/>
        </w:rPr>
        <w:t>Покупателем</w:t>
      </w:r>
      <w:r w:rsidRPr="00F75A77">
        <w:rPr>
          <w:rFonts w:eastAsiaTheme="minorEastAsia"/>
          <w:sz w:val="22"/>
          <w:szCs w:val="22"/>
        </w:rPr>
        <w:t xml:space="preserve"> в соответствии с условиями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 xml:space="preserve">9.2. </w:t>
      </w:r>
      <w:r>
        <w:rPr>
          <w:rFonts w:eastAsiaTheme="minorEastAsia"/>
          <w:b/>
          <w:sz w:val="22"/>
          <w:szCs w:val="22"/>
        </w:rPr>
        <w:t>Покупатель</w:t>
      </w:r>
      <w:r w:rsidRPr="00F75A77">
        <w:rPr>
          <w:rFonts w:eastAsiaTheme="minorEastAsia"/>
          <w:b/>
          <w:sz w:val="22"/>
          <w:szCs w:val="22"/>
        </w:rPr>
        <w:t xml:space="preserve"> обязан:</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w:t>
      </w:r>
      <w:r>
        <w:rPr>
          <w:rFonts w:eastAsiaTheme="minorEastAsia"/>
          <w:sz w:val="22"/>
          <w:szCs w:val="22"/>
        </w:rPr>
        <w:t>Покупателя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10. Гарантии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w:t>
      </w:r>
      <w:r w:rsidR="001B70A3">
        <w:rPr>
          <w:rFonts w:eastAsiaTheme="minorEastAsia"/>
          <w:sz w:val="22"/>
          <w:szCs w:val="22"/>
        </w:rPr>
        <w:t>иже вышеуказанных требований, Продавец</w:t>
      </w:r>
      <w:r w:rsidRPr="00F75A77">
        <w:rPr>
          <w:rFonts w:eastAsiaTheme="minorEastAsia"/>
          <w:sz w:val="22"/>
          <w:szCs w:val="22"/>
        </w:rPr>
        <w:t xml:space="preserve">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w:t>
      </w:r>
      <w:r w:rsidR="001B70A3">
        <w:rPr>
          <w:rFonts w:eastAsiaTheme="minorEastAsia"/>
          <w:sz w:val="22"/>
          <w:szCs w:val="22"/>
        </w:rPr>
        <w:t>Покупателем</w:t>
      </w:r>
      <w:r w:rsidRPr="00F75A77">
        <w:rPr>
          <w:rFonts w:eastAsiaTheme="minorEastAsia"/>
          <w:sz w:val="22"/>
          <w:szCs w:val="22"/>
        </w:rPr>
        <w:t xml:space="preserve">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w:t>
      </w:r>
      <w:r w:rsidR="001B70A3">
        <w:rPr>
          <w:rFonts w:eastAsiaTheme="minorEastAsia"/>
          <w:sz w:val="22"/>
          <w:szCs w:val="22"/>
        </w:rPr>
        <w:t>Покупателем</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10.2. </w:t>
      </w:r>
      <w:r>
        <w:rPr>
          <w:rFonts w:eastAsiaTheme="minorEastAsia"/>
          <w:sz w:val="22"/>
          <w:szCs w:val="22"/>
        </w:rPr>
        <w:t>Продавец</w:t>
      </w:r>
      <w:r w:rsidRPr="00F75A77">
        <w:rPr>
          <w:rFonts w:eastAsiaTheme="minorEastAsia"/>
          <w:sz w:val="22"/>
          <w:szCs w:val="22"/>
        </w:rPr>
        <w:t xml:space="preserve"> 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w:t>
      </w:r>
      <w:r w:rsidR="001B70A3">
        <w:rPr>
          <w:rFonts w:eastAsiaTheme="minorEastAsia"/>
          <w:sz w:val="22"/>
          <w:szCs w:val="22"/>
        </w:rPr>
        <w:t>Покупателя</w:t>
      </w:r>
      <w:r w:rsidRPr="00F75A77">
        <w:rPr>
          <w:rFonts w:eastAsiaTheme="minorEastAsia"/>
          <w:sz w:val="22"/>
          <w:szCs w:val="22"/>
        </w:rPr>
        <w:t xml:space="preserve">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w:t>
      </w:r>
      <w:r w:rsidR="001B70A3">
        <w:rPr>
          <w:rFonts w:eastAsiaTheme="minorEastAsia"/>
          <w:sz w:val="22"/>
          <w:szCs w:val="22"/>
        </w:rPr>
        <w:t>Покупателем</w:t>
      </w:r>
      <w:r w:rsidRPr="00F75A77">
        <w:rPr>
          <w:rFonts w:eastAsiaTheme="minorEastAsia"/>
          <w:sz w:val="22"/>
          <w:szCs w:val="22"/>
        </w:rPr>
        <w:t xml:space="preserve"> П</w:t>
      </w:r>
      <w:r w:rsidR="001B70A3">
        <w:rPr>
          <w:rFonts w:eastAsiaTheme="minorEastAsia"/>
          <w:sz w:val="22"/>
          <w:szCs w:val="22"/>
        </w:rPr>
        <w:t xml:space="preserve">родавца </w:t>
      </w:r>
      <w:r w:rsidRPr="00F75A77">
        <w:rPr>
          <w:rFonts w:eastAsiaTheme="minorEastAsia"/>
          <w:sz w:val="22"/>
          <w:szCs w:val="22"/>
        </w:rPr>
        <w:t>об обнаружении некомплектности.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w:t>
      </w:r>
      <w:r>
        <w:rPr>
          <w:rFonts w:eastAsiaTheme="minorEastAsia"/>
          <w:sz w:val="22"/>
          <w:szCs w:val="22"/>
        </w:rPr>
        <w:t xml:space="preserve">родавец </w:t>
      </w:r>
      <w:r w:rsidRPr="00F75A77">
        <w:rPr>
          <w:rFonts w:eastAsiaTheme="minorEastAsia"/>
          <w:sz w:val="22"/>
          <w:szCs w:val="22"/>
        </w:rPr>
        <w:t xml:space="preserve">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w:t>
      </w:r>
      <w:r>
        <w:rPr>
          <w:rFonts w:eastAsiaTheme="minorEastAsia"/>
          <w:sz w:val="22"/>
          <w:szCs w:val="22"/>
        </w:rPr>
        <w:t>Покупателя</w:t>
      </w:r>
      <w:r w:rsidRPr="00F75A77">
        <w:rPr>
          <w:rFonts w:eastAsiaTheme="minorEastAsia"/>
          <w:sz w:val="22"/>
          <w:szCs w:val="22"/>
        </w:rPr>
        <w:t xml:space="preserve">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по письменному соглас</w:t>
      </w:r>
      <w:r>
        <w:rPr>
          <w:rFonts w:eastAsiaTheme="minorEastAsia"/>
          <w:sz w:val="22"/>
          <w:szCs w:val="22"/>
        </w:rPr>
        <w:t>ию Продавца</w:t>
      </w:r>
      <w:r w:rsidRPr="00F75A77">
        <w:rPr>
          <w:rFonts w:eastAsiaTheme="minorEastAsia"/>
          <w:sz w:val="22"/>
          <w:szCs w:val="22"/>
        </w:rPr>
        <w:t xml:space="preserve"> вправе устранить их сам за счет П</w:t>
      </w:r>
      <w:r>
        <w:rPr>
          <w:rFonts w:eastAsiaTheme="minorEastAsia"/>
          <w:sz w:val="22"/>
          <w:szCs w:val="22"/>
        </w:rPr>
        <w:t>родавца</w:t>
      </w:r>
      <w:r w:rsidRPr="00F75A77">
        <w:rPr>
          <w:rFonts w:eastAsiaTheme="minorEastAsia"/>
          <w:sz w:val="22"/>
          <w:szCs w:val="22"/>
        </w:rPr>
        <w:t>, без ущерба для своих прав на гарантию.</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П</w:t>
      </w:r>
      <w:r>
        <w:rPr>
          <w:rFonts w:eastAsiaTheme="minorEastAsia"/>
          <w:sz w:val="22"/>
          <w:szCs w:val="22"/>
        </w:rPr>
        <w:t>родавец</w:t>
      </w:r>
      <w:r w:rsidRPr="00F75A77">
        <w:rPr>
          <w:rFonts w:eastAsiaTheme="minorEastAsia"/>
          <w:sz w:val="22"/>
          <w:szCs w:val="22"/>
        </w:rPr>
        <w:t xml:space="preserve"> в этом случае обязан возместить стоимость работ по устранению дефектов при условии предоставления </w:t>
      </w:r>
      <w:r>
        <w:rPr>
          <w:rFonts w:eastAsiaTheme="minorEastAsia"/>
          <w:sz w:val="22"/>
          <w:szCs w:val="22"/>
        </w:rPr>
        <w:t>Покупателем</w:t>
      </w:r>
      <w:r w:rsidRPr="00F75A77">
        <w:rPr>
          <w:rFonts w:eastAsiaTheme="minorEastAsia"/>
          <w:sz w:val="22"/>
          <w:szCs w:val="22"/>
        </w:rPr>
        <w:t xml:space="preserve"> соответствующей документации, подтверждающей стоимость этих работ.</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10.5. Заменённое дефектное Оборудование возвращается </w:t>
      </w:r>
      <w:r>
        <w:rPr>
          <w:rFonts w:eastAsiaTheme="minorEastAsia"/>
          <w:sz w:val="22"/>
          <w:szCs w:val="22"/>
        </w:rPr>
        <w:t>Продавцу</w:t>
      </w:r>
      <w:r w:rsidRPr="00F75A77">
        <w:rPr>
          <w:rFonts w:eastAsiaTheme="minorEastAsia"/>
          <w:sz w:val="22"/>
          <w:szCs w:val="22"/>
        </w:rPr>
        <w:t xml:space="preserve"> по его требованию и за его счёт в срок, согласованный Сторонами.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10.6. Все транспортные и другие расходы, непосредственно связанные с возвратом или заменой дефектного Оборудования, несет </w:t>
      </w:r>
      <w:r>
        <w:rPr>
          <w:rFonts w:eastAsiaTheme="minorEastAsia"/>
          <w:sz w:val="22"/>
          <w:szCs w:val="22"/>
        </w:rPr>
        <w:t>Продавец.</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w:t>
      </w:r>
      <w:r>
        <w:rPr>
          <w:rFonts w:eastAsiaTheme="minorEastAsia"/>
          <w:sz w:val="22"/>
          <w:szCs w:val="22"/>
        </w:rPr>
        <w:t>Продавца</w:t>
      </w:r>
      <w:r w:rsidRPr="00F75A77">
        <w:rPr>
          <w:rFonts w:eastAsiaTheme="minorEastAsia"/>
          <w:sz w:val="22"/>
          <w:szCs w:val="22"/>
        </w:rPr>
        <w:t xml:space="preserve"> </w:t>
      </w:r>
      <w:r>
        <w:rPr>
          <w:rFonts w:eastAsiaTheme="minorEastAsia"/>
          <w:sz w:val="22"/>
          <w:szCs w:val="22"/>
        </w:rPr>
        <w:t>Покупателем.</w:t>
      </w:r>
      <w:r w:rsidRPr="00F75A77">
        <w:rPr>
          <w:rFonts w:eastAsiaTheme="minorEastAsia"/>
          <w:sz w:val="22"/>
          <w:szCs w:val="22"/>
        </w:rPr>
        <w:t xml:space="preserve"> </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w:t>
      </w:r>
      <w:r>
        <w:rPr>
          <w:rFonts w:eastAsiaTheme="minorEastAsia"/>
          <w:sz w:val="22"/>
          <w:szCs w:val="22"/>
        </w:rPr>
        <w:t>родавцом</w:t>
      </w:r>
      <w:r w:rsidRPr="00F75A77">
        <w:rPr>
          <w:rFonts w:eastAsiaTheme="minorEastAsia"/>
          <w:sz w:val="22"/>
          <w:szCs w:val="22"/>
        </w:rPr>
        <w:t xml:space="preserve"> по истечении 10 (десяти) рабочих дней, в случае серьезных недостатков – в течение 30 (тридцати) рабочих дней с даты получения П</w:t>
      </w:r>
      <w:r>
        <w:rPr>
          <w:rFonts w:eastAsiaTheme="minorEastAsia"/>
          <w:sz w:val="22"/>
          <w:szCs w:val="22"/>
        </w:rPr>
        <w:t>родавцом</w:t>
      </w:r>
      <w:r w:rsidRPr="00F75A77">
        <w:rPr>
          <w:rFonts w:eastAsiaTheme="minorEastAsia"/>
          <w:sz w:val="22"/>
          <w:szCs w:val="22"/>
        </w:rPr>
        <w:t xml:space="preserve"> претензии, </w:t>
      </w:r>
      <w:r>
        <w:rPr>
          <w:rFonts w:eastAsiaTheme="minorEastAsia"/>
          <w:sz w:val="22"/>
          <w:szCs w:val="22"/>
        </w:rPr>
        <w:t>Покупатель</w:t>
      </w:r>
      <w:r w:rsidRPr="00F75A77">
        <w:rPr>
          <w:rFonts w:eastAsiaTheme="minorEastAsia"/>
          <w:sz w:val="22"/>
          <w:szCs w:val="22"/>
        </w:rPr>
        <w:t xml:space="preserve"> вправе потребовать от П</w:t>
      </w:r>
      <w:r>
        <w:rPr>
          <w:rFonts w:eastAsiaTheme="minorEastAsia"/>
          <w:sz w:val="22"/>
          <w:szCs w:val="22"/>
        </w:rPr>
        <w:t>родавц</w:t>
      </w:r>
      <w:r w:rsidRPr="00F75A77">
        <w:rPr>
          <w:rFonts w:eastAsiaTheme="minorEastAsia"/>
          <w:sz w:val="22"/>
          <w:szCs w:val="22"/>
        </w:rPr>
        <w:t xml:space="preserve">а </w:t>
      </w:r>
      <w:r w:rsidRPr="00F75A77">
        <w:rPr>
          <w:rFonts w:eastAsiaTheme="minorEastAsia"/>
          <w:sz w:val="22"/>
          <w:szCs w:val="22"/>
        </w:rPr>
        <w:lastRenderedPageBreak/>
        <w:t>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На замененное Оборудование будет действовать такая же гарантия П</w:t>
      </w:r>
      <w:r w:rsidR="001B70A3">
        <w:rPr>
          <w:rFonts w:eastAsiaTheme="minorEastAsia"/>
          <w:sz w:val="22"/>
          <w:szCs w:val="22"/>
        </w:rPr>
        <w:t>родавца</w:t>
      </w:r>
      <w:r w:rsidRPr="00F75A77">
        <w:rPr>
          <w:rFonts w:eastAsiaTheme="minorEastAsia"/>
          <w:sz w:val="22"/>
          <w:szCs w:val="22"/>
        </w:rPr>
        <w:t xml:space="preserve">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10.10. </w:t>
      </w:r>
      <w:r w:rsidRPr="00096A5C">
        <w:rPr>
          <w:rFonts w:eastAsiaTheme="minorEastAsia"/>
          <w:sz w:val="22"/>
          <w:szCs w:val="22"/>
        </w:rPr>
        <w:t>П</w:t>
      </w:r>
      <w:r>
        <w:rPr>
          <w:rFonts w:eastAsiaTheme="minorEastAsia"/>
          <w:sz w:val="22"/>
          <w:szCs w:val="22"/>
        </w:rPr>
        <w:t>родавец</w:t>
      </w:r>
      <w:r w:rsidRPr="00096A5C">
        <w:rPr>
          <w:rFonts w:eastAsiaTheme="minorEastAsia"/>
          <w:sz w:val="22"/>
          <w:szCs w:val="22"/>
        </w:rPr>
        <w:t xml:space="preserve"> </w:t>
      </w:r>
      <w:r w:rsidRPr="00F75A77">
        <w:rPr>
          <w:rFonts w:eastAsiaTheme="minorEastAsia"/>
          <w:sz w:val="22"/>
          <w:szCs w:val="22"/>
        </w:rPr>
        <w:t>гарантирует, что сведения о П</w:t>
      </w:r>
      <w:r>
        <w:rPr>
          <w:rFonts w:eastAsiaTheme="minorEastAsia"/>
          <w:sz w:val="22"/>
          <w:szCs w:val="22"/>
        </w:rPr>
        <w:t>родавце</w:t>
      </w:r>
      <w:r w:rsidRPr="00F75A77">
        <w:rPr>
          <w:rFonts w:eastAsiaTheme="minorEastAsia"/>
          <w:sz w:val="22"/>
          <w:szCs w:val="22"/>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rFonts w:eastAsiaTheme="minorEastAsia"/>
          <w:sz w:val="22"/>
          <w:szCs w:val="22"/>
        </w:rPr>
        <w:t>родавце</w:t>
      </w:r>
      <w:r w:rsidRPr="00F75A77">
        <w:rPr>
          <w:rFonts w:eastAsiaTheme="minorEastAsia"/>
          <w:sz w:val="22"/>
          <w:szCs w:val="22"/>
        </w:rPr>
        <w:t xml:space="preserve">,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11</w:t>
      </w:r>
      <w:r>
        <w:rPr>
          <w:rFonts w:eastAsiaTheme="minorEastAsia"/>
          <w:b/>
          <w:sz w:val="22"/>
          <w:szCs w:val="22"/>
        </w:rPr>
        <w:t>. Прием Оборудования на складе Покупателя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 Приемка Оборудования от П</w:t>
      </w:r>
      <w:r>
        <w:rPr>
          <w:rFonts w:eastAsiaTheme="minorEastAsia"/>
          <w:sz w:val="22"/>
          <w:szCs w:val="22"/>
        </w:rPr>
        <w:t>родавца</w:t>
      </w:r>
      <w:r w:rsidRPr="00F75A77">
        <w:rPr>
          <w:rFonts w:eastAsiaTheme="minorEastAsia"/>
          <w:sz w:val="22"/>
          <w:szCs w:val="22"/>
        </w:rPr>
        <w:t xml:space="preserve"> производится на складе </w:t>
      </w:r>
      <w:r>
        <w:rPr>
          <w:rFonts w:eastAsiaTheme="minorEastAsia"/>
          <w:sz w:val="22"/>
          <w:szCs w:val="22"/>
        </w:rPr>
        <w:t>Покупателя</w:t>
      </w:r>
      <w:r w:rsidRPr="00F75A77">
        <w:rPr>
          <w:rFonts w:eastAsiaTheme="minorEastAsia"/>
          <w:sz w:val="22"/>
          <w:szCs w:val="22"/>
        </w:rPr>
        <w:t xml:space="preserve"> (630015, г. Новосибирск, ул. Планетная, д. 32). Выгрузка Оборудования с транспорта производится силами </w:t>
      </w:r>
      <w:r w:rsidR="001B70A3">
        <w:rPr>
          <w:rFonts w:eastAsiaTheme="minorEastAsia"/>
          <w:sz w:val="22"/>
          <w:szCs w:val="22"/>
        </w:rPr>
        <w:t>Покупателя</w:t>
      </w:r>
      <w:r>
        <w:rPr>
          <w:rFonts w:eastAsiaTheme="minorEastAsia"/>
          <w:sz w:val="22"/>
          <w:szCs w:val="22"/>
        </w:rPr>
        <w:t xml:space="preserve"> в присутствии представителя Продавц</w:t>
      </w:r>
      <w:r w:rsidRPr="00F75A77">
        <w:rPr>
          <w:rFonts w:eastAsiaTheme="minorEastAsia"/>
          <w:sz w:val="22"/>
          <w:szCs w:val="22"/>
        </w:rPr>
        <w:t>а. В случае неявки представителей П</w:t>
      </w:r>
      <w:r>
        <w:rPr>
          <w:rFonts w:eastAsiaTheme="minorEastAsia"/>
          <w:sz w:val="22"/>
          <w:szCs w:val="22"/>
        </w:rPr>
        <w:t>родавца</w:t>
      </w:r>
      <w:r w:rsidRPr="00F75A77">
        <w:rPr>
          <w:rFonts w:eastAsiaTheme="minorEastAsia"/>
          <w:sz w:val="22"/>
          <w:szCs w:val="22"/>
        </w:rPr>
        <w:t xml:space="preserve"> на приемку Оборудования, </w:t>
      </w:r>
      <w:r>
        <w:rPr>
          <w:rFonts w:eastAsiaTheme="minorEastAsia"/>
          <w:sz w:val="22"/>
          <w:szCs w:val="22"/>
        </w:rPr>
        <w:t xml:space="preserve">Покупатель </w:t>
      </w:r>
      <w:r w:rsidRPr="00F75A77">
        <w:rPr>
          <w:rFonts w:eastAsiaTheme="minorEastAsia"/>
          <w:sz w:val="22"/>
          <w:szCs w:val="22"/>
        </w:rPr>
        <w:t>вправе провести выгрузку самостоятельно.</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11.1.1. Приемка Оборудования от П</w:t>
      </w:r>
      <w:r>
        <w:rPr>
          <w:rFonts w:eastAsiaTheme="minorEastAsia"/>
          <w:sz w:val="22"/>
          <w:szCs w:val="22"/>
        </w:rPr>
        <w:t>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w:t>
      </w:r>
      <w:r>
        <w:rPr>
          <w:rFonts w:eastAsiaTheme="minorEastAsia"/>
          <w:sz w:val="22"/>
          <w:szCs w:val="22"/>
        </w:rPr>
        <w:t>, Продавец</w:t>
      </w:r>
      <w:r w:rsidRPr="00F75A77">
        <w:rPr>
          <w:rFonts w:eastAsiaTheme="minorEastAsia"/>
          <w:sz w:val="22"/>
          <w:szCs w:val="22"/>
        </w:rPr>
        <w:t xml:space="preserve"> составляет соответствующий Акт.</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w:t>
      </w:r>
      <w:r>
        <w:rPr>
          <w:rFonts w:eastAsiaTheme="minorEastAsia"/>
          <w:sz w:val="22"/>
          <w:szCs w:val="22"/>
        </w:rPr>
        <w:t>нных недостатках Оборудования. Продавец</w:t>
      </w:r>
      <w:r w:rsidRPr="00F75A77">
        <w:rPr>
          <w:rFonts w:eastAsiaTheme="minorEastAsia"/>
          <w:sz w:val="22"/>
          <w:szCs w:val="22"/>
        </w:rPr>
        <w:t xml:space="preserve"> обеспечивает сохранность Оборудования. Такой Акт будет являться надлежащим основани</w:t>
      </w:r>
      <w:r w:rsidR="001B70A3">
        <w:rPr>
          <w:rFonts w:eastAsiaTheme="minorEastAsia"/>
          <w:sz w:val="22"/>
          <w:szCs w:val="22"/>
        </w:rPr>
        <w:t>ем для предъявления претензии Продавцу</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w:t>
      </w:r>
      <w:r>
        <w:rPr>
          <w:rFonts w:eastAsiaTheme="minorEastAsia"/>
          <w:sz w:val="22"/>
          <w:szCs w:val="22"/>
        </w:rPr>
        <w:t>Покупателя</w:t>
      </w:r>
      <w:r w:rsidRPr="00F75A77">
        <w:rPr>
          <w:rFonts w:eastAsiaTheme="minorEastAsia"/>
          <w:sz w:val="22"/>
          <w:szCs w:val="22"/>
        </w:rPr>
        <w:t xml:space="preserve">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w:t>
      </w:r>
      <w:r>
        <w:rPr>
          <w:rFonts w:eastAsiaTheme="minorEastAsia"/>
          <w:sz w:val="22"/>
          <w:szCs w:val="22"/>
        </w:rPr>
        <w:t>Продавца</w:t>
      </w:r>
      <w:r w:rsidRPr="00F75A77">
        <w:rPr>
          <w:rFonts w:eastAsiaTheme="minorEastAsia"/>
          <w:sz w:val="22"/>
          <w:szCs w:val="22"/>
        </w:rPr>
        <w:t>. В случае неприбытия представителя П</w:t>
      </w:r>
      <w:r>
        <w:rPr>
          <w:rFonts w:eastAsiaTheme="minorEastAsia"/>
          <w:sz w:val="22"/>
          <w:szCs w:val="22"/>
        </w:rPr>
        <w:t>родавца</w:t>
      </w:r>
      <w:r w:rsidRPr="00F75A77">
        <w:rPr>
          <w:rFonts w:eastAsiaTheme="minorEastAsia"/>
          <w:sz w:val="22"/>
          <w:szCs w:val="22"/>
        </w:rPr>
        <w:t xml:space="preserve">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w:t>
      </w:r>
      <w:r>
        <w:rPr>
          <w:rFonts w:eastAsiaTheme="minorEastAsia"/>
          <w:sz w:val="22"/>
          <w:szCs w:val="22"/>
        </w:rPr>
        <w:t>Продавцу.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w:t>
      </w:r>
      <w:r>
        <w:rPr>
          <w:rFonts w:eastAsiaTheme="minorEastAsia"/>
          <w:sz w:val="22"/>
          <w:szCs w:val="22"/>
        </w:rPr>
        <w:t>Продавца</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w:t>
      </w:r>
      <w:r>
        <w:rPr>
          <w:rFonts w:eastAsiaTheme="minorEastAsia"/>
          <w:sz w:val="22"/>
          <w:szCs w:val="22"/>
        </w:rPr>
        <w:t>Продавца</w:t>
      </w:r>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w:t>
      </w:r>
      <w:r w:rsidR="001B70A3">
        <w:rPr>
          <w:rFonts w:eastAsiaTheme="minorEastAsia"/>
          <w:sz w:val="22"/>
          <w:szCs w:val="22"/>
        </w:rPr>
        <w:t>родавца</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П</w:t>
      </w:r>
      <w:r>
        <w:rPr>
          <w:rFonts w:eastAsiaTheme="minorEastAsia"/>
          <w:sz w:val="22"/>
          <w:szCs w:val="22"/>
        </w:rPr>
        <w:t>родавца</w:t>
      </w:r>
      <w:r w:rsidRPr="00F75A77">
        <w:rPr>
          <w:rFonts w:eastAsiaTheme="minorEastAsia"/>
          <w:sz w:val="22"/>
          <w:szCs w:val="22"/>
        </w:rPr>
        <w:t xml:space="preserve"> не является в срок, указанный в уведомлении, </w:t>
      </w:r>
      <w:r>
        <w:rPr>
          <w:rFonts w:eastAsiaTheme="minorEastAsia"/>
          <w:sz w:val="22"/>
          <w:szCs w:val="22"/>
        </w:rPr>
        <w:t>Покупатель</w:t>
      </w:r>
      <w:r w:rsidRPr="00F75A77">
        <w:rPr>
          <w:rFonts w:eastAsiaTheme="minorEastAsia"/>
          <w:sz w:val="22"/>
          <w:szCs w:val="22"/>
        </w:rPr>
        <w:t xml:space="preserve"> направляет П</w:t>
      </w:r>
      <w:r>
        <w:rPr>
          <w:rFonts w:eastAsiaTheme="minorEastAsia"/>
          <w:sz w:val="22"/>
          <w:szCs w:val="22"/>
        </w:rPr>
        <w:t xml:space="preserve">родавцу </w:t>
      </w:r>
      <w:r w:rsidRPr="00F75A77">
        <w:rPr>
          <w:rFonts w:eastAsiaTheme="minorEastAsia"/>
          <w:sz w:val="22"/>
          <w:szCs w:val="22"/>
        </w:rPr>
        <w:t>в письменном виде претензию с копией односторонне-оформленного Акта.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11.2.3. Отказ П</w:t>
      </w:r>
      <w:r w:rsidR="001B70A3">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Pr>
          <w:rFonts w:eastAsiaTheme="minorEastAsia"/>
          <w:sz w:val="22"/>
          <w:szCs w:val="22"/>
        </w:rPr>
        <w:t>Покупателем</w:t>
      </w:r>
      <w:r w:rsidRPr="00F75A77">
        <w:rPr>
          <w:rFonts w:eastAsiaTheme="minorEastAsia"/>
          <w:sz w:val="22"/>
          <w:szCs w:val="22"/>
        </w:rPr>
        <w:t>. При этом П</w:t>
      </w:r>
      <w:r>
        <w:rPr>
          <w:rFonts w:eastAsiaTheme="minorEastAsia"/>
          <w:sz w:val="22"/>
          <w:szCs w:val="22"/>
        </w:rPr>
        <w:t xml:space="preserve">родавец </w:t>
      </w:r>
      <w:r w:rsidRPr="00F75A77">
        <w:rPr>
          <w:rFonts w:eastAsiaTheme="minorEastAsia"/>
          <w:sz w:val="22"/>
          <w:szCs w:val="22"/>
        </w:rPr>
        <w:t xml:space="preserve">в дальнейшем не вправе ссылаться на ненадлежащую приемку Оборудования. Акт, составленный </w:t>
      </w:r>
      <w:r>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Pr>
          <w:rFonts w:eastAsiaTheme="minorEastAsia"/>
          <w:sz w:val="22"/>
          <w:szCs w:val="22"/>
        </w:rPr>
        <w:t>Продавца</w:t>
      </w:r>
      <w:r w:rsidRPr="00F75A77">
        <w:rPr>
          <w:rFonts w:eastAsiaTheme="minorEastAsia"/>
          <w:sz w:val="22"/>
          <w:szCs w:val="22"/>
        </w:rPr>
        <w:t>.</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Pr>
          <w:rFonts w:eastAsiaTheme="minorEastAsia"/>
          <w:sz w:val="22"/>
          <w:szCs w:val="22"/>
        </w:rPr>
        <w:t>Продавца</w:t>
      </w:r>
      <w:r w:rsidRPr="00F75A77">
        <w:rPr>
          <w:rFonts w:eastAsiaTheme="minorEastAsia"/>
          <w:sz w:val="22"/>
          <w:szCs w:val="22"/>
        </w:rPr>
        <w:t xml:space="preserve"> к </w:t>
      </w:r>
      <w:r>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 xml:space="preserve">12.1. При несоблюдении </w:t>
      </w:r>
      <w:r>
        <w:rPr>
          <w:rFonts w:eastAsiaTheme="minorEastAsia"/>
          <w:sz w:val="22"/>
          <w:szCs w:val="22"/>
        </w:rPr>
        <w:t>Продавцом</w:t>
      </w:r>
      <w:r w:rsidRPr="00F75A77">
        <w:rPr>
          <w:rFonts w:eastAsiaTheme="minorEastAsia"/>
          <w:sz w:val="22"/>
          <w:szCs w:val="22"/>
        </w:rPr>
        <w:t xml:space="preserve"> сроков выполнения обязательств, предусмотренных Договором, </w:t>
      </w:r>
      <w:r>
        <w:rPr>
          <w:rFonts w:eastAsiaTheme="minorEastAsia"/>
          <w:sz w:val="22"/>
          <w:szCs w:val="22"/>
        </w:rPr>
        <w:t>Покупатель</w:t>
      </w:r>
      <w:r w:rsidRPr="00F75A77">
        <w:rPr>
          <w:rFonts w:eastAsiaTheme="minorEastAsia"/>
          <w:sz w:val="22"/>
          <w:szCs w:val="22"/>
        </w:rPr>
        <w:t xml:space="preserve"> оставляет за собой право взыскать с </w:t>
      </w:r>
      <w:r>
        <w:rPr>
          <w:rFonts w:eastAsiaTheme="minorEastAsia"/>
          <w:sz w:val="22"/>
          <w:szCs w:val="22"/>
        </w:rPr>
        <w:t>Продавца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 xml:space="preserve">Если просрочка в поставке превысит 3 (Три) месяца против срока, предусмотренного </w:t>
      </w:r>
      <w:r w:rsidRPr="00F75A77">
        <w:rPr>
          <w:rFonts w:eastAsiaTheme="minorEastAsia"/>
          <w:sz w:val="22"/>
          <w:szCs w:val="22"/>
        </w:rPr>
        <w:lastRenderedPageBreak/>
        <w:t>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w:t>
      </w:r>
      <w:r>
        <w:rPr>
          <w:rFonts w:eastAsiaTheme="minorEastAsia"/>
          <w:sz w:val="22"/>
          <w:szCs w:val="22"/>
        </w:rPr>
        <w:t>Покупатель</w:t>
      </w:r>
      <w:r w:rsidRPr="00F75A77">
        <w:rPr>
          <w:rFonts w:eastAsiaTheme="minorEastAsia"/>
          <w:sz w:val="22"/>
          <w:szCs w:val="22"/>
        </w:rPr>
        <w:t xml:space="preserve"> имеет право отказаться от Договора, письменно уведомив об этом </w:t>
      </w:r>
      <w:r>
        <w:rPr>
          <w:rFonts w:eastAsiaTheme="minorEastAsia"/>
          <w:sz w:val="22"/>
          <w:szCs w:val="22"/>
        </w:rPr>
        <w:t>Продавца</w:t>
      </w:r>
      <w:r w:rsidRPr="00F75A77">
        <w:rPr>
          <w:rFonts w:eastAsiaTheme="minorEastAsia"/>
          <w:sz w:val="22"/>
          <w:szCs w:val="22"/>
        </w:rPr>
        <w:t>.</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3</w:t>
      </w:r>
      <w:r w:rsidRPr="00F75A77">
        <w:rPr>
          <w:rFonts w:eastAsiaTheme="minorEastAsia"/>
          <w:sz w:val="22"/>
          <w:szCs w:val="22"/>
        </w:rPr>
        <w:t xml:space="preserve">. В случае неоплаты </w:t>
      </w:r>
      <w:r w:rsidR="001B70A3">
        <w:rPr>
          <w:rFonts w:eastAsiaTheme="minorEastAsia"/>
          <w:sz w:val="22"/>
          <w:szCs w:val="22"/>
        </w:rPr>
        <w:t>Покупателем</w:t>
      </w:r>
      <w:r w:rsidRPr="00F75A77">
        <w:rPr>
          <w:rFonts w:eastAsiaTheme="minorEastAsia"/>
          <w:sz w:val="22"/>
          <w:szCs w:val="22"/>
        </w:rPr>
        <w:t xml:space="preserve"> Оборудования в срок, предусмотренный в п. 4.1. Договора, П</w:t>
      </w:r>
      <w:r w:rsidR="001B70A3">
        <w:rPr>
          <w:rFonts w:eastAsiaTheme="minorEastAsia"/>
          <w:sz w:val="22"/>
          <w:szCs w:val="22"/>
        </w:rPr>
        <w:t>родавец</w:t>
      </w:r>
      <w:r w:rsidRPr="00F75A77">
        <w:rPr>
          <w:rFonts w:eastAsiaTheme="minorEastAsia"/>
          <w:sz w:val="22"/>
          <w:szCs w:val="22"/>
        </w:rPr>
        <w:t xml:space="preserve"> оставляет за собой право взыскать с </w:t>
      </w:r>
      <w:r w:rsidR="001B70A3">
        <w:rPr>
          <w:rFonts w:eastAsiaTheme="minorEastAsia"/>
          <w:sz w:val="22"/>
          <w:szCs w:val="22"/>
        </w:rPr>
        <w:t>Покупателя</w:t>
      </w:r>
      <w:r w:rsidRPr="00F75A77">
        <w:rPr>
          <w:rFonts w:eastAsiaTheme="minorEastAsia"/>
          <w:sz w:val="22"/>
          <w:szCs w:val="22"/>
        </w:rPr>
        <w:t xml:space="preserve">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5</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sidR="001B70A3">
        <w:rPr>
          <w:rFonts w:eastAsiaTheme="minorEastAsia"/>
          <w:sz w:val="22"/>
          <w:szCs w:val="22"/>
        </w:rPr>
        <w:t>родавец</w:t>
      </w:r>
      <w:r w:rsidRPr="00F75A77">
        <w:rPr>
          <w:rFonts w:eastAsiaTheme="minorEastAsia"/>
          <w:sz w:val="22"/>
          <w:szCs w:val="22"/>
        </w:rPr>
        <w:t xml:space="preserve"> возмещает </w:t>
      </w:r>
      <w:r w:rsidR="001B70A3">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возмещает пени и штрафы, начисленные на указанный НДС.</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14. Арбитраж</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sidR="001B70A3">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68CE" w:rsidRPr="00F75A77" w:rsidRDefault="00F768CE" w:rsidP="00F768CE">
      <w:pPr>
        <w:spacing w:line="240" w:lineRule="auto"/>
        <w:ind w:firstLine="709"/>
        <w:rPr>
          <w:rFonts w:eastAsiaTheme="minorEastAsia"/>
          <w:sz w:val="22"/>
          <w:szCs w:val="22"/>
        </w:rPr>
      </w:pPr>
      <w:r w:rsidRPr="00F75A77">
        <w:rPr>
          <w:sz w:val="22"/>
          <w:szCs w:val="22"/>
          <w:lang w:eastAsia="en-US"/>
        </w:rPr>
        <w:t>15.8. П</w:t>
      </w:r>
      <w:r w:rsidR="001B70A3">
        <w:rPr>
          <w:sz w:val="22"/>
          <w:szCs w:val="22"/>
          <w:lang w:eastAsia="en-US"/>
        </w:rPr>
        <w:t xml:space="preserve">родавец </w:t>
      </w:r>
      <w:r w:rsidRPr="00F75A77">
        <w:rPr>
          <w:sz w:val="22"/>
          <w:szCs w:val="22"/>
          <w:lang w:eastAsia="en-US"/>
        </w:rPr>
        <w:t>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lastRenderedPageBreak/>
        <w:t>15.</w:t>
      </w:r>
      <w:r>
        <w:rPr>
          <w:rFonts w:eastAsiaTheme="minorEastAsia"/>
          <w:sz w:val="22"/>
          <w:szCs w:val="22"/>
        </w:rPr>
        <w:t>9</w:t>
      </w:r>
      <w:r w:rsidRPr="00F75A77">
        <w:rPr>
          <w:rFonts w:eastAsiaTheme="minorEastAsia"/>
          <w:sz w:val="22"/>
          <w:szCs w:val="22"/>
        </w:rPr>
        <w:t>. П</w:t>
      </w:r>
      <w:r w:rsidR="001B70A3">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001B70A3">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sidR="001B70A3">
        <w:rPr>
          <w:rFonts w:eastAsiaTheme="minorEastAsia"/>
          <w:sz w:val="22"/>
          <w:szCs w:val="22"/>
        </w:rPr>
        <w:t>родавец</w:t>
      </w:r>
      <w:r w:rsidRPr="00F75A77">
        <w:rPr>
          <w:rFonts w:eastAsiaTheme="minorEastAsia"/>
          <w:sz w:val="22"/>
          <w:szCs w:val="22"/>
        </w:rPr>
        <w:t xml:space="preserve"> урегулирует такие претензии самостоятельно за свой счет, при этом П</w:t>
      </w:r>
      <w:r w:rsidR="001B70A3">
        <w:rPr>
          <w:rFonts w:eastAsiaTheme="minorEastAsia"/>
          <w:sz w:val="22"/>
          <w:szCs w:val="22"/>
        </w:rPr>
        <w:t>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sidR="001B70A3">
        <w:rPr>
          <w:rFonts w:eastAsiaTheme="minorEastAsia"/>
          <w:sz w:val="22"/>
          <w:szCs w:val="22"/>
        </w:rPr>
        <w:t>родавец</w:t>
      </w:r>
      <w:r w:rsidRPr="00F75A77">
        <w:rPr>
          <w:rFonts w:eastAsiaTheme="minorEastAsia"/>
          <w:sz w:val="22"/>
          <w:szCs w:val="22"/>
        </w:rPr>
        <w:t xml:space="preserve"> в случае применения к </w:t>
      </w:r>
      <w:r w:rsidR="001B70A3">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sidR="001B70A3">
        <w:rPr>
          <w:rFonts w:eastAsiaTheme="minorEastAsia"/>
          <w:sz w:val="22"/>
          <w:szCs w:val="22"/>
        </w:rPr>
        <w:t>Покупателю</w:t>
      </w:r>
      <w:r w:rsidRPr="00F75A77">
        <w:rPr>
          <w:rFonts w:eastAsiaTheme="minorEastAsia"/>
          <w:sz w:val="22"/>
          <w:szCs w:val="22"/>
        </w:rPr>
        <w:t xml:space="preserve">, возместит </w:t>
      </w:r>
      <w:r w:rsidR="001B70A3">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sidR="001B70A3">
        <w:rPr>
          <w:rFonts w:eastAsiaTheme="minorEastAsia"/>
          <w:sz w:val="22"/>
          <w:szCs w:val="22"/>
        </w:rPr>
        <w:t>Покупателем</w:t>
      </w:r>
      <w:r w:rsidRPr="00F75A77">
        <w:rPr>
          <w:rFonts w:eastAsiaTheme="minorEastAsia"/>
          <w:sz w:val="22"/>
          <w:szCs w:val="22"/>
        </w:rPr>
        <w:t xml:space="preserve"> третьим лицам.</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lang w:eastAsia="en-US"/>
        </w:rPr>
        <w:t>15.</w:t>
      </w:r>
      <w:r>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68CE" w:rsidRPr="00F75A77" w:rsidRDefault="00F768CE" w:rsidP="00F768CE">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68CE" w:rsidRPr="00F75A77" w:rsidRDefault="00F768CE" w:rsidP="00F768CE">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68CE" w:rsidRPr="00F75A77" w:rsidRDefault="00F768CE" w:rsidP="00F768CE">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EB6834" w:rsidRDefault="00CD734A" w:rsidP="00EB6834">
      <w:pPr>
        <w:spacing w:line="240" w:lineRule="auto"/>
        <w:jc w:val="center"/>
        <w:rPr>
          <w:b/>
          <w:sz w:val="23"/>
          <w:szCs w:val="23"/>
        </w:rPr>
      </w:pPr>
      <w:r>
        <w:rPr>
          <w:b/>
          <w:sz w:val="23"/>
          <w:szCs w:val="23"/>
        </w:rPr>
        <w:t>18</w:t>
      </w:r>
      <w:r w:rsidRPr="00BC1871">
        <w:rPr>
          <w:b/>
          <w:sz w:val="23"/>
          <w:szCs w:val="23"/>
        </w:rPr>
        <w:t>. Юридич</w:t>
      </w:r>
      <w:r w:rsidR="00EB6834">
        <w:rPr>
          <w:b/>
          <w:sz w:val="23"/>
          <w:szCs w:val="23"/>
        </w:rPr>
        <w:t>еские адреса и реквизиты сторон</w:t>
      </w: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F768CE">
              <w:rPr>
                <w:color w:val="000000"/>
                <w:sz w:val="23"/>
                <w:szCs w:val="23"/>
              </w:rPr>
              <w:t>родавец</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D734A" w:rsidRPr="00BC1871" w:rsidRDefault="00F768CE" w:rsidP="00CD734A">
            <w:pPr>
              <w:spacing w:line="240" w:lineRule="auto"/>
              <w:ind w:firstLine="0"/>
              <w:rPr>
                <w:color w:val="000000"/>
                <w:sz w:val="23"/>
                <w:szCs w:val="23"/>
              </w:rPr>
            </w:pPr>
            <w:r>
              <w:rPr>
                <w:color w:val="000000"/>
                <w:sz w:val="23"/>
                <w:szCs w:val="23"/>
              </w:rPr>
              <w:t>Покупатель</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E74E7B" w:rsidRPr="00E74E7B" w:rsidRDefault="00E74E7B" w:rsidP="00E74E7B">
      <w:pPr>
        <w:pStyle w:val="af2"/>
        <w:numPr>
          <w:ilvl w:val="0"/>
          <w:numId w:val="42"/>
        </w:numPr>
        <w:spacing w:after="0" w:line="360" w:lineRule="auto"/>
        <w:ind w:left="-567" w:firstLine="567"/>
        <w:jc w:val="both"/>
        <w:rPr>
          <w:rFonts w:ascii="Times New Roman" w:hAnsi="Times New Roman"/>
          <w:sz w:val="24"/>
          <w:szCs w:val="24"/>
        </w:rPr>
      </w:pPr>
      <w:r w:rsidRPr="00E74E7B">
        <w:rPr>
          <w:rFonts w:ascii="Times New Roman" w:hAnsi="Times New Roman"/>
          <w:sz w:val="24"/>
          <w:szCs w:val="24"/>
        </w:rPr>
        <w:t>Технические характеристики</w:t>
      </w:r>
    </w:p>
    <w:tbl>
      <w:tblPr>
        <w:tblStyle w:val="afa"/>
        <w:tblW w:w="0" w:type="auto"/>
        <w:tblInd w:w="-567" w:type="dxa"/>
        <w:tblLayout w:type="fixed"/>
        <w:tblLook w:val="04A0" w:firstRow="1" w:lastRow="0" w:firstColumn="1" w:lastColumn="0" w:noHBand="0" w:noVBand="1"/>
      </w:tblPr>
      <w:tblGrid>
        <w:gridCol w:w="959"/>
        <w:gridCol w:w="4969"/>
        <w:gridCol w:w="1268"/>
        <w:gridCol w:w="2733"/>
      </w:tblGrid>
      <w:tr w:rsidR="00E74E7B" w:rsidRPr="00E74E7B" w:rsidTr="00E74E7B">
        <w:trPr>
          <w:trHeight w:val="237"/>
        </w:trPr>
        <w:tc>
          <w:tcPr>
            <w:tcW w:w="959" w:type="dxa"/>
            <w:vAlign w:val="center"/>
          </w:tcPr>
          <w:p w:rsidR="00E74E7B" w:rsidRPr="00E74E7B" w:rsidRDefault="00E74E7B" w:rsidP="00E74E7B">
            <w:pPr>
              <w:ind w:firstLine="0"/>
            </w:pPr>
            <w:r w:rsidRPr="00E74E7B">
              <w:t xml:space="preserve">№ </w:t>
            </w:r>
            <w:proofErr w:type="gramStart"/>
            <w:r w:rsidRPr="00E74E7B">
              <w:t>п</w:t>
            </w:r>
            <w:proofErr w:type="gramEnd"/>
            <w:r w:rsidRPr="00E74E7B">
              <w:t>/п</w:t>
            </w:r>
          </w:p>
        </w:tc>
        <w:tc>
          <w:tcPr>
            <w:tcW w:w="4969" w:type="dxa"/>
            <w:vAlign w:val="center"/>
          </w:tcPr>
          <w:p w:rsidR="00E74E7B" w:rsidRPr="00E74E7B" w:rsidRDefault="00E74E7B" w:rsidP="00E74E7B">
            <w:pPr>
              <w:ind w:firstLine="0"/>
            </w:pPr>
            <w:r w:rsidRPr="00E74E7B">
              <w:t>Параметры</w:t>
            </w:r>
          </w:p>
        </w:tc>
        <w:tc>
          <w:tcPr>
            <w:tcW w:w="1268" w:type="dxa"/>
            <w:vAlign w:val="center"/>
          </w:tcPr>
          <w:p w:rsidR="00E74E7B" w:rsidRPr="00E74E7B" w:rsidRDefault="00E74E7B" w:rsidP="00E74E7B">
            <w:pPr>
              <w:ind w:firstLine="0"/>
            </w:pPr>
            <w:r w:rsidRPr="00E74E7B">
              <w:t>Ед. изм.</w:t>
            </w:r>
          </w:p>
        </w:tc>
        <w:tc>
          <w:tcPr>
            <w:tcW w:w="2733" w:type="dxa"/>
            <w:vAlign w:val="center"/>
          </w:tcPr>
          <w:p w:rsidR="00E74E7B" w:rsidRPr="00E74E7B" w:rsidRDefault="00E74E7B" w:rsidP="00E74E7B">
            <w:pPr>
              <w:ind w:firstLine="0"/>
            </w:pPr>
            <w:r w:rsidRPr="00E74E7B">
              <w:t>Величина</w:t>
            </w:r>
            <w:r w:rsidR="008C5A34">
              <w:t xml:space="preserve"> </w:t>
            </w:r>
          </w:p>
        </w:tc>
      </w:tr>
      <w:tr w:rsidR="00E74E7B" w:rsidRPr="00E74E7B" w:rsidTr="00E74E7B">
        <w:trPr>
          <w:trHeight w:val="259"/>
        </w:trPr>
        <w:tc>
          <w:tcPr>
            <w:tcW w:w="959" w:type="dxa"/>
          </w:tcPr>
          <w:p w:rsidR="00E74E7B" w:rsidRPr="00E74E7B" w:rsidRDefault="00E74E7B" w:rsidP="00E74E7B">
            <w:pPr>
              <w:ind w:firstLine="0"/>
            </w:pPr>
            <w:r w:rsidRPr="00E74E7B">
              <w:t>1</w:t>
            </w:r>
          </w:p>
        </w:tc>
        <w:tc>
          <w:tcPr>
            <w:tcW w:w="4969" w:type="dxa"/>
          </w:tcPr>
          <w:p w:rsidR="00E74E7B" w:rsidRPr="00E74E7B" w:rsidRDefault="00E74E7B" w:rsidP="00E74E7B">
            <w:pPr>
              <w:ind w:firstLine="0"/>
            </w:pPr>
            <w:r w:rsidRPr="00E74E7B">
              <w:t>Внутренние размеры</w:t>
            </w:r>
          </w:p>
        </w:tc>
        <w:tc>
          <w:tcPr>
            <w:tcW w:w="1268" w:type="dxa"/>
            <w:vAlign w:val="center"/>
          </w:tcPr>
          <w:p w:rsidR="00E74E7B" w:rsidRPr="00E74E7B" w:rsidRDefault="00E74E7B" w:rsidP="00E74E7B">
            <w:pPr>
              <w:ind w:firstLine="0"/>
            </w:pPr>
            <w:r w:rsidRPr="00E74E7B">
              <w:t>мм</w:t>
            </w:r>
          </w:p>
        </w:tc>
        <w:tc>
          <w:tcPr>
            <w:tcW w:w="2733" w:type="dxa"/>
            <w:vAlign w:val="center"/>
          </w:tcPr>
          <w:p w:rsidR="00E74E7B" w:rsidRPr="00E74E7B" w:rsidRDefault="00E74E7B" w:rsidP="00E74E7B">
            <w:pPr>
              <w:spacing w:line="276" w:lineRule="auto"/>
              <w:ind w:firstLine="0"/>
            </w:pPr>
            <w:r w:rsidRPr="00E74E7B">
              <w:t>500 × 500 × 600</w:t>
            </w:r>
          </w:p>
          <w:p w:rsidR="00E74E7B" w:rsidRPr="00E74E7B" w:rsidRDefault="00E74E7B" w:rsidP="00C40C8A">
            <w:pPr>
              <w:jc w:val="center"/>
            </w:pPr>
          </w:p>
        </w:tc>
      </w:tr>
      <w:tr w:rsidR="00E74E7B" w:rsidRPr="00E74E7B" w:rsidTr="00E74E7B">
        <w:trPr>
          <w:trHeight w:val="259"/>
        </w:trPr>
        <w:tc>
          <w:tcPr>
            <w:tcW w:w="959" w:type="dxa"/>
          </w:tcPr>
          <w:p w:rsidR="00E74E7B" w:rsidRPr="00E74E7B" w:rsidRDefault="00E74E7B" w:rsidP="00E74E7B">
            <w:pPr>
              <w:ind w:firstLine="0"/>
            </w:pPr>
            <w:r w:rsidRPr="00E74E7B">
              <w:t>2</w:t>
            </w:r>
          </w:p>
        </w:tc>
        <w:tc>
          <w:tcPr>
            <w:tcW w:w="4969" w:type="dxa"/>
          </w:tcPr>
          <w:p w:rsidR="00E74E7B" w:rsidRPr="00E74E7B" w:rsidRDefault="00E74E7B" w:rsidP="00E74E7B">
            <w:pPr>
              <w:ind w:firstLine="0"/>
            </w:pPr>
            <w:r w:rsidRPr="00E74E7B">
              <w:t>Подставка под ванну</w:t>
            </w:r>
          </w:p>
        </w:tc>
        <w:tc>
          <w:tcPr>
            <w:tcW w:w="1268" w:type="dxa"/>
            <w:vAlign w:val="center"/>
          </w:tcPr>
          <w:p w:rsidR="00E74E7B" w:rsidRPr="00E74E7B" w:rsidRDefault="00E74E7B" w:rsidP="00E74E7B">
            <w:pPr>
              <w:ind w:firstLine="0"/>
            </w:pPr>
            <w:r w:rsidRPr="00E74E7B">
              <w:t>-</w:t>
            </w:r>
          </w:p>
        </w:tc>
        <w:tc>
          <w:tcPr>
            <w:tcW w:w="2733" w:type="dxa"/>
            <w:vAlign w:val="center"/>
          </w:tcPr>
          <w:p w:rsidR="00E74E7B" w:rsidRPr="00E74E7B" w:rsidRDefault="00E74E7B" w:rsidP="00E74E7B">
            <w:pPr>
              <w:ind w:firstLine="0"/>
              <w:rPr>
                <w:bCs/>
              </w:rPr>
            </w:pPr>
            <w:proofErr w:type="gramStart"/>
            <w:r w:rsidRPr="00E74E7B">
              <w:t>сталь</w:t>
            </w:r>
            <w:proofErr w:type="gramEnd"/>
            <w:r w:rsidRPr="00E74E7B">
              <w:t xml:space="preserve"> окрашенная эмалью</w:t>
            </w:r>
          </w:p>
        </w:tc>
      </w:tr>
      <w:tr w:rsidR="00E74E7B" w:rsidRPr="00E74E7B" w:rsidTr="00E74E7B">
        <w:trPr>
          <w:trHeight w:val="259"/>
        </w:trPr>
        <w:tc>
          <w:tcPr>
            <w:tcW w:w="959" w:type="dxa"/>
          </w:tcPr>
          <w:p w:rsidR="00E74E7B" w:rsidRPr="00E74E7B" w:rsidRDefault="00E74E7B" w:rsidP="00E74E7B">
            <w:pPr>
              <w:ind w:firstLine="0"/>
            </w:pPr>
            <w:r w:rsidRPr="00E74E7B">
              <w:t>3</w:t>
            </w:r>
          </w:p>
        </w:tc>
        <w:tc>
          <w:tcPr>
            <w:tcW w:w="4969" w:type="dxa"/>
          </w:tcPr>
          <w:p w:rsidR="00E74E7B" w:rsidRPr="00E74E7B" w:rsidRDefault="00E74E7B" w:rsidP="00E74E7B">
            <w:pPr>
              <w:ind w:firstLine="0"/>
            </w:pPr>
            <w:r w:rsidRPr="00E74E7B">
              <w:rPr>
                <w:bCs/>
              </w:rPr>
              <w:t>Материал</w:t>
            </w:r>
          </w:p>
        </w:tc>
        <w:tc>
          <w:tcPr>
            <w:tcW w:w="1268" w:type="dxa"/>
            <w:vAlign w:val="center"/>
          </w:tcPr>
          <w:p w:rsidR="00E74E7B" w:rsidRPr="00E74E7B" w:rsidRDefault="00E74E7B" w:rsidP="00E74E7B">
            <w:pPr>
              <w:ind w:firstLine="0"/>
            </w:pPr>
            <w:r w:rsidRPr="00E74E7B">
              <w:t>-</w:t>
            </w:r>
          </w:p>
        </w:tc>
        <w:tc>
          <w:tcPr>
            <w:tcW w:w="2733" w:type="dxa"/>
            <w:vAlign w:val="center"/>
          </w:tcPr>
          <w:p w:rsidR="00E74E7B" w:rsidRPr="00E74E7B" w:rsidRDefault="00E74E7B" w:rsidP="00E74E7B">
            <w:pPr>
              <w:ind w:firstLine="0"/>
              <w:rPr>
                <w:bCs/>
              </w:rPr>
            </w:pPr>
            <w:r w:rsidRPr="00E74E7B">
              <w:t>нержавеющая сталь</w:t>
            </w:r>
          </w:p>
        </w:tc>
      </w:tr>
      <w:tr w:rsidR="00E74E7B" w:rsidRPr="00E74E7B" w:rsidTr="00E74E7B">
        <w:trPr>
          <w:trHeight w:val="259"/>
        </w:trPr>
        <w:tc>
          <w:tcPr>
            <w:tcW w:w="959" w:type="dxa"/>
          </w:tcPr>
          <w:p w:rsidR="00E74E7B" w:rsidRPr="00E74E7B" w:rsidRDefault="00E74E7B" w:rsidP="00E74E7B">
            <w:pPr>
              <w:ind w:firstLine="0"/>
            </w:pPr>
            <w:r w:rsidRPr="00E74E7B">
              <w:t>4</w:t>
            </w:r>
          </w:p>
        </w:tc>
        <w:tc>
          <w:tcPr>
            <w:tcW w:w="4969" w:type="dxa"/>
          </w:tcPr>
          <w:p w:rsidR="00E74E7B" w:rsidRPr="00E74E7B" w:rsidRDefault="00E74E7B" w:rsidP="00E74E7B">
            <w:pPr>
              <w:ind w:firstLine="0"/>
              <w:rPr>
                <w:bCs/>
              </w:rPr>
            </w:pPr>
            <w:r w:rsidRPr="00E74E7B">
              <w:t>Рабочая температура</w:t>
            </w:r>
          </w:p>
        </w:tc>
        <w:tc>
          <w:tcPr>
            <w:tcW w:w="1268" w:type="dxa"/>
            <w:vAlign w:val="center"/>
          </w:tcPr>
          <w:p w:rsidR="00E74E7B" w:rsidRPr="00E74E7B" w:rsidRDefault="00E74E7B" w:rsidP="00E74E7B">
            <w:pPr>
              <w:ind w:firstLine="0"/>
            </w:pPr>
            <w:r w:rsidRPr="00E74E7B">
              <w:t>°С</w:t>
            </w:r>
          </w:p>
        </w:tc>
        <w:tc>
          <w:tcPr>
            <w:tcW w:w="2733" w:type="dxa"/>
            <w:vAlign w:val="center"/>
          </w:tcPr>
          <w:p w:rsidR="00E74E7B" w:rsidRPr="00E74E7B" w:rsidRDefault="00E74E7B" w:rsidP="00E74E7B">
            <w:pPr>
              <w:spacing w:line="276" w:lineRule="auto"/>
              <w:ind w:firstLine="0"/>
            </w:pPr>
            <w:r w:rsidRPr="00E74E7B">
              <w:t>135-145</w:t>
            </w:r>
          </w:p>
        </w:tc>
      </w:tr>
      <w:tr w:rsidR="00E74E7B" w:rsidRPr="00E74E7B" w:rsidTr="00E74E7B">
        <w:trPr>
          <w:trHeight w:val="259"/>
        </w:trPr>
        <w:tc>
          <w:tcPr>
            <w:tcW w:w="959" w:type="dxa"/>
          </w:tcPr>
          <w:p w:rsidR="00E74E7B" w:rsidRPr="00E74E7B" w:rsidRDefault="00E74E7B" w:rsidP="00E74E7B">
            <w:pPr>
              <w:ind w:firstLine="0"/>
            </w:pPr>
            <w:r w:rsidRPr="00E74E7B">
              <w:t>5</w:t>
            </w:r>
          </w:p>
        </w:tc>
        <w:tc>
          <w:tcPr>
            <w:tcW w:w="4969" w:type="dxa"/>
          </w:tcPr>
          <w:p w:rsidR="00E74E7B" w:rsidRPr="00E74E7B" w:rsidRDefault="00E74E7B" w:rsidP="00E74E7B">
            <w:pPr>
              <w:ind w:firstLine="0"/>
              <w:rPr>
                <w:bCs/>
              </w:rPr>
            </w:pPr>
            <w:r w:rsidRPr="00E74E7B">
              <w:t>Время нагрева раствора до температуры 135</w:t>
            </w:r>
            <w:proofErr w:type="gramStart"/>
            <w:r w:rsidRPr="00E74E7B">
              <w:t xml:space="preserve"> ºС</w:t>
            </w:r>
            <w:proofErr w:type="gramEnd"/>
          </w:p>
        </w:tc>
        <w:tc>
          <w:tcPr>
            <w:tcW w:w="1268" w:type="dxa"/>
            <w:vAlign w:val="center"/>
          </w:tcPr>
          <w:p w:rsidR="00E74E7B" w:rsidRPr="00E74E7B" w:rsidRDefault="00E74E7B" w:rsidP="00E74E7B">
            <w:pPr>
              <w:ind w:firstLine="0"/>
            </w:pPr>
            <w:r w:rsidRPr="00E74E7B">
              <w:t>час</w:t>
            </w:r>
          </w:p>
        </w:tc>
        <w:tc>
          <w:tcPr>
            <w:tcW w:w="2733" w:type="dxa"/>
            <w:vAlign w:val="center"/>
          </w:tcPr>
          <w:p w:rsidR="00E74E7B" w:rsidRPr="008C5A34" w:rsidRDefault="008C5A34" w:rsidP="00E74E7B">
            <w:pPr>
              <w:ind w:firstLine="0"/>
              <w:rPr>
                <w:bCs/>
                <w:i/>
                <w:sz w:val="20"/>
                <w:szCs w:val="20"/>
              </w:rPr>
            </w:pPr>
            <w:r w:rsidRPr="008C5A34">
              <w:rPr>
                <w:bCs/>
                <w:i/>
                <w:sz w:val="20"/>
                <w:szCs w:val="20"/>
              </w:rPr>
              <w:t>Заполняется на основании предложения о функциональных характеристиках победителя закупки</w:t>
            </w:r>
          </w:p>
        </w:tc>
      </w:tr>
      <w:tr w:rsidR="00E74E7B" w:rsidRPr="00E74E7B" w:rsidTr="00E74E7B">
        <w:trPr>
          <w:trHeight w:val="259"/>
        </w:trPr>
        <w:tc>
          <w:tcPr>
            <w:tcW w:w="959" w:type="dxa"/>
          </w:tcPr>
          <w:p w:rsidR="00E74E7B" w:rsidRPr="00E74E7B" w:rsidRDefault="00E74E7B" w:rsidP="00E74E7B">
            <w:pPr>
              <w:ind w:firstLine="0"/>
            </w:pPr>
            <w:r w:rsidRPr="00E74E7B">
              <w:t>6</w:t>
            </w:r>
          </w:p>
        </w:tc>
        <w:tc>
          <w:tcPr>
            <w:tcW w:w="4969" w:type="dxa"/>
          </w:tcPr>
          <w:p w:rsidR="00E74E7B" w:rsidRPr="00E74E7B" w:rsidRDefault="00E74E7B" w:rsidP="00E74E7B">
            <w:pPr>
              <w:ind w:firstLine="0"/>
              <w:rPr>
                <w:bCs/>
              </w:rPr>
            </w:pPr>
            <w:r w:rsidRPr="00E74E7B">
              <w:t>Потребляемая мощность</w:t>
            </w:r>
          </w:p>
        </w:tc>
        <w:tc>
          <w:tcPr>
            <w:tcW w:w="1268" w:type="dxa"/>
            <w:vAlign w:val="center"/>
          </w:tcPr>
          <w:p w:rsidR="00E74E7B" w:rsidRPr="00E74E7B" w:rsidRDefault="00E74E7B" w:rsidP="00E74E7B">
            <w:pPr>
              <w:ind w:firstLine="0"/>
            </w:pPr>
            <w:r w:rsidRPr="00E74E7B">
              <w:t>кВт</w:t>
            </w:r>
          </w:p>
        </w:tc>
        <w:tc>
          <w:tcPr>
            <w:tcW w:w="2733" w:type="dxa"/>
            <w:vAlign w:val="center"/>
          </w:tcPr>
          <w:p w:rsidR="00E74E7B" w:rsidRPr="00E74E7B" w:rsidRDefault="008C5A34" w:rsidP="00E74E7B">
            <w:pPr>
              <w:ind w:firstLine="0"/>
              <w:rPr>
                <w:bCs/>
              </w:rPr>
            </w:pPr>
            <w:r w:rsidRPr="008C5A34">
              <w:rPr>
                <w:bCs/>
                <w:i/>
                <w:sz w:val="20"/>
                <w:szCs w:val="20"/>
              </w:rPr>
              <w:t>Заполняется на основании предложения о функциональных характеристиках победителя закупки</w:t>
            </w:r>
          </w:p>
        </w:tc>
      </w:tr>
      <w:tr w:rsidR="00E74E7B" w:rsidRPr="00E74E7B" w:rsidTr="00E74E7B">
        <w:trPr>
          <w:trHeight w:val="259"/>
        </w:trPr>
        <w:tc>
          <w:tcPr>
            <w:tcW w:w="959" w:type="dxa"/>
          </w:tcPr>
          <w:p w:rsidR="00E74E7B" w:rsidRPr="00E74E7B" w:rsidRDefault="00E74E7B" w:rsidP="00E74E7B">
            <w:pPr>
              <w:ind w:firstLine="0"/>
            </w:pPr>
            <w:r w:rsidRPr="00E74E7B">
              <w:t>7</w:t>
            </w:r>
          </w:p>
        </w:tc>
        <w:tc>
          <w:tcPr>
            <w:tcW w:w="4969" w:type="dxa"/>
          </w:tcPr>
          <w:p w:rsidR="00E74E7B" w:rsidRPr="00E74E7B" w:rsidRDefault="00E74E7B" w:rsidP="00E74E7B">
            <w:pPr>
              <w:spacing w:line="276" w:lineRule="auto"/>
              <w:ind w:firstLine="0"/>
            </w:pPr>
            <w:r w:rsidRPr="00E74E7B">
              <w:t>Вид нагрева</w:t>
            </w:r>
          </w:p>
        </w:tc>
        <w:tc>
          <w:tcPr>
            <w:tcW w:w="1268" w:type="dxa"/>
            <w:vAlign w:val="center"/>
          </w:tcPr>
          <w:p w:rsidR="00E74E7B" w:rsidRPr="00E74E7B" w:rsidRDefault="00E74E7B" w:rsidP="00E74E7B">
            <w:pPr>
              <w:ind w:firstLine="0"/>
            </w:pPr>
          </w:p>
        </w:tc>
        <w:tc>
          <w:tcPr>
            <w:tcW w:w="2733" w:type="dxa"/>
            <w:vAlign w:val="center"/>
          </w:tcPr>
          <w:p w:rsidR="00E74E7B" w:rsidRPr="00E74E7B" w:rsidRDefault="00E74E7B" w:rsidP="00E74E7B">
            <w:pPr>
              <w:spacing w:line="276" w:lineRule="auto"/>
              <w:ind w:firstLine="0"/>
            </w:pPr>
            <w:r w:rsidRPr="00E74E7B">
              <w:t>Электрический</w:t>
            </w:r>
          </w:p>
        </w:tc>
      </w:tr>
    </w:tbl>
    <w:p w:rsidR="00A23139" w:rsidRPr="00194396" w:rsidRDefault="00A23139" w:rsidP="00A23139">
      <w:pPr>
        <w:pStyle w:val="af2"/>
        <w:numPr>
          <w:ilvl w:val="0"/>
          <w:numId w:val="42"/>
        </w:numPr>
        <w:spacing w:after="0" w:line="360" w:lineRule="auto"/>
        <w:ind w:left="-567" w:firstLine="567"/>
        <w:jc w:val="both"/>
        <w:rPr>
          <w:rFonts w:ascii="Times New Roman" w:hAnsi="Times New Roman"/>
          <w:sz w:val="28"/>
          <w:szCs w:val="28"/>
        </w:rPr>
      </w:pPr>
      <w:r w:rsidRPr="00194396">
        <w:rPr>
          <w:rFonts w:ascii="Times New Roman" w:hAnsi="Times New Roman"/>
          <w:sz w:val="28"/>
          <w:szCs w:val="28"/>
        </w:rPr>
        <w:t>Комплектация поставки:</w:t>
      </w:r>
    </w:p>
    <w:p w:rsidR="00B41DD2" w:rsidRDefault="00B41DD2" w:rsidP="00B41DD2">
      <w:pPr>
        <w:widowControl/>
        <w:suppressAutoHyphens w:val="0"/>
        <w:snapToGrid/>
        <w:spacing w:after="80" w:line="240" w:lineRule="auto"/>
        <w:ind w:firstLine="0"/>
        <w:jc w:val="left"/>
        <w:rPr>
          <w:rFonts w:eastAsiaTheme="minorHAnsi" w:cstheme="minorBidi"/>
          <w:b/>
          <w:lang w:eastAsia="en-US"/>
        </w:rPr>
      </w:pPr>
    </w:p>
    <w:tbl>
      <w:tblPr>
        <w:tblStyle w:val="afa"/>
        <w:tblW w:w="0" w:type="auto"/>
        <w:tblInd w:w="-567" w:type="dxa"/>
        <w:tblLook w:val="04A0" w:firstRow="1" w:lastRow="0" w:firstColumn="1" w:lastColumn="0" w:noHBand="0" w:noVBand="1"/>
      </w:tblPr>
      <w:tblGrid>
        <w:gridCol w:w="959"/>
        <w:gridCol w:w="7513"/>
        <w:gridCol w:w="1275"/>
      </w:tblGrid>
      <w:tr w:rsidR="00E74E7B" w:rsidRPr="00A23139" w:rsidTr="00A23139">
        <w:trPr>
          <w:trHeight w:val="483"/>
        </w:trPr>
        <w:tc>
          <w:tcPr>
            <w:tcW w:w="959" w:type="dxa"/>
          </w:tcPr>
          <w:p w:rsidR="00E74E7B" w:rsidRPr="00A23139" w:rsidRDefault="00E74E7B" w:rsidP="00E74E7B">
            <w:pPr>
              <w:spacing w:line="360" w:lineRule="auto"/>
              <w:ind w:firstLine="0"/>
            </w:pPr>
            <w:r w:rsidRPr="00A23139">
              <w:t xml:space="preserve">№ </w:t>
            </w:r>
            <w:proofErr w:type="gramStart"/>
            <w:r w:rsidRPr="00A23139">
              <w:t>п</w:t>
            </w:r>
            <w:proofErr w:type="gramEnd"/>
            <w:r w:rsidRPr="00A23139">
              <w:t>/п</w:t>
            </w:r>
          </w:p>
        </w:tc>
        <w:tc>
          <w:tcPr>
            <w:tcW w:w="7513" w:type="dxa"/>
            <w:vAlign w:val="center"/>
          </w:tcPr>
          <w:p w:rsidR="00E74E7B" w:rsidRPr="00A23139" w:rsidRDefault="00E74E7B" w:rsidP="00E74E7B">
            <w:pPr>
              <w:spacing w:line="360" w:lineRule="auto"/>
              <w:ind w:firstLine="0"/>
            </w:pPr>
            <w:r w:rsidRPr="00A23139">
              <w:t>Наименование товара</w:t>
            </w:r>
          </w:p>
        </w:tc>
        <w:tc>
          <w:tcPr>
            <w:tcW w:w="1275" w:type="dxa"/>
            <w:vAlign w:val="center"/>
          </w:tcPr>
          <w:p w:rsidR="00E74E7B" w:rsidRPr="00A23139" w:rsidRDefault="00E74E7B" w:rsidP="00A23139">
            <w:pPr>
              <w:spacing w:line="360" w:lineRule="auto"/>
              <w:ind w:firstLine="0"/>
              <w:jc w:val="center"/>
            </w:pPr>
            <w:r w:rsidRPr="00A23139">
              <w:t>Кол-во</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w:t>
            </w:r>
          </w:p>
        </w:tc>
        <w:tc>
          <w:tcPr>
            <w:tcW w:w="7513" w:type="dxa"/>
          </w:tcPr>
          <w:p w:rsidR="00E74E7B" w:rsidRPr="00A23139" w:rsidRDefault="00E74E7B" w:rsidP="00E74E7B">
            <w:pPr>
              <w:ind w:firstLine="0"/>
            </w:pPr>
            <w:r w:rsidRPr="00A23139">
              <w:t>Базовая комплектация ванны разрыхления окалины</w:t>
            </w:r>
          </w:p>
        </w:tc>
        <w:tc>
          <w:tcPr>
            <w:tcW w:w="1275" w:type="dxa"/>
          </w:tcPr>
          <w:p w:rsidR="00E74E7B" w:rsidRPr="00A23139" w:rsidRDefault="00E74E7B" w:rsidP="00A23139">
            <w:pPr>
              <w:spacing w:line="360" w:lineRule="auto"/>
              <w:jc w:val="center"/>
            </w:pP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1.1</w:t>
            </w:r>
          </w:p>
        </w:tc>
        <w:tc>
          <w:tcPr>
            <w:tcW w:w="7513" w:type="dxa"/>
          </w:tcPr>
          <w:p w:rsidR="00E74E7B" w:rsidRPr="00A23139" w:rsidRDefault="00E74E7B" w:rsidP="00E74E7B">
            <w:pPr>
              <w:ind w:firstLine="0"/>
            </w:pPr>
            <w:r w:rsidRPr="00A23139">
              <w:t>Теплоизоляция</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1.2</w:t>
            </w:r>
          </w:p>
        </w:tc>
        <w:tc>
          <w:tcPr>
            <w:tcW w:w="7513" w:type="dxa"/>
          </w:tcPr>
          <w:p w:rsidR="00E74E7B" w:rsidRPr="00A23139" w:rsidRDefault="00E74E7B" w:rsidP="00E74E7B">
            <w:pPr>
              <w:ind w:firstLine="0"/>
            </w:pPr>
            <w:r w:rsidRPr="00A23139">
              <w:t>Бортовые отсосы</w:t>
            </w:r>
          </w:p>
        </w:tc>
        <w:tc>
          <w:tcPr>
            <w:tcW w:w="1275" w:type="dxa"/>
          </w:tcPr>
          <w:p w:rsidR="00E74E7B" w:rsidRPr="00A23139" w:rsidRDefault="00E74E7B" w:rsidP="00A23139">
            <w:pPr>
              <w:spacing w:line="360" w:lineRule="auto"/>
              <w:ind w:firstLine="0"/>
              <w:jc w:val="center"/>
            </w:pPr>
            <w:r w:rsidRPr="00A23139">
              <w:t>2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1.3</w:t>
            </w:r>
          </w:p>
        </w:tc>
        <w:tc>
          <w:tcPr>
            <w:tcW w:w="7513" w:type="dxa"/>
          </w:tcPr>
          <w:p w:rsidR="00E74E7B" w:rsidRPr="00A23139" w:rsidRDefault="00E74E7B" w:rsidP="00E74E7B">
            <w:pPr>
              <w:ind w:firstLine="0"/>
            </w:pPr>
            <w:r w:rsidRPr="00A23139">
              <w:t>Опорная рама</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1.4</w:t>
            </w:r>
          </w:p>
        </w:tc>
        <w:tc>
          <w:tcPr>
            <w:tcW w:w="7513" w:type="dxa"/>
          </w:tcPr>
          <w:p w:rsidR="00E74E7B" w:rsidRPr="00A23139" w:rsidRDefault="00E74E7B" w:rsidP="00E74E7B">
            <w:pPr>
              <w:ind w:firstLine="0"/>
            </w:pPr>
            <w:r w:rsidRPr="00A23139">
              <w:t>Откидная крышка</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1.5</w:t>
            </w:r>
          </w:p>
        </w:tc>
        <w:tc>
          <w:tcPr>
            <w:tcW w:w="7513" w:type="dxa"/>
          </w:tcPr>
          <w:p w:rsidR="00E74E7B" w:rsidRPr="00A23139" w:rsidRDefault="00E74E7B" w:rsidP="00E74E7B">
            <w:pPr>
              <w:ind w:firstLine="0"/>
            </w:pPr>
            <w:r w:rsidRPr="00A23139">
              <w:t>Датчик температуры</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1.6</w:t>
            </w:r>
          </w:p>
        </w:tc>
        <w:tc>
          <w:tcPr>
            <w:tcW w:w="7513" w:type="dxa"/>
          </w:tcPr>
          <w:p w:rsidR="00E74E7B" w:rsidRPr="00A23139" w:rsidRDefault="00E74E7B" w:rsidP="00E74E7B">
            <w:pPr>
              <w:ind w:firstLine="0"/>
            </w:pPr>
            <w:r w:rsidRPr="00A23139">
              <w:t>Система управления нагревом</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A23139">
        <w:trPr>
          <w:trHeight w:val="483"/>
        </w:trPr>
        <w:tc>
          <w:tcPr>
            <w:tcW w:w="959" w:type="dxa"/>
          </w:tcPr>
          <w:p w:rsidR="00E74E7B" w:rsidRPr="00A23139" w:rsidRDefault="00E74E7B" w:rsidP="00E74E7B">
            <w:pPr>
              <w:spacing w:line="360" w:lineRule="auto"/>
              <w:ind w:firstLine="0"/>
            </w:pPr>
            <w:r w:rsidRPr="00A23139">
              <w:t>1.7</w:t>
            </w:r>
          </w:p>
        </w:tc>
        <w:tc>
          <w:tcPr>
            <w:tcW w:w="7513" w:type="dxa"/>
          </w:tcPr>
          <w:p w:rsidR="00E74E7B" w:rsidRPr="00A23139" w:rsidRDefault="00E74E7B" w:rsidP="00E74E7B">
            <w:pPr>
              <w:ind w:firstLine="0"/>
            </w:pPr>
            <w:r w:rsidRPr="00A23139">
              <w:t>Сливной патрубок с химически стойким запорным краном</w:t>
            </w:r>
          </w:p>
        </w:tc>
        <w:tc>
          <w:tcPr>
            <w:tcW w:w="1275" w:type="dxa"/>
          </w:tcPr>
          <w:p w:rsidR="00E74E7B" w:rsidRPr="00A23139" w:rsidRDefault="00E74E7B" w:rsidP="00A23139">
            <w:pPr>
              <w:spacing w:line="360" w:lineRule="auto"/>
              <w:ind w:firstLine="0"/>
              <w:jc w:val="center"/>
            </w:pPr>
            <w:r w:rsidRPr="00A23139">
              <w:t>1 шт.</w:t>
            </w:r>
          </w:p>
        </w:tc>
      </w:tr>
      <w:tr w:rsidR="00E74E7B" w:rsidRPr="00A23139" w:rsidTr="008C5A34">
        <w:trPr>
          <w:trHeight w:val="70"/>
        </w:trPr>
        <w:tc>
          <w:tcPr>
            <w:tcW w:w="959" w:type="dxa"/>
          </w:tcPr>
          <w:p w:rsidR="00E74E7B" w:rsidRPr="00A23139" w:rsidRDefault="00E74E7B" w:rsidP="00E74E7B">
            <w:pPr>
              <w:spacing w:line="360" w:lineRule="auto"/>
              <w:ind w:firstLine="0"/>
            </w:pPr>
            <w:r w:rsidRPr="00A23139">
              <w:t>1.8</w:t>
            </w:r>
          </w:p>
        </w:tc>
        <w:tc>
          <w:tcPr>
            <w:tcW w:w="7513" w:type="dxa"/>
          </w:tcPr>
          <w:p w:rsidR="00E74E7B" w:rsidRPr="00A23139" w:rsidRDefault="00E74E7B" w:rsidP="00E74E7B">
            <w:pPr>
              <w:ind w:firstLine="0"/>
            </w:pPr>
            <w:r w:rsidRPr="00A23139">
              <w:t>Токоведущая штанга</w:t>
            </w:r>
          </w:p>
        </w:tc>
        <w:tc>
          <w:tcPr>
            <w:tcW w:w="1275" w:type="dxa"/>
          </w:tcPr>
          <w:p w:rsidR="00E74E7B" w:rsidRPr="00A23139" w:rsidRDefault="00E74E7B" w:rsidP="00A23139">
            <w:pPr>
              <w:spacing w:line="360" w:lineRule="auto"/>
              <w:ind w:firstLine="0"/>
              <w:jc w:val="center"/>
            </w:pPr>
            <w:r w:rsidRPr="00A23139">
              <w:t>1 шт.</w:t>
            </w:r>
          </w:p>
        </w:tc>
      </w:tr>
    </w:tbl>
    <w:p w:rsidR="00E74E7B" w:rsidRPr="00B41DD2" w:rsidRDefault="00E74E7B"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w:t>
      </w:r>
      <w:r w:rsidR="00A23139">
        <w:t>родавец</w:t>
      </w:r>
      <w:r w:rsidRPr="009D5AEC">
        <w:tab/>
      </w:r>
      <w:r w:rsidRPr="009D5AEC">
        <w:tab/>
      </w:r>
      <w:r w:rsidRPr="009D5AEC">
        <w:tab/>
      </w:r>
      <w:r w:rsidRPr="009D5AEC">
        <w:tab/>
      </w:r>
      <w:r w:rsidRPr="009D5AEC">
        <w:tab/>
      </w:r>
      <w:r w:rsidRPr="009D5AEC">
        <w:tab/>
      </w:r>
      <w:r w:rsidRPr="009D5AEC">
        <w:tab/>
      </w:r>
      <w:r w:rsidR="00A23139">
        <w:t>Покупатель</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654" w:type="dxa"/>
        <w:tblInd w:w="93" w:type="dxa"/>
        <w:tblLook w:val="04A0" w:firstRow="1" w:lastRow="0" w:firstColumn="1" w:lastColumn="0" w:noHBand="0" w:noVBand="1"/>
      </w:tblPr>
      <w:tblGrid>
        <w:gridCol w:w="1216"/>
        <w:gridCol w:w="5603"/>
        <w:gridCol w:w="1276"/>
        <w:gridCol w:w="1559"/>
      </w:tblGrid>
      <w:tr w:rsidR="005B774E" w:rsidTr="009D59D1">
        <w:trPr>
          <w:trHeight w:val="270"/>
        </w:trPr>
        <w:tc>
          <w:tcPr>
            <w:tcW w:w="9654" w:type="dxa"/>
            <w:gridSpan w:val="4"/>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559"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8C5A34" w:rsidRPr="00074782" w:rsidTr="009D59D1">
        <w:trPr>
          <w:trHeight w:val="630"/>
        </w:trPr>
        <w:tc>
          <w:tcPr>
            <w:tcW w:w="1216" w:type="dxa"/>
            <w:tcBorders>
              <w:top w:val="nil"/>
              <w:left w:val="single" w:sz="4" w:space="0" w:color="auto"/>
              <w:bottom w:val="single" w:sz="4" w:space="0" w:color="auto"/>
              <w:right w:val="single" w:sz="4" w:space="0" w:color="auto"/>
            </w:tcBorders>
            <w:vAlign w:val="center"/>
            <w:hideMark/>
          </w:tcPr>
          <w:p w:rsidR="008C5A34" w:rsidRPr="00074782" w:rsidRDefault="008C5A34" w:rsidP="00CE2316">
            <w:pPr>
              <w:ind w:firstLine="0"/>
              <w:rPr>
                <w:b/>
                <w:bCs/>
                <w:sz w:val="22"/>
                <w:szCs w:val="22"/>
              </w:rPr>
            </w:pPr>
            <w:r w:rsidRPr="00074782">
              <w:rPr>
                <w:b/>
                <w:bCs/>
                <w:sz w:val="22"/>
                <w:szCs w:val="22"/>
              </w:rPr>
              <w:t>1.</w:t>
            </w:r>
          </w:p>
        </w:tc>
        <w:tc>
          <w:tcPr>
            <w:tcW w:w="5603" w:type="dxa"/>
            <w:tcBorders>
              <w:top w:val="single" w:sz="4" w:space="0" w:color="auto"/>
              <w:left w:val="nil"/>
              <w:bottom w:val="single" w:sz="4" w:space="0" w:color="auto"/>
              <w:right w:val="single" w:sz="4" w:space="0" w:color="000000"/>
            </w:tcBorders>
            <w:vAlign w:val="center"/>
            <w:hideMark/>
          </w:tcPr>
          <w:p w:rsidR="008C5A34" w:rsidRPr="00014D68" w:rsidRDefault="008C5A34" w:rsidP="009D5AEC">
            <w:pPr>
              <w:ind w:firstLine="0"/>
              <w:jc w:val="left"/>
              <w:rPr>
                <w:bCs/>
              </w:rPr>
            </w:pPr>
            <w:r>
              <w:rPr>
                <w:sz w:val="22"/>
                <w:szCs w:val="22"/>
              </w:rPr>
              <w:t>Ванна разрыхления окалины (модель______)</w:t>
            </w:r>
          </w:p>
        </w:tc>
        <w:tc>
          <w:tcPr>
            <w:tcW w:w="1276" w:type="dxa"/>
            <w:tcBorders>
              <w:top w:val="nil"/>
              <w:left w:val="nil"/>
              <w:bottom w:val="single" w:sz="4" w:space="0" w:color="auto"/>
              <w:right w:val="single" w:sz="4" w:space="0" w:color="auto"/>
            </w:tcBorders>
            <w:vAlign w:val="center"/>
            <w:hideMark/>
          </w:tcPr>
          <w:p w:rsidR="008C5A34" w:rsidRDefault="008C5A34" w:rsidP="005D2AD5">
            <w:pPr>
              <w:ind w:firstLine="0"/>
              <w:rPr>
                <w:bCs/>
                <w:sz w:val="22"/>
                <w:szCs w:val="22"/>
              </w:rPr>
            </w:pPr>
            <w:r>
              <w:rPr>
                <w:bCs/>
                <w:sz w:val="22"/>
                <w:szCs w:val="22"/>
              </w:rPr>
              <w:t>1</w:t>
            </w:r>
            <w:r w:rsidRPr="00074782">
              <w:rPr>
                <w:bCs/>
                <w:sz w:val="22"/>
                <w:szCs w:val="22"/>
              </w:rPr>
              <w:t xml:space="preserve"> штук</w:t>
            </w:r>
            <w:r>
              <w:rPr>
                <w:bCs/>
                <w:sz w:val="22"/>
                <w:szCs w:val="22"/>
              </w:rPr>
              <w:t>а</w:t>
            </w:r>
          </w:p>
          <w:p w:rsidR="008C5A34" w:rsidRPr="00074782" w:rsidRDefault="008C5A34" w:rsidP="005D2AD5">
            <w:pPr>
              <w:ind w:firstLine="0"/>
              <w:rPr>
                <w:bCs/>
                <w:sz w:val="22"/>
                <w:szCs w:val="22"/>
              </w:rPr>
            </w:pPr>
          </w:p>
        </w:tc>
        <w:tc>
          <w:tcPr>
            <w:tcW w:w="1559" w:type="dxa"/>
            <w:vMerge w:val="restart"/>
            <w:tcBorders>
              <w:top w:val="nil"/>
              <w:left w:val="nil"/>
              <w:right w:val="single" w:sz="4" w:space="0" w:color="auto"/>
            </w:tcBorders>
            <w:vAlign w:val="center"/>
            <w:hideMark/>
          </w:tcPr>
          <w:p w:rsidR="008C5A34" w:rsidRPr="00074782" w:rsidRDefault="008C5A34" w:rsidP="00CE2316">
            <w:pPr>
              <w:jc w:val="center"/>
              <w:rPr>
                <w:b/>
                <w:bCs/>
                <w:sz w:val="22"/>
                <w:szCs w:val="22"/>
              </w:rPr>
            </w:pPr>
            <w:r w:rsidRPr="00074782">
              <w:rPr>
                <w:b/>
                <w:bCs/>
                <w:sz w:val="22"/>
                <w:szCs w:val="22"/>
              </w:rPr>
              <w:t xml:space="preserve"> </w:t>
            </w:r>
          </w:p>
        </w:tc>
      </w:tr>
      <w:tr w:rsidR="008C5A34" w:rsidRPr="00074782" w:rsidTr="009D59D1">
        <w:trPr>
          <w:trHeight w:val="630"/>
        </w:trPr>
        <w:tc>
          <w:tcPr>
            <w:tcW w:w="1216" w:type="dxa"/>
            <w:tcBorders>
              <w:top w:val="nil"/>
              <w:left w:val="single" w:sz="4" w:space="0" w:color="auto"/>
              <w:bottom w:val="single" w:sz="4" w:space="0" w:color="auto"/>
              <w:right w:val="single" w:sz="4" w:space="0" w:color="auto"/>
            </w:tcBorders>
            <w:vAlign w:val="center"/>
          </w:tcPr>
          <w:p w:rsidR="008C5A34" w:rsidRPr="00074782" w:rsidRDefault="008C5A34" w:rsidP="00CE2316">
            <w:pPr>
              <w:ind w:firstLine="0"/>
              <w:rPr>
                <w:b/>
                <w:bCs/>
                <w:sz w:val="22"/>
                <w:szCs w:val="22"/>
              </w:rPr>
            </w:pPr>
          </w:p>
        </w:tc>
        <w:tc>
          <w:tcPr>
            <w:tcW w:w="6879" w:type="dxa"/>
            <w:gridSpan w:val="2"/>
            <w:tcBorders>
              <w:top w:val="single" w:sz="4" w:space="0" w:color="auto"/>
              <w:left w:val="nil"/>
              <w:bottom w:val="single" w:sz="4" w:space="0" w:color="auto"/>
              <w:right w:val="single" w:sz="4" w:space="0" w:color="auto"/>
            </w:tcBorders>
            <w:vAlign w:val="center"/>
            <w:hideMark/>
          </w:tcPr>
          <w:p w:rsidR="008C5A34" w:rsidRPr="00074782" w:rsidRDefault="008C5A34" w:rsidP="00CE2316">
            <w:pPr>
              <w:ind w:firstLine="0"/>
              <w:rPr>
                <w:bCs/>
                <w:sz w:val="22"/>
                <w:szCs w:val="22"/>
              </w:rPr>
            </w:pPr>
            <w:r>
              <w:rPr>
                <w:bCs/>
                <w:sz w:val="22"/>
                <w:szCs w:val="22"/>
              </w:rPr>
              <w:t>Базовая к</w:t>
            </w:r>
            <w:r w:rsidRPr="00074782">
              <w:rPr>
                <w:bCs/>
                <w:sz w:val="22"/>
                <w:szCs w:val="22"/>
              </w:rPr>
              <w:t>омплектация:</w:t>
            </w:r>
          </w:p>
        </w:tc>
        <w:tc>
          <w:tcPr>
            <w:tcW w:w="1559" w:type="dxa"/>
            <w:vMerge/>
            <w:tcBorders>
              <w:left w:val="nil"/>
              <w:right w:val="single" w:sz="4" w:space="0" w:color="auto"/>
            </w:tcBorders>
            <w:vAlign w:val="center"/>
            <w:hideMark/>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495"/>
        </w:trPr>
        <w:tc>
          <w:tcPr>
            <w:tcW w:w="1216" w:type="dxa"/>
            <w:tcBorders>
              <w:top w:val="nil"/>
              <w:left w:val="single" w:sz="4" w:space="0" w:color="auto"/>
              <w:bottom w:val="single" w:sz="4" w:space="0" w:color="auto"/>
              <w:right w:val="single" w:sz="4" w:space="0" w:color="auto"/>
            </w:tcBorders>
            <w:vAlign w:val="center"/>
            <w:hideMark/>
          </w:tcPr>
          <w:p w:rsidR="008C5A34" w:rsidRPr="00074782" w:rsidRDefault="008C5A34" w:rsidP="00074782">
            <w:pPr>
              <w:ind w:firstLine="0"/>
              <w:rPr>
                <w:b/>
                <w:bCs/>
                <w:sz w:val="22"/>
                <w:szCs w:val="22"/>
              </w:rPr>
            </w:pPr>
            <w:r w:rsidRPr="00074782">
              <w:rPr>
                <w:b/>
                <w:bCs/>
                <w:sz w:val="22"/>
                <w:szCs w:val="22"/>
              </w:rPr>
              <w:t xml:space="preserve">1.1. </w:t>
            </w:r>
          </w:p>
        </w:tc>
        <w:tc>
          <w:tcPr>
            <w:tcW w:w="5603" w:type="dxa"/>
            <w:tcBorders>
              <w:top w:val="single" w:sz="4" w:space="0" w:color="auto"/>
              <w:left w:val="nil"/>
              <w:bottom w:val="single" w:sz="4" w:space="0" w:color="auto"/>
              <w:right w:val="single" w:sz="4" w:space="0" w:color="auto"/>
            </w:tcBorders>
            <w:hideMark/>
          </w:tcPr>
          <w:p w:rsidR="008C5A34" w:rsidRPr="00A23139" w:rsidRDefault="008C5A34" w:rsidP="00C40C8A">
            <w:pPr>
              <w:ind w:firstLine="0"/>
            </w:pPr>
            <w:r w:rsidRPr="00A23139">
              <w:t>Теплоизоляция</w:t>
            </w:r>
          </w:p>
        </w:tc>
        <w:tc>
          <w:tcPr>
            <w:tcW w:w="1276" w:type="dxa"/>
            <w:tcBorders>
              <w:top w:val="single" w:sz="4" w:space="0" w:color="auto"/>
              <w:left w:val="nil"/>
              <w:bottom w:val="single" w:sz="4" w:space="0" w:color="auto"/>
              <w:right w:val="single" w:sz="4" w:space="0" w:color="auto"/>
            </w:tcBorders>
          </w:tcPr>
          <w:p w:rsidR="008C5A34" w:rsidRDefault="008C5A34" w:rsidP="002B238A">
            <w:pPr>
              <w:ind w:firstLine="0"/>
            </w:pPr>
            <w:r>
              <w:t>1</w:t>
            </w:r>
            <w:r w:rsidRPr="00EE07FE">
              <w:t xml:space="preserve"> штук</w:t>
            </w:r>
            <w:r>
              <w:t>а</w:t>
            </w:r>
          </w:p>
        </w:tc>
        <w:tc>
          <w:tcPr>
            <w:tcW w:w="1559" w:type="dxa"/>
            <w:vMerge/>
            <w:tcBorders>
              <w:left w:val="nil"/>
              <w:right w:val="single" w:sz="4" w:space="0" w:color="auto"/>
            </w:tcBorders>
            <w:vAlign w:val="center"/>
            <w:hideMark/>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5D2AD5">
            <w:pPr>
              <w:ind w:firstLine="0"/>
              <w:rPr>
                <w:b/>
                <w:bCs/>
                <w:sz w:val="22"/>
                <w:szCs w:val="22"/>
              </w:rPr>
            </w:pPr>
            <w:r>
              <w:rPr>
                <w:b/>
                <w:bCs/>
                <w:sz w:val="22"/>
                <w:szCs w:val="22"/>
              </w:rPr>
              <w:t>1.2.</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Бортовые отсосы</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t>2</w:t>
            </w:r>
            <w:r w:rsidRPr="00922F59">
              <w:t xml:space="preserve"> штук</w:t>
            </w:r>
            <w:r>
              <w:t>и</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2B238A">
            <w:pPr>
              <w:ind w:firstLine="0"/>
              <w:rPr>
                <w:b/>
                <w:bCs/>
                <w:sz w:val="22"/>
                <w:szCs w:val="22"/>
              </w:rPr>
            </w:pPr>
            <w:r>
              <w:rPr>
                <w:b/>
                <w:bCs/>
                <w:sz w:val="22"/>
                <w:szCs w:val="22"/>
              </w:rPr>
              <w:t>1.3.</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Опорная рама</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8C5A34" w:rsidRPr="00074782" w:rsidRDefault="008C5A34" w:rsidP="002E072D">
            <w:pPr>
              <w:ind w:firstLine="0"/>
              <w:rPr>
                <w:b/>
                <w:bCs/>
                <w:sz w:val="22"/>
                <w:szCs w:val="22"/>
              </w:rPr>
            </w:pPr>
            <w:r>
              <w:rPr>
                <w:b/>
                <w:bCs/>
                <w:sz w:val="22"/>
                <w:szCs w:val="22"/>
              </w:rPr>
              <w:t>1.4.</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Откидная крышка</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7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1.5.</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Датчик температуры</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1.6.</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Система управления нагревом</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9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A23139">
            <w:pPr>
              <w:ind w:firstLine="0"/>
              <w:rPr>
                <w:b/>
                <w:bCs/>
                <w:sz w:val="22"/>
                <w:szCs w:val="22"/>
              </w:rPr>
            </w:pPr>
            <w:r>
              <w:rPr>
                <w:b/>
                <w:bCs/>
                <w:sz w:val="22"/>
                <w:szCs w:val="22"/>
              </w:rPr>
              <w:t>1.7.</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Сливной патрубок с химически стойким запорным краном</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8C5A34" w:rsidRPr="00074782" w:rsidTr="009D59D1">
        <w:trPr>
          <w:trHeight w:val="135"/>
        </w:trPr>
        <w:tc>
          <w:tcPr>
            <w:tcW w:w="1216" w:type="dxa"/>
            <w:tcBorders>
              <w:top w:val="single" w:sz="4" w:space="0" w:color="auto"/>
              <w:left w:val="single" w:sz="4" w:space="0" w:color="auto"/>
              <w:bottom w:val="single" w:sz="4" w:space="0" w:color="auto"/>
              <w:right w:val="single" w:sz="4" w:space="0" w:color="auto"/>
            </w:tcBorders>
            <w:vAlign w:val="center"/>
          </w:tcPr>
          <w:p w:rsidR="008C5A34" w:rsidRDefault="008C5A34" w:rsidP="008C5A34">
            <w:pPr>
              <w:ind w:firstLine="0"/>
              <w:rPr>
                <w:b/>
                <w:bCs/>
                <w:sz w:val="22"/>
                <w:szCs w:val="22"/>
              </w:rPr>
            </w:pPr>
            <w:r>
              <w:rPr>
                <w:b/>
                <w:bCs/>
                <w:sz w:val="22"/>
                <w:szCs w:val="22"/>
              </w:rPr>
              <w:t>1.8.</w:t>
            </w:r>
          </w:p>
        </w:tc>
        <w:tc>
          <w:tcPr>
            <w:tcW w:w="5603" w:type="dxa"/>
            <w:tcBorders>
              <w:top w:val="single" w:sz="4" w:space="0" w:color="auto"/>
              <w:left w:val="nil"/>
              <w:bottom w:val="single" w:sz="4" w:space="0" w:color="auto"/>
              <w:right w:val="single" w:sz="4" w:space="0" w:color="auto"/>
            </w:tcBorders>
          </w:tcPr>
          <w:p w:rsidR="008C5A34" w:rsidRPr="00A23139" w:rsidRDefault="008C5A34" w:rsidP="00C40C8A">
            <w:pPr>
              <w:ind w:firstLine="0"/>
            </w:pPr>
            <w:r w:rsidRPr="00A23139">
              <w:t>Токоведущая штанга</w:t>
            </w:r>
          </w:p>
        </w:tc>
        <w:tc>
          <w:tcPr>
            <w:tcW w:w="1276" w:type="dxa"/>
            <w:tcBorders>
              <w:top w:val="single" w:sz="4" w:space="0" w:color="auto"/>
              <w:left w:val="nil"/>
              <w:bottom w:val="single" w:sz="4" w:space="0" w:color="auto"/>
              <w:right w:val="single" w:sz="4" w:space="0" w:color="auto"/>
            </w:tcBorders>
          </w:tcPr>
          <w:p w:rsidR="008C5A34" w:rsidRDefault="008C5A34" w:rsidP="008C5A34">
            <w:pPr>
              <w:ind w:firstLine="0"/>
            </w:pPr>
            <w:r w:rsidRPr="00922F59">
              <w:t>1 штука</w:t>
            </w:r>
          </w:p>
        </w:tc>
        <w:tc>
          <w:tcPr>
            <w:tcW w:w="1559" w:type="dxa"/>
            <w:vMerge/>
            <w:tcBorders>
              <w:left w:val="nil"/>
              <w:right w:val="single" w:sz="4" w:space="0" w:color="auto"/>
            </w:tcBorders>
            <w:vAlign w:val="center"/>
          </w:tcPr>
          <w:p w:rsidR="008C5A34" w:rsidRPr="00074782" w:rsidRDefault="008C5A34" w:rsidP="00CE2316">
            <w:pPr>
              <w:widowControl/>
              <w:suppressAutoHyphens w:val="0"/>
              <w:snapToGrid/>
              <w:spacing w:line="240" w:lineRule="auto"/>
              <w:ind w:firstLine="0"/>
              <w:jc w:val="left"/>
              <w:rPr>
                <w:b/>
                <w:bCs/>
                <w:sz w:val="22"/>
                <w:szCs w:val="22"/>
              </w:rPr>
            </w:pPr>
          </w:p>
        </w:tc>
      </w:tr>
      <w:tr w:rsidR="005B774E" w:rsidRPr="00074782" w:rsidTr="009D59D1">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A23139">
            <w:pPr>
              <w:ind w:firstLine="0"/>
              <w:rPr>
                <w:sz w:val="22"/>
                <w:szCs w:val="22"/>
              </w:rPr>
            </w:pPr>
            <w:r w:rsidRPr="00074782">
              <w:rPr>
                <w:sz w:val="22"/>
                <w:szCs w:val="22"/>
              </w:rPr>
              <w:t> </w:t>
            </w:r>
          </w:p>
        </w:tc>
        <w:tc>
          <w:tcPr>
            <w:tcW w:w="5603"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559"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240"/>
        </w:trPr>
        <w:tc>
          <w:tcPr>
            <w:tcW w:w="9654" w:type="dxa"/>
            <w:gridSpan w:val="4"/>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9D59D1">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438" w:type="dxa"/>
            <w:gridSpan w:val="3"/>
            <w:tcBorders>
              <w:top w:val="single" w:sz="4" w:space="0" w:color="auto"/>
              <w:left w:val="nil"/>
              <w:bottom w:val="single" w:sz="4" w:space="0" w:color="auto"/>
              <w:right w:val="single" w:sz="4" w:space="0" w:color="000000"/>
            </w:tcBorders>
            <w:vAlign w:val="center"/>
            <w:hideMark/>
          </w:tcPr>
          <w:p w:rsidR="005B774E" w:rsidRPr="00074782" w:rsidRDefault="005B774E" w:rsidP="00F05927">
            <w:pPr>
              <w:ind w:firstLine="0"/>
              <w:rPr>
                <w:sz w:val="22"/>
                <w:szCs w:val="22"/>
              </w:rPr>
            </w:pPr>
            <w:r w:rsidRPr="00074782">
              <w:rPr>
                <w:sz w:val="22"/>
                <w:szCs w:val="22"/>
              </w:rPr>
              <w:t>Стоимость услуг по доставке, упаковке и маркировке.</w:t>
            </w:r>
          </w:p>
        </w:tc>
      </w:tr>
      <w:tr w:rsidR="005B774E" w:rsidRPr="00074782" w:rsidTr="009D59D1">
        <w:trPr>
          <w:trHeight w:val="285"/>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1559" w:type="dxa"/>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9D59D1">
        <w:trPr>
          <w:trHeight w:val="300"/>
        </w:trPr>
        <w:tc>
          <w:tcPr>
            <w:tcW w:w="6819"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276" w:type="dxa"/>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1559" w:type="dxa"/>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9D59D1">
        <w:trPr>
          <w:trHeight w:val="70"/>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1559" w:type="dxa"/>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A23139" w:rsidRDefault="00A23139" w:rsidP="00A23139">
      <w:pPr>
        <w:widowControl/>
        <w:suppressAutoHyphens w:val="0"/>
        <w:snapToGrid/>
        <w:spacing w:after="200" w:line="276" w:lineRule="auto"/>
        <w:ind w:firstLine="0"/>
        <w:jc w:val="left"/>
      </w:pPr>
      <w:r>
        <w:t>Продавец</w:t>
      </w:r>
      <w:r>
        <w:tab/>
      </w:r>
      <w:r>
        <w:tab/>
      </w:r>
      <w:r>
        <w:tab/>
      </w:r>
      <w:r>
        <w:tab/>
      </w:r>
      <w:r>
        <w:tab/>
      </w:r>
      <w:r>
        <w:tab/>
      </w:r>
      <w:r>
        <w:tab/>
        <w:t>Покупатель</w:t>
      </w:r>
    </w:p>
    <w:p w:rsidR="00A23139" w:rsidRDefault="00A23139" w:rsidP="00A23139">
      <w:pPr>
        <w:widowControl/>
        <w:suppressAutoHyphens w:val="0"/>
        <w:snapToGrid/>
        <w:spacing w:after="200" w:line="276" w:lineRule="auto"/>
        <w:ind w:firstLine="0"/>
        <w:jc w:val="left"/>
      </w:pPr>
      <w:r>
        <w:t>________________/___________/</w:t>
      </w:r>
      <w:r>
        <w:tab/>
      </w:r>
      <w:r>
        <w:tab/>
      </w:r>
      <w:r>
        <w:tab/>
      </w:r>
      <w:r>
        <w:tab/>
        <w:t>___________________/С.Н. Раменский/</w:t>
      </w:r>
    </w:p>
    <w:p w:rsidR="00A23139" w:rsidRDefault="00A23139" w:rsidP="00A23139">
      <w:pPr>
        <w:widowControl/>
        <w:suppressAutoHyphens w:val="0"/>
        <w:snapToGrid/>
        <w:spacing w:after="200" w:line="276" w:lineRule="auto"/>
        <w:ind w:firstLine="0"/>
        <w:jc w:val="left"/>
      </w:pPr>
      <w:proofErr w:type="spellStart"/>
      <w:r>
        <w:t>м.п</w:t>
      </w:r>
      <w:proofErr w:type="spellEnd"/>
      <w:r>
        <w:t>.</w:t>
      </w:r>
      <w:r>
        <w:tab/>
      </w:r>
      <w:r>
        <w:tab/>
      </w:r>
      <w:r>
        <w:tab/>
      </w:r>
      <w:r>
        <w:tab/>
      </w:r>
      <w:r>
        <w:tab/>
      </w:r>
      <w:r>
        <w:tab/>
      </w:r>
      <w:r>
        <w:tab/>
      </w:r>
      <w:r>
        <w:tab/>
      </w:r>
      <w:proofErr w:type="spellStart"/>
      <w:r>
        <w:t>м.п</w:t>
      </w:r>
      <w:proofErr w:type="spellEnd"/>
      <w:r>
        <w:t>.</w:t>
      </w:r>
    </w:p>
    <w:p w:rsidR="005B774E" w:rsidRDefault="00A23139" w:rsidP="00A23139">
      <w:pPr>
        <w:widowControl/>
        <w:suppressAutoHyphens w:val="0"/>
        <w:snapToGrid/>
        <w:spacing w:after="200" w:line="276" w:lineRule="auto"/>
        <w:ind w:firstLine="0"/>
        <w:jc w:val="left"/>
        <w:rPr>
          <w:b/>
          <w:lang w:eastAsia="ru-RU"/>
        </w:rPr>
      </w:pPr>
      <w:r>
        <w:t>«____»_________________2019 г.</w:t>
      </w:r>
      <w:r>
        <w:tab/>
      </w:r>
      <w:r>
        <w:tab/>
      </w:r>
      <w:r>
        <w:tab/>
      </w:r>
      <w:r>
        <w:tab/>
        <w:t>«____»_________________2019 г.</w:t>
      </w:r>
      <w:r w:rsidR="005B774E">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1B70A3" w:rsidP="00E702D0">
                  <w:pPr>
                    <w:widowControl/>
                    <w:suppressAutoHyphens w:val="0"/>
                    <w:snapToGrid/>
                    <w:spacing w:line="240" w:lineRule="auto"/>
                    <w:ind w:firstLine="0"/>
                    <w:jc w:val="left"/>
                    <w:rPr>
                      <w:b/>
                      <w:bCs/>
                      <w:sz w:val="22"/>
                      <w:szCs w:val="22"/>
                      <w:lang w:eastAsia="ru-RU"/>
                    </w:rPr>
                  </w:pPr>
                  <w:r>
                    <w:rPr>
                      <w:b/>
                      <w:bCs/>
                      <w:sz w:val="22"/>
                      <w:szCs w:val="22"/>
                      <w:lang w:eastAsia="ru-RU"/>
                    </w:rPr>
                    <w:t>ПРОДАВЕЦ</w:t>
                  </w:r>
                  <w:r w:rsidR="005B774E"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1B70A3" w:rsidP="00CE2316">
                  <w:pPr>
                    <w:widowControl/>
                    <w:suppressAutoHyphens w:val="0"/>
                    <w:snapToGrid/>
                    <w:spacing w:line="240" w:lineRule="auto"/>
                    <w:ind w:firstLine="0"/>
                    <w:jc w:val="left"/>
                    <w:rPr>
                      <w:b/>
                      <w:bCs/>
                      <w:sz w:val="22"/>
                      <w:szCs w:val="22"/>
                      <w:lang w:eastAsia="ru-RU"/>
                    </w:rPr>
                  </w:pPr>
                  <w:r>
                    <w:rPr>
                      <w:b/>
                      <w:bCs/>
                      <w:sz w:val="22"/>
                      <w:szCs w:val="22"/>
                      <w:lang w:eastAsia="ru-RU"/>
                    </w:rPr>
                    <w:t>ПОКУПАТЕЛЬ</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1B70A3">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1B70A3">
                    <w:rPr>
                      <w:b/>
                      <w:bCs/>
                      <w:sz w:val="22"/>
                      <w:szCs w:val="22"/>
                      <w:lang w:eastAsia="ru-RU"/>
                    </w:rPr>
                    <w:t>РОДАВЕЦ</w:t>
                  </w:r>
                  <w:r w:rsidRPr="002E072D">
                    <w:rPr>
                      <w:b/>
                      <w:bCs/>
                      <w:sz w:val="22"/>
                      <w:szCs w:val="22"/>
                      <w:lang w:eastAsia="ru-RU"/>
                    </w:rPr>
                    <w:t xml:space="preserve"> поставил, а </w:t>
                  </w:r>
                  <w:r w:rsidR="001B70A3">
                    <w:rPr>
                      <w:b/>
                      <w:bCs/>
                      <w:sz w:val="22"/>
                      <w:szCs w:val="22"/>
                      <w:lang w:eastAsia="ru-RU"/>
                    </w:rPr>
                    <w:t xml:space="preserve">ПОКУПАТЕЛЬ </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8C5A34" w:rsidP="00CE2316">
                  <w:pPr>
                    <w:widowControl/>
                    <w:suppressAutoHyphens w:val="0"/>
                    <w:snapToGrid/>
                    <w:spacing w:line="240" w:lineRule="auto"/>
                    <w:ind w:firstLine="0"/>
                    <w:jc w:val="left"/>
                    <w:rPr>
                      <w:bCs/>
                      <w:sz w:val="22"/>
                      <w:szCs w:val="22"/>
                      <w:lang w:eastAsia="ru-RU"/>
                    </w:rPr>
                  </w:pPr>
                  <w:r>
                    <w:rPr>
                      <w:sz w:val="22"/>
                      <w:szCs w:val="22"/>
                    </w:rPr>
                    <w:t>Ванна разрыхления окалины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8C5A34" w:rsidRPr="002E072D" w:rsidTr="00C40C8A">
              <w:trPr>
                <w:trHeight w:val="330"/>
              </w:trPr>
              <w:tc>
                <w:tcPr>
                  <w:tcW w:w="1051" w:type="dxa"/>
                  <w:tcBorders>
                    <w:top w:val="nil"/>
                    <w:left w:val="single" w:sz="4" w:space="0" w:color="auto"/>
                    <w:bottom w:val="single" w:sz="4" w:space="0" w:color="auto"/>
                    <w:right w:val="single" w:sz="4" w:space="0" w:color="auto"/>
                  </w:tcBorders>
                  <w:vAlign w:val="center"/>
                  <w:hideMark/>
                </w:tcPr>
                <w:p w:rsidR="008C5A34" w:rsidRPr="002E072D" w:rsidRDefault="008C5A34"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8C5A34" w:rsidRPr="002E072D" w:rsidRDefault="008C5A34" w:rsidP="002E072D">
                  <w:pPr>
                    <w:ind w:firstLine="0"/>
                    <w:jc w:val="left"/>
                    <w:rPr>
                      <w:bCs/>
                      <w:sz w:val="22"/>
                      <w:szCs w:val="22"/>
                    </w:rPr>
                  </w:pPr>
                  <w:r>
                    <w:rPr>
                      <w:sz w:val="22"/>
                      <w:szCs w:val="22"/>
                    </w:rPr>
                    <w:t>Ванна разрыхления окалины (модель______)</w:t>
                  </w:r>
                </w:p>
              </w:tc>
              <w:tc>
                <w:tcPr>
                  <w:tcW w:w="1417" w:type="dxa"/>
                  <w:gridSpan w:val="3"/>
                  <w:tcBorders>
                    <w:top w:val="nil"/>
                    <w:left w:val="nil"/>
                    <w:bottom w:val="single" w:sz="4" w:space="0" w:color="auto"/>
                    <w:right w:val="single" w:sz="4" w:space="0" w:color="auto"/>
                  </w:tcBorders>
                  <w:hideMark/>
                </w:tcPr>
                <w:p w:rsidR="008C5A34" w:rsidRDefault="008C5A34" w:rsidP="008C5A34">
                  <w:pPr>
                    <w:ind w:firstLine="0"/>
                  </w:pPr>
                  <w:r w:rsidRPr="00795233">
                    <w:t>1 штука</w:t>
                  </w:r>
                </w:p>
              </w:tc>
              <w:tc>
                <w:tcPr>
                  <w:tcW w:w="1416" w:type="dxa"/>
                  <w:vMerge w:val="restart"/>
                  <w:tcBorders>
                    <w:top w:val="nil"/>
                    <w:left w:val="single" w:sz="4" w:space="0" w:color="auto"/>
                    <w:right w:val="single" w:sz="4" w:space="0" w:color="auto"/>
                  </w:tcBorders>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8C5A34" w:rsidRPr="002E072D" w:rsidRDefault="008C5A34" w:rsidP="00CE2316">
                  <w:pPr>
                    <w:ind w:firstLine="0"/>
                    <w:rPr>
                      <w:b/>
                      <w:bCs/>
                      <w:sz w:val="22"/>
                      <w:szCs w:val="22"/>
                    </w:rPr>
                  </w:pPr>
                </w:p>
              </w:tc>
              <w:tc>
                <w:tcPr>
                  <w:tcW w:w="6662" w:type="dxa"/>
                  <w:gridSpan w:val="5"/>
                  <w:tcBorders>
                    <w:top w:val="single" w:sz="4" w:space="0" w:color="auto"/>
                    <w:left w:val="nil"/>
                    <w:bottom w:val="single" w:sz="4" w:space="0" w:color="auto"/>
                    <w:right w:val="single" w:sz="4" w:space="0" w:color="000000"/>
                  </w:tcBorders>
                  <w:vAlign w:val="center"/>
                  <w:hideMark/>
                </w:tcPr>
                <w:p w:rsidR="008C5A34" w:rsidRPr="002E072D" w:rsidRDefault="008C5A34" w:rsidP="002E072D">
                  <w:pPr>
                    <w:ind w:firstLine="0"/>
                    <w:rPr>
                      <w:bCs/>
                      <w:sz w:val="22"/>
                      <w:szCs w:val="22"/>
                    </w:rPr>
                  </w:pPr>
                  <w:r>
                    <w:rPr>
                      <w:bCs/>
                      <w:sz w:val="22"/>
                      <w:szCs w:val="22"/>
                    </w:rPr>
                    <w:t>Базовая к</w:t>
                  </w:r>
                  <w:r w:rsidRPr="002E072D">
                    <w:rPr>
                      <w:bCs/>
                      <w:sz w:val="22"/>
                      <w:szCs w:val="22"/>
                    </w:rPr>
                    <w:t>омплектация:</w:t>
                  </w:r>
                </w:p>
              </w:tc>
              <w:tc>
                <w:tcPr>
                  <w:tcW w:w="1417" w:type="dxa"/>
                  <w:gridSpan w:val="3"/>
                  <w:tcBorders>
                    <w:top w:val="nil"/>
                    <w:left w:val="nil"/>
                    <w:bottom w:val="single" w:sz="4" w:space="0" w:color="auto"/>
                    <w:right w:val="single" w:sz="4" w:space="0" w:color="auto"/>
                  </w:tcBorders>
                </w:tcPr>
                <w:p w:rsidR="008C5A34" w:rsidRDefault="008C5A34" w:rsidP="008C5A34">
                  <w:pPr>
                    <w:ind w:firstLine="0"/>
                  </w:pPr>
                </w:p>
              </w:tc>
              <w:tc>
                <w:tcPr>
                  <w:tcW w:w="1416" w:type="dxa"/>
                  <w:vMerge/>
                  <w:tcBorders>
                    <w:left w:val="single" w:sz="4" w:space="0" w:color="auto"/>
                    <w:right w:val="single" w:sz="4" w:space="0" w:color="auto"/>
                  </w:tcBorders>
                  <w:vAlign w:val="center"/>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240"/>
              </w:trPr>
              <w:tc>
                <w:tcPr>
                  <w:tcW w:w="1051" w:type="dxa"/>
                  <w:tcBorders>
                    <w:top w:val="nil"/>
                    <w:left w:val="single" w:sz="4" w:space="0" w:color="auto"/>
                    <w:bottom w:val="single" w:sz="4" w:space="0" w:color="auto"/>
                    <w:right w:val="single" w:sz="4" w:space="0" w:color="auto"/>
                  </w:tcBorders>
                  <w:vAlign w:val="center"/>
                  <w:hideMark/>
                </w:tcPr>
                <w:p w:rsidR="008C5A34" w:rsidRPr="002E072D" w:rsidRDefault="008C5A34" w:rsidP="00074782">
                  <w:pPr>
                    <w:ind w:firstLine="0"/>
                    <w:rPr>
                      <w:b/>
                      <w:bCs/>
                      <w:sz w:val="22"/>
                      <w:szCs w:val="22"/>
                    </w:rPr>
                  </w:pPr>
                  <w:r w:rsidRPr="002E072D">
                    <w:rPr>
                      <w:b/>
                      <w:bCs/>
                      <w:sz w:val="22"/>
                      <w:szCs w:val="22"/>
                    </w:rPr>
                    <w:t>1.1.</w:t>
                  </w:r>
                </w:p>
              </w:tc>
              <w:tc>
                <w:tcPr>
                  <w:tcW w:w="6662" w:type="dxa"/>
                  <w:gridSpan w:val="5"/>
                  <w:tcBorders>
                    <w:top w:val="single" w:sz="4" w:space="0" w:color="auto"/>
                    <w:left w:val="nil"/>
                    <w:bottom w:val="single" w:sz="4" w:space="0" w:color="auto"/>
                    <w:right w:val="single" w:sz="4" w:space="0" w:color="000000"/>
                  </w:tcBorders>
                  <w:hideMark/>
                </w:tcPr>
                <w:p w:rsidR="008C5A34" w:rsidRPr="00A23139" w:rsidRDefault="008C5A34" w:rsidP="00C40C8A">
                  <w:pPr>
                    <w:ind w:firstLine="0"/>
                  </w:pPr>
                  <w:r w:rsidRPr="00A23139">
                    <w:t>Теплоизоляция</w:t>
                  </w:r>
                </w:p>
              </w:tc>
              <w:tc>
                <w:tcPr>
                  <w:tcW w:w="1417" w:type="dxa"/>
                  <w:gridSpan w:val="3"/>
                  <w:tcBorders>
                    <w:top w:val="nil"/>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hideMark/>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1.2.</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Бортовые отсосы</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t>2</w:t>
                  </w:r>
                  <w:r w:rsidRPr="00795233">
                    <w:t xml:space="preserve"> штук</w:t>
                  </w:r>
                  <w:r>
                    <w:t>и</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1.3.</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Опорная рама</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21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014D68">
                  <w:pPr>
                    <w:ind w:firstLine="0"/>
                    <w:rPr>
                      <w:b/>
                      <w:bCs/>
                      <w:sz w:val="22"/>
                      <w:szCs w:val="22"/>
                    </w:rPr>
                  </w:pPr>
                  <w:r w:rsidRPr="002E072D">
                    <w:rPr>
                      <w:b/>
                      <w:bCs/>
                      <w:sz w:val="22"/>
                      <w:szCs w:val="22"/>
                    </w:rPr>
                    <w:t>1.4.</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Откидная крышка</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1.5.</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Датчик температуры</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1.6.</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Система управления нагревом</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1.7.</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Сливной патрубок с химически стойким запорным краном</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8C5A34" w:rsidRPr="002E072D" w:rsidTr="00C40C8A">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8C5A34" w:rsidRPr="002E072D" w:rsidRDefault="008C5A34" w:rsidP="008C5A34">
                  <w:pPr>
                    <w:ind w:firstLine="0"/>
                    <w:rPr>
                      <w:b/>
                      <w:bCs/>
                      <w:sz w:val="22"/>
                      <w:szCs w:val="22"/>
                    </w:rPr>
                  </w:pPr>
                  <w:r>
                    <w:rPr>
                      <w:b/>
                      <w:bCs/>
                      <w:sz w:val="22"/>
                      <w:szCs w:val="22"/>
                    </w:rPr>
                    <w:t>1.8.</w:t>
                  </w:r>
                </w:p>
              </w:tc>
              <w:tc>
                <w:tcPr>
                  <w:tcW w:w="6662" w:type="dxa"/>
                  <w:gridSpan w:val="5"/>
                  <w:tcBorders>
                    <w:top w:val="single" w:sz="4" w:space="0" w:color="auto"/>
                    <w:left w:val="nil"/>
                    <w:bottom w:val="single" w:sz="4" w:space="0" w:color="auto"/>
                    <w:right w:val="single" w:sz="4" w:space="0" w:color="000000"/>
                  </w:tcBorders>
                </w:tcPr>
                <w:p w:rsidR="008C5A34" w:rsidRPr="00A23139" w:rsidRDefault="008C5A34" w:rsidP="00C40C8A">
                  <w:pPr>
                    <w:ind w:firstLine="0"/>
                  </w:pPr>
                  <w:r w:rsidRPr="00A23139">
                    <w:t>Токоведущая штанга</w:t>
                  </w:r>
                </w:p>
              </w:tc>
              <w:tc>
                <w:tcPr>
                  <w:tcW w:w="1417" w:type="dxa"/>
                  <w:gridSpan w:val="3"/>
                  <w:tcBorders>
                    <w:top w:val="single" w:sz="4" w:space="0" w:color="auto"/>
                    <w:left w:val="nil"/>
                    <w:bottom w:val="single" w:sz="4" w:space="0" w:color="auto"/>
                    <w:right w:val="single" w:sz="4" w:space="0" w:color="auto"/>
                  </w:tcBorders>
                </w:tcPr>
                <w:p w:rsidR="008C5A34" w:rsidRDefault="008C5A34" w:rsidP="008C5A34">
                  <w:pPr>
                    <w:ind w:firstLine="0"/>
                  </w:pPr>
                  <w:r w:rsidRPr="00795233">
                    <w:t>1 штука</w:t>
                  </w:r>
                </w:p>
              </w:tc>
              <w:tc>
                <w:tcPr>
                  <w:tcW w:w="1416" w:type="dxa"/>
                  <w:vMerge/>
                  <w:tcBorders>
                    <w:left w:val="single" w:sz="4" w:space="0" w:color="auto"/>
                    <w:right w:val="single" w:sz="4" w:space="0" w:color="auto"/>
                  </w:tcBorders>
                  <w:vAlign w:val="center"/>
                </w:tcPr>
                <w:p w:rsidR="008C5A34" w:rsidRPr="002E072D" w:rsidRDefault="008C5A34"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w:t>
            </w:r>
            <w:r w:rsidR="008C5A34">
              <w:rPr>
                <w:sz w:val="22"/>
                <w:szCs w:val="22"/>
              </w:rPr>
              <w:t>родавца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 xml:space="preserve">т </w:t>
            </w:r>
            <w:r w:rsidR="008C5A34">
              <w:rPr>
                <w:sz w:val="22"/>
                <w:szCs w:val="22"/>
              </w:rPr>
              <w:t>Покупателя</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w:t>
      </w:r>
      <w:r w:rsidR="008C5A34">
        <w:rPr>
          <w:sz w:val="22"/>
          <w:szCs w:val="22"/>
        </w:rPr>
        <w:t>родавец</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008C5A34">
        <w:rPr>
          <w:sz w:val="22"/>
          <w:szCs w:val="22"/>
        </w:rPr>
        <w:tab/>
        <w:t>Покупатель</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C40C8A" w:rsidRDefault="008B7F8C" w:rsidP="008B7F8C">
      <w:pPr>
        <w:jc w:val="center"/>
        <w:rPr>
          <w:sz w:val="22"/>
          <w:szCs w:val="22"/>
        </w:rPr>
      </w:pPr>
      <w:r w:rsidRPr="00C40C8A">
        <w:rPr>
          <w:sz w:val="22"/>
          <w:szCs w:val="22"/>
        </w:rPr>
        <w:t>Техническое задание</w:t>
      </w:r>
    </w:p>
    <w:p w:rsidR="008C5A34" w:rsidRDefault="008C5A34" w:rsidP="008C5A34">
      <w:pPr>
        <w:pStyle w:val="af2"/>
        <w:spacing w:after="0" w:line="360" w:lineRule="auto"/>
        <w:ind w:left="-567" w:firstLine="567"/>
        <w:jc w:val="both"/>
        <w:rPr>
          <w:rFonts w:ascii="Times New Roman" w:hAnsi="Times New Roman"/>
          <w:sz w:val="28"/>
          <w:szCs w:val="28"/>
        </w:rPr>
      </w:pPr>
    </w:p>
    <w:p w:rsidR="008C5A34" w:rsidRPr="00C40C8A" w:rsidRDefault="008C5A34" w:rsidP="008C5A34">
      <w:pPr>
        <w:pStyle w:val="af2"/>
        <w:numPr>
          <w:ilvl w:val="0"/>
          <w:numId w:val="43"/>
        </w:numPr>
        <w:spacing w:after="0" w:line="360" w:lineRule="auto"/>
        <w:jc w:val="both"/>
        <w:rPr>
          <w:rFonts w:ascii="Times New Roman" w:hAnsi="Times New Roman"/>
        </w:rPr>
      </w:pPr>
      <w:r w:rsidRPr="00C40C8A">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1101"/>
        <w:gridCol w:w="7654"/>
        <w:gridCol w:w="1276"/>
      </w:tblGrid>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 xml:space="preserve">№ </w:t>
            </w:r>
            <w:proofErr w:type="gramStart"/>
            <w:r w:rsidRPr="00C40C8A">
              <w:rPr>
                <w:sz w:val="22"/>
                <w:szCs w:val="22"/>
              </w:rPr>
              <w:t>п</w:t>
            </w:r>
            <w:proofErr w:type="gramEnd"/>
            <w:r w:rsidRPr="00C40C8A">
              <w:rPr>
                <w:sz w:val="22"/>
                <w:szCs w:val="22"/>
              </w:rPr>
              <w:t>/п</w:t>
            </w:r>
          </w:p>
        </w:tc>
        <w:tc>
          <w:tcPr>
            <w:tcW w:w="7654" w:type="dxa"/>
            <w:vAlign w:val="center"/>
          </w:tcPr>
          <w:p w:rsidR="008C5A34" w:rsidRPr="00C40C8A" w:rsidRDefault="008C5A34" w:rsidP="008C5A34">
            <w:pPr>
              <w:spacing w:line="360" w:lineRule="auto"/>
              <w:ind w:firstLine="0"/>
              <w:rPr>
                <w:sz w:val="22"/>
                <w:szCs w:val="22"/>
              </w:rPr>
            </w:pPr>
            <w:r w:rsidRPr="00C40C8A">
              <w:rPr>
                <w:sz w:val="22"/>
                <w:szCs w:val="22"/>
              </w:rPr>
              <w:t>Наименование товара</w:t>
            </w:r>
          </w:p>
        </w:tc>
        <w:tc>
          <w:tcPr>
            <w:tcW w:w="1276" w:type="dxa"/>
            <w:vAlign w:val="center"/>
          </w:tcPr>
          <w:p w:rsidR="008C5A34" w:rsidRPr="00C40C8A" w:rsidRDefault="008C5A34" w:rsidP="008C5A34">
            <w:pPr>
              <w:spacing w:line="360" w:lineRule="auto"/>
              <w:ind w:firstLine="0"/>
              <w:rPr>
                <w:sz w:val="22"/>
                <w:szCs w:val="22"/>
              </w:rPr>
            </w:pPr>
            <w:r w:rsidRPr="00C40C8A">
              <w:rPr>
                <w:sz w:val="22"/>
                <w:szCs w:val="22"/>
              </w:rPr>
              <w:t>Кол-во</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w:t>
            </w:r>
          </w:p>
        </w:tc>
        <w:tc>
          <w:tcPr>
            <w:tcW w:w="7654" w:type="dxa"/>
          </w:tcPr>
          <w:p w:rsidR="008C5A34" w:rsidRPr="00C40C8A" w:rsidRDefault="008C5A34" w:rsidP="008C5A34">
            <w:pPr>
              <w:ind w:firstLine="0"/>
              <w:rPr>
                <w:sz w:val="22"/>
                <w:szCs w:val="22"/>
              </w:rPr>
            </w:pPr>
            <w:r w:rsidRPr="00C40C8A">
              <w:rPr>
                <w:sz w:val="22"/>
                <w:szCs w:val="22"/>
              </w:rPr>
              <w:t>Базовая комплектация ванны разрыхления окалины</w:t>
            </w:r>
          </w:p>
        </w:tc>
        <w:tc>
          <w:tcPr>
            <w:tcW w:w="1276" w:type="dxa"/>
          </w:tcPr>
          <w:p w:rsidR="008C5A34" w:rsidRPr="00C40C8A" w:rsidRDefault="008C5A34" w:rsidP="00C40C8A">
            <w:pPr>
              <w:spacing w:line="360" w:lineRule="auto"/>
              <w:jc w:val="center"/>
              <w:rPr>
                <w:sz w:val="22"/>
                <w:szCs w:val="22"/>
              </w:rPr>
            </w:pP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1.1</w:t>
            </w:r>
          </w:p>
        </w:tc>
        <w:tc>
          <w:tcPr>
            <w:tcW w:w="7654" w:type="dxa"/>
          </w:tcPr>
          <w:p w:rsidR="008C5A34" w:rsidRPr="00C40C8A" w:rsidRDefault="008C5A34" w:rsidP="008C5A34">
            <w:pPr>
              <w:ind w:firstLine="0"/>
              <w:rPr>
                <w:sz w:val="22"/>
                <w:szCs w:val="22"/>
              </w:rPr>
            </w:pPr>
            <w:r w:rsidRPr="00C40C8A">
              <w:rPr>
                <w:sz w:val="22"/>
                <w:szCs w:val="22"/>
              </w:rPr>
              <w:t>Теплоизоляция</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1.2</w:t>
            </w:r>
          </w:p>
        </w:tc>
        <w:tc>
          <w:tcPr>
            <w:tcW w:w="7654" w:type="dxa"/>
          </w:tcPr>
          <w:p w:rsidR="008C5A34" w:rsidRPr="00C40C8A" w:rsidRDefault="008C5A34" w:rsidP="008C5A34">
            <w:pPr>
              <w:ind w:firstLine="0"/>
              <w:rPr>
                <w:sz w:val="22"/>
                <w:szCs w:val="22"/>
              </w:rPr>
            </w:pPr>
            <w:r w:rsidRPr="00C40C8A">
              <w:rPr>
                <w:sz w:val="22"/>
                <w:szCs w:val="22"/>
              </w:rPr>
              <w:t>Бортовые отсосы</w:t>
            </w:r>
          </w:p>
        </w:tc>
        <w:tc>
          <w:tcPr>
            <w:tcW w:w="1276" w:type="dxa"/>
          </w:tcPr>
          <w:p w:rsidR="008C5A34" w:rsidRPr="00C40C8A" w:rsidRDefault="008C5A34" w:rsidP="008C5A34">
            <w:pPr>
              <w:spacing w:line="360" w:lineRule="auto"/>
              <w:ind w:firstLine="0"/>
              <w:rPr>
                <w:sz w:val="22"/>
                <w:szCs w:val="22"/>
              </w:rPr>
            </w:pPr>
            <w:r w:rsidRPr="00C40C8A">
              <w:rPr>
                <w:sz w:val="22"/>
                <w:szCs w:val="22"/>
              </w:rPr>
              <w:t>2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1.3</w:t>
            </w:r>
          </w:p>
        </w:tc>
        <w:tc>
          <w:tcPr>
            <w:tcW w:w="7654" w:type="dxa"/>
          </w:tcPr>
          <w:p w:rsidR="008C5A34" w:rsidRPr="00C40C8A" w:rsidRDefault="008C5A34" w:rsidP="008C5A34">
            <w:pPr>
              <w:ind w:firstLine="0"/>
              <w:rPr>
                <w:sz w:val="22"/>
                <w:szCs w:val="22"/>
              </w:rPr>
            </w:pPr>
            <w:r w:rsidRPr="00C40C8A">
              <w:rPr>
                <w:sz w:val="22"/>
                <w:szCs w:val="22"/>
              </w:rPr>
              <w:t>Опорная рама</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1.4</w:t>
            </w:r>
          </w:p>
        </w:tc>
        <w:tc>
          <w:tcPr>
            <w:tcW w:w="7654" w:type="dxa"/>
          </w:tcPr>
          <w:p w:rsidR="008C5A34" w:rsidRPr="00C40C8A" w:rsidRDefault="008C5A34" w:rsidP="008C5A34">
            <w:pPr>
              <w:ind w:firstLine="0"/>
              <w:rPr>
                <w:sz w:val="22"/>
                <w:szCs w:val="22"/>
              </w:rPr>
            </w:pPr>
            <w:r w:rsidRPr="00C40C8A">
              <w:rPr>
                <w:sz w:val="22"/>
                <w:szCs w:val="22"/>
              </w:rPr>
              <w:t>Откидная крышка</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1.5</w:t>
            </w:r>
          </w:p>
        </w:tc>
        <w:tc>
          <w:tcPr>
            <w:tcW w:w="7654" w:type="dxa"/>
          </w:tcPr>
          <w:p w:rsidR="008C5A34" w:rsidRPr="00C40C8A" w:rsidRDefault="008C5A34" w:rsidP="008C5A34">
            <w:pPr>
              <w:ind w:firstLine="0"/>
              <w:rPr>
                <w:sz w:val="22"/>
                <w:szCs w:val="22"/>
              </w:rPr>
            </w:pPr>
            <w:r w:rsidRPr="00C40C8A">
              <w:rPr>
                <w:sz w:val="22"/>
                <w:szCs w:val="22"/>
              </w:rPr>
              <w:t>Датчик температуры</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1.6</w:t>
            </w:r>
          </w:p>
        </w:tc>
        <w:tc>
          <w:tcPr>
            <w:tcW w:w="7654" w:type="dxa"/>
          </w:tcPr>
          <w:p w:rsidR="008C5A34" w:rsidRPr="00C40C8A" w:rsidRDefault="008C5A34" w:rsidP="008C5A34">
            <w:pPr>
              <w:ind w:firstLine="0"/>
              <w:rPr>
                <w:sz w:val="22"/>
                <w:szCs w:val="22"/>
              </w:rPr>
            </w:pPr>
            <w:r w:rsidRPr="00C40C8A">
              <w:rPr>
                <w:sz w:val="22"/>
                <w:szCs w:val="22"/>
              </w:rPr>
              <w:t>Система управления нагревом</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1.7</w:t>
            </w:r>
          </w:p>
        </w:tc>
        <w:tc>
          <w:tcPr>
            <w:tcW w:w="7654" w:type="dxa"/>
          </w:tcPr>
          <w:p w:rsidR="008C5A34" w:rsidRPr="00C40C8A" w:rsidRDefault="008C5A34" w:rsidP="008C5A34">
            <w:pPr>
              <w:ind w:firstLine="0"/>
              <w:rPr>
                <w:sz w:val="22"/>
                <w:szCs w:val="22"/>
              </w:rPr>
            </w:pPr>
            <w:r w:rsidRPr="00C40C8A">
              <w:rPr>
                <w:sz w:val="22"/>
                <w:szCs w:val="22"/>
              </w:rPr>
              <w:t>Сливной патрубок с химически стойким запорным краном</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r w:rsidR="008C5A34" w:rsidRPr="00C40C8A" w:rsidTr="009D59D1">
        <w:trPr>
          <w:trHeight w:val="483"/>
        </w:trPr>
        <w:tc>
          <w:tcPr>
            <w:tcW w:w="1101" w:type="dxa"/>
          </w:tcPr>
          <w:p w:rsidR="008C5A34" w:rsidRPr="00C40C8A" w:rsidRDefault="008C5A34" w:rsidP="008C5A34">
            <w:pPr>
              <w:spacing w:line="360" w:lineRule="auto"/>
              <w:ind w:firstLine="0"/>
              <w:rPr>
                <w:sz w:val="22"/>
                <w:szCs w:val="22"/>
              </w:rPr>
            </w:pPr>
            <w:r w:rsidRPr="00C40C8A">
              <w:rPr>
                <w:sz w:val="22"/>
                <w:szCs w:val="22"/>
              </w:rPr>
              <w:t>1.8</w:t>
            </w:r>
          </w:p>
        </w:tc>
        <w:tc>
          <w:tcPr>
            <w:tcW w:w="7654" w:type="dxa"/>
          </w:tcPr>
          <w:p w:rsidR="008C5A34" w:rsidRPr="00C40C8A" w:rsidRDefault="008C5A34" w:rsidP="008C5A34">
            <w:pPr>
              <w:ind w:firstLine="0"/>
              <w:rPr>
                <w:sz w:val="22"/>
                <w:szCs w:val="22"/>
              </w:rPr>
            </w:pPr>
            <w:r w:rsidRPr="00C40C8A">
              <w:rPr>
                <w:sz w:val="22"/>
                <w:szCs w:val="22"/>
              </w:rPr>
              <w:t>Токоведущая штанга</w:t>
            </w:r>
          </w:p>
        </w:tc>
        <w:tc>
          <w:tcPr>
            <w:tcW w:w="1276" w:type="dxa"/>
          </w:tcPr>
          <w:p w:rsidR="008C5A34" w:rsidRPr="00C40C8A" w:rsidRDefault="008C5A34" w:rsidP="008C5A34">
            <w:pPr>
              <w:spacing w:line="360" w:lineRule="auto"/>
              <w:ind w:firstLine="0"/>
              <w:rPr>
                <w:sz w:val="22"/>
                <w:szCs w:val="22"/>
              </w:rPr>
            </w:pPr>
            <w:r w:rsidRPr="00C40C8A">
              <w:rPr>
                <w:sz w:val="22"/>
                <w:szCs w:val="22"/>
              </w:rPr>
              <w:t>1 шт.</w:t>
            </w:r>
          </w:p>
        </w:tc>
      </w:tr>
    </w:tbl>
    <w:p w:rsidR="008C5A34" w:rsidRPr="00C40C8A" w:rsidRDefault="008C5A34" w:rsidP="008C5A34">
      <w:pPr>
        <w:pStyle w:val="af2"/>
        <w:spacing w:after="0" w:line="360" w:lineRule="auto"/>
        <w:ind w:left="0"/>
        <w:jc w:val="both"/>
        <w:rPr>
          <w:rFonts w:ascii="Times New Roman" w:hAnsi="Times New Roman"/>
        </w:rPr>
      </w:pPr>
    </w:p>
    <w:p w:rsidR="008C5A34" w:rsidRPr="00C40C8A" w:rsidRDefault="008C5A34" w:rsidP="008C5A34">
      <w:pPr>
        <w:pStyle w:val="af2"/>
        <w:numPr>
          <w:ilvl w:val="0"/>
          <w:numId w:val="43"/>
        </w:numPr>
        <w:spacing w:after="0" w:line="360" w:lineRule="auto"/>
        <w:ind w:left="-567" w:firstLine="567"/>
        <w:jc w:val="both"/>
        <w:rPr>
          <w:rFonts w:ascii="Times New Roman" w:hAnsi="Times New Roman"/>
        </w:rPr>
      </w:pPr>
      <w:r w:rsidRPr="00C40C8A">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1242"/>
        <w:gridCol w:w="4686"/>
        <w:gridCol w:w="1268"/>
        <w:gridCol w:w="2733"/>
      </w:tblGrid>
      <w:tr w:rsidR="008C5A34" w:rsidRPr="00C40C8A" w:rsidTr="008C5A34">
        <w:trPr>
          <w:trHeight w:val="237"/>
        </w:trPr>
        <w:tc>
          <w:tcPr>
            <w:tcW w:w="1242" w:type="dxa"/>
            <w:vAlign w:val="center"/>
          </w:tcPr>
          <w:p w:rsidR="008C5A34" w:rsidRPr="00C40C8A" w:rsidRDefault="008C5A34" w:rsidP="008C5A34">
            <w:pPr>
              <w:ind w:firstLine="0"/>
              <w:rPr>
                <w:sz w:val="22"/>
                <w:szCs w:val="22"/>
              </w:rPr>
            </w:pPr>
            <w:r w:rsidRPr="00C40C8A">
              <w:rPr>
                <w:sz w:val="22"/>
                <w:szCs w:val="22"/>
              </w:rPr>
              <w:t xml:space="preserve">№ </w:t>
            </w:r>
            <w:proofErr w:type="gramStart"/>
            <w:r w:rsidRPr="00C40C8A">
              <w:rPr>
                <w:sz w:val="22"/>
                <w:szCs w:val="22"/>
              </w:rPr>
              <w:t>п</w:t>
            </w:r>
            <w:proofErr w:type="gramEnd"/>
            <w:r w:rsidRPr="00C40C8A">
              <w:rPr>
                <w:sz w:val="22"/>
                <w:szCs w:val="22"/>
              </w:rPr>
              <w:t>/п</w:t>
            </w:r>
          </w:p>
        </w:tc>
        <w:tc>
          <w:tcPr>
            <w:tcW w:w="4686" w:type="dxa"/>
            <w:vAlign w:val="center"/>
          </w:tcPr>
          <w:p w:rsidR="008C5A34" w:rsidRPr="00C40C8A" w:rsidRDefault="008C5A34" w:rsidP="008C5A34">
            <w:pPr>
              <w:ind w:firstLine="0"/>
              <w:rPr>
                <w:sz w:val="22"/>
                <w:szCs w:val="22"/>
              </w:rPr>
            </w:pPr>
            <w:r w:rsidRPr="00C40C8A">
              <w:rPr>
                <w:sz w:val="22"/>
                <w:szCs w:val="22"/>
              </w:rPr>
              <w:t>Параметры</w:t>
            </w:r>
          </w:p>
        </w:tc>
        <w:tc>
          <w:tcPr>
            <w:tcW w:w="1268" w:type="dxa"/>
            <w:vAlign w:val="center"/>
          </w:tcPr>
          <w:p w:rsidR="008C5A34" w:rsidRPr="00C40C8A" w:rsidRDefault="008C5A34" w:rsidP="009D59D1">
            <w:pPr>
              <w:ind w:firstLine="0"/>
              <w:jc w:val="center"/>
              <w:rPr>
                <w:sz w:val="22"/>
                <w:szCs w:val="22"/>
              </w:rPr>
            </w:pPr>
            <w:r w:rsidRPr="00C40C8A">
              <w:rPr>
                <w:sz w:val="22"/>
                <w:szCs w:val="22"/>
              </w:rPr>
              <w:t>Ед. изм.</w:t>
            </w:r>
          </w:p>
        </w:tc>
        <w:tc>
          <w:tcPr>
            <w:tcW w:w="2733" w:type="dxa"/>
            <w:vAlign w:val="center"/>
          </w:tcPr>
          <w:p w:rsidR="008C5A34" w:rsidRPr="00C40C8A" w:rsidRDefault="008C5A34" w:rsidP="008C5A34">
            <w:pPr>
              <w:ind w:firstLine="0"/>
              <w:rPr>
                <w:sz w:val="22"/>
                <w:szCs w:val="22"/>
              </w:rPr>
            </w:pPr>
            <w:r w:rsidRPr="00C40C8A">
              <w:rPr>
                <w:sz w:val="22"/>
                <w:szCs w:val="22"/>
              </w:rPr>
              <w:t>Величина</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1</w:t>
            </w:r>
          </w:p>
        </w:tc>
        <w:tc>
          <w:tcPr>
            <w:tcW w:w="4686" w:type="dxa"/>
          </w:tcPr>
          <w:p w:rsidR="008C5A34" w:rsidRPr="00C40C8A" w:rsidRDefault="008C5A34" w:rsidP="008C5A34">
            <w:pPr>
              <w:ind w:firstLine="0"/>
              <w:rPr>
                <w:sz w:val="22"/>
                <w:szCs w:val="22"/>
              </w:rPr>
            </w:pPr>
            <w:r w:rsidRPr="00C40C8A">
              <w:rPr>
                <w:sz w:val="22"/>
                <w:szCs w:val="22"/>
              </w:rPr>
              <w:t>Внутренние размеры</w:t>
            </w:r>
          </w:p>
        </w:tc>
        <w:tc>
          <w:tcPr>
            <w:tcW w:w="1268" w:type="dxa"/>
            <w:vAlign w:val="center"/>
          </w:tcPr>
          <w:p w:rsidR="008C5A34" w:rsidRPr="00C40C8A" w:rsidRDefault="008C5A34" w:rsidP="009D59D1">
            <w:pPr>
              <w:ind w:firstLine="0"/>
              <w:jc w:val="center"/>
              <w:rPr>
                <w:sz w:val="22"/>
                <w:szCs w:val="22"/>
              </w:rPr>
            </w:pPr>
            <w:r w:rsidRPr="00C40C8A">
              <w:rPr>
                <w:sz w:val="22"/>
                <w:szCs w:val="22"/>
              </w:rPr>
              <w:t>мм</w:t>
            </w:r>
          </w:p>
        </w:tc>
        <w:tc>
          <w:tcPr>
            <w:tcW w:w="2733" w:type="dxa"/>
            <w:vAlign w:val="center"/>
          </w:tcPr>
          <w:p w:rsidR="008C5A34" w:rsidRPr="00C40C8A" w:rsidRDefault="008C5A34" w:rsidP="008C5A34">
            <w:pPr>
              <w:spacing w:line="276" w:lineRule="auto"/>
              <w:ind w:firstLine="0"/>
              <w:rPr>
                <w:sz w:val="22"/>
                <w:szCs w:val="22"/>
              </w:rPr>
            </w:pPr>
            <w:r w:rsidRPr="00C40C8A">
              <w:rPr>
                <w:sz w:val="22"/>
                <w:szCs w:val="22"/>
              </w:rPr>
              <w:t>500 × 500 × 600</w:t>
            </w:r>
          </w:p>
          <w:p w:rsidR="008C5A34" w:rsidRPr="00C40C8A" w:rsidRDefault="008C5A34" w:rsidP="00C40C8A">
            <w:pPr>
              <w:jc w:val="center"/>
              <w:rPr>
                <w:sz w:val="22"/>
                <w:szCs w:val="22"/>
              </w:rPr>
            </w:pP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2</w:t>
            </w:r>
          </w:p>
        </w:tc>
        <w:tc>
          <w:tcPr>
            <w:tcW w:w="4686" w:type="dxa"/>
          </w:tcPr>
          <w:p w:rsidR="008C5A34" w:rsidRPr="00C40C8A" w:rsidRDefault="008C5A34" w:rsidP="008C5A34">
            <w:pPr>
              <w:ind w:firstLine="0"/>
              <w:rPr>
                <w:sz w:val="22"/>
                <w:szCs w:val="22"/>
              </w:rPr>
            </w:pPr>
            <w:r w:rsidRPr="00C40C8A">
              <w:rPr>
                <w:sz w:val="22"/>
                <w:szCs w:val="22"/>
              </w:rPr>
              <w:t>Подставка под ванну</w:t>
            </w:r>
          </w:p>
        </w:tc>
        <w:tc>
          <w:tcPr>
            <w:tcW w:w="1268" w:type="dxa"/>
            <w:vAlign w:val="center"/>
          </w:tcPr>
          <w:p w:rsidR="008C5A34" w:rsidRPr="00C40C8A" w:rsidRDefault="008C5A34" w:rsidP="009D59D1">
            <w:pPr>
              <w:ind w:firstLine="0"/>
              <w:jc w:val="center"/>
              <w:rPr>
                <w:sz w:val="22"/>
                <w:szCs w:val="22"/>
              </w:rPr>
            </w:pPr>
            <w:r w:rsidRPr="00C40C8A">
              <w:rPr>
                <w:sz w:val="22"/>
                <w:szCs w:val="22"/>
              </w:rPr>
              <w:t>-</w:t>
            </w:r>
          </w:p>
        </w:tc>
        <w:tc>
          <w:tcPr>
            <w:tcW w:w="2733" w:type="dxa"/>
            <w:vAlign w:val="center"/>
          </w:tcPr>
          <w:p w:rsidR="008C5A34" w:rsidRPr="00C40C8A" w:rsidRDefault="008C5A34" w:rsidP="008C5A34">
            <w:pPr>
              <w:ind w:firstLine="0"/>
              <w:rPr>
                <w:bCs/>
                <w:sz w:val="22"/>
                <w:szCs w:val="22"/>
              </w:rPr>
            </w:pPr>
            <w:proofErr w:type="gramStart"/>
            <w:r w:rsidRPr="00C40C8A">
              <w:rPr>
                <w:sz w:val="22"/>
                <w:szCs w:val="22"/>
              </w:rPr>
              <w:t>сталь</w:t>
            </w:r>
            <w:proofErr w:type="gramEnd"/>
            <w:r w:rsidRPr="00C40C8A">
              <w:rPr>
                <w:sz w:val="22"/>
                <w:szCs w:val="22"/>
              </w:rPr>
              <w:t xml:space="preserve"> окрашенная эмалью</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3</w:t>
            </w:r>
          </w:p>
        </w:tc>
        <w:tc>
          <w:tcPr>
            <w:tcW w:w="4686" w:type="dxa"/>
          </w:tcPr>
          <w:p w:rsidR="008C5A34" w:rsidRPr="00C40C8A" w:rsidRDefault="008C5A34" w:rsidP="008C5A34">
            <w:pPr>
              <w:ind w:firstLine="0"/>
              <w:rPr>
                <w:sz w:val="22"/>
                <w:szCs w:val="22"/>
              </w:rPr>
            </w:pPr>
            <w:r w:rsidRPr="00C40C8A">
              <w:rPr>
                <w:bCs/>
                <w:sz w:val="22"/>
                <w:szCs w:val="22"/>
              </w:rPr>
              <w:t>Материал</w:t>
            </w:r>
          </w:p>
        </w:tc>
        <w:tc>
          <w:tcPr>
            <w:tcW w:w="1268" w:type="dxa"/>
            <w:vAlign w:val="center"/>
          </w:tcPr>
          <w:p w:rsidR="008C5A34" w:rsidRPr="00C40C8A" w:rsidRDefault="008C5A34" w:rsidP="009D59D1">
            <w:pPr>
              <w:ind w:firstLine="0"/>
              <w:jc w:val="center"/>
              <w:rPr>
                <w:sz w:val="22"/>
                <w:szCs w:val="22"/>
              </w:rPr>
            </w:pPr>
            <w:r w:rsidRPr="00C40C8A">
              <w:rPr>
                <w:sz w:val="22"/>
                <w:szCs w:val="22"/>
              </w:rPr>
              <w:t>-</w:t>
            </w:r>
          </w:p>
        </w:tc>
        <w:tc>
          <w:tcPr>
            <w:tcW w:w="2733" w:type="dxa"/>
            <w:vAlign w:val="center"/>
          </w:tcPr>
          <w:p w:rsidR="008C5A34" w:rsidRPr="00C40C8A" w:rsidRDefault="008C5A34" w:rsidP="008C5A34">
            <w:pPr>
              <w:ind w:firstLine="0"/>
              <w:rPr>
                <w:bCs/>
                <w:sz w:val="22"/>
                <w:szCs w:val="22"/>
              </w:rPr>
            </w:pPr>
            <w:r w:rsidRPr="00C40C8A">
              <w:rPr>
                <w:sz w:val="22"/>
                <w:szCs w:val="22"/>
              </w:rPr>
              <w:t>нержавеющая сталь</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4</w:t>
            </w:r>
          </w:p>
        </w:tc>
        <w:tc>
          <w:tcPr>
            <w:tcW w:w="4686" w:type="dxa"/>
          </w:tcPr>
          <w:p w:rsidR="008C5A34" w:rsidRPr="00C40C8A" w:rsidRDefault="008C5A34" w:rsidP="008C5A34">
            <w:pPr>
              <w:ind w:firstLine="0"/>
              <w:rPr>
                <w:bCs/>
                <w:sz w:val="22"/>
                <w:szCs w:val="22"/>
              </w:rPr>
            </w:pPr>
            <w:r w:rsidRPr="00C40C8A">
              <w:rPr>
                <w:sz w:val="22"/>
                <w:szCs w:val="22"/>
              </w:rPr>
              <w:t>Рабочая температура</w:t>
            </w:r>
          </w:p>
        </w:tc>
        <w:tc>
          <w:tcPr>
            <w:tcW w:w="1268" w:type="dxa"/>
            <w:vAlign w:val="center"/>
          </w:tcPr>
          <w:p w:rsidR="008C5A34" w:rsidRPr="00C40C8A" w:rsidRDefault="008C5A34" w:rsidP="009D59D1">
            <w:pPr>
              <w:ind w:firstLine="0"/>
              <w:jc w:val="center"/>
              <w:rPr>
                <w:sz w:val="22"/>
                <w:szCs w:val="22"/>
              </w:rPr>
            </w:pPr>
            <w:r w:rsidRPr="00C40C8A">
              <w:rPr>
                <w:sz w:val="22"/>
                <w:szCs w:val="22"/>
              </w:rPr>
              <w:t>°С</w:t>
            </w:r>
          </w:p>
        </w:tc>
        <w:tc>
          <w:tcPr>
            <w:tcW w:w="2733" w:type="dxa"/>
            <w:vAlign w:val="center"/>
          </w:tcPr>
          <w:p w:rsidR="008C5A34" w:rsidRPr="00C40C8A" w:rsidRDefault="008C5A34" w:rsidP="008C5A34">
            <w:pPr>
              <w:spacing w:line="276" w:lineRule="auto"/>
              <w:ind w:firstLine="0"/>
              <w:rPr>
                <w:sz w:val="22"/>
                <w:szCs w:val="22"/>
              </w:rPr>
            </w:pPr>
            <w:r w:rsidRPr="00C40C8A">
              <w:rPr>
                <w:sz w:val="22"/>
                <w:szCs w:val="22"/>
              </w:rPr>
              <w:t>135-145</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5</w:t>
            </w:r>
          </w:p>
        </w:tc>
        <w:tc>
          <w:tcPr>
            <w:tcW w:w="4686" w:type="dxa"/>
          </w:tcPr>
          <w:p w:rsidR="008C5A34" w:rsidRPr="00C40C8A" w:rsidRDefault="008C5A34" w:rsidP="008C5A34">
            <w:pPr>
              <w:ind w:firstLine="0"/>
              <w:rPr>
                <w:bCs/>
                <w:sz w:val="22"/>
                <w:szCs w:val="22"/>
              </w:rPr>
            </w:pPr>
            <w:r w:rsidRPr="00C40C8A">
              <w:rPr>
                <w:sz w:val="22"/>
                <w:szCs w:val="22"/>
              </w:rPr>
              <w:t>Время нагрева раствора до температуры 135</w:t>
            </w:r>
            <w:proofErr w:type="gramStart"/>
            <w:r w:rsidRPr="00C40C8A">
              <w:rPr>
                <w:sz w:val="22"/>
                <w:szCs w:val="22"/>
              </w:rPr>
              <w:t xml:space="preserve"> ºС</w:t>
            </w:r>
            <w:proofErr w:type="gramEnd"/>
          </w:p>
        </w:tc>
        <w:tc>
          <w:tcPr>
            <w:tcW w:w="1268" w:type="dxa"/>
            <w:vAlign w:val="center"/>
          </w:tcPr>
          <w:p w:rsidR="008C5A34" w:rsidRPr="00C40C8A" w:rsidRDefault="008C5A34" w:rsidP="009D59D1">
            <w:pPr>
              <w:ind w:firstLine="0"/>
              <w:jc w:val="center"/>
              <w:rPr>
                <w:sz w:val="22"/>
                <w:szCs w:val="22"/>
              </w:rPr>
            </w:pPr>
            <w:r w:rsidRPr="00C40C8A">
              <w:rPr>
                <w:sz w:val="22"/>
                <w:szCs w:val="22"/>
              </w:rPr>
              <w:t>час</w:t>
            </w:r>
          </w:p>
        </w:tc>
        <w:tc>
          <w:tcPr>
            <w:tcW w:w="2733" w:type="dxa"/>
            <w:vAlign w:val="center"/>
          </w:tcPr>
          <w:p w:rsidR="008C5A34" w:rsidRPr="00C40C8A" w:rsidRDefault="008C5A34" w:rsidP="009D59D1">
            <w:pPr>
              <w:ind w:firstLine="0"/>
              <w:rPr>
                <w:bCs/>
                <w:sz w:val="22"/>
                <w:szCs w:val="22"/>
              </w:rPr>
            </w:pPr>
            <w:r w:rsidRPr="00C40C8A">
              <w:rPr>
                <w:bCs/>
                <w:sz w:val="22"/>
                <w:szCs w:val="22"/>
              </w:rPr>
              <w:t>Не более 2</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6</w:t>
            </w:r>
          </w:p>
        </w:tc>
        <w:tc>
          <w:tcPr>
            <w:tcW w:w="4686" w:type="dxa"/>
          </w:tcPr>
          <w:p w:rsidR="008C5A34" w:rsidRPr="00C40C8A" w:rsidRDefault="008C5A34" w:rsidP="008C5A34">
            <w:pPr>
              <w:ind w:firstLine="0"/>
              <w:rPr>
                <w:bCs/>
                <w:sz w:val="22"/>
                <w:szCs w:val="22"/>
              </w:rPr>
            </w:pPr>
            <w:r w:rsidRPr="00C40C8A">
              <w:rPr>
                <w:sz w:val="22"/>
                <w:szCs w:val="22"/>
              </w:rPr>
              <w:t>Потребляемая мощность</w:t>
            </w:r>
          </w:p>
        </w:tc>
        <w:tc>
          <w:tcPr>
            <w:tcW w:w="1268" w:type="dxa"/>
            <w:vAlign w:val="center"/>
          </w:tcPr>
          <w:p w:rsidR="008C5A34" w:rsidRPr="00C40C8A" w:rsidRDefault="008C5A34" w:rsidP="009D59D1">
            <w:pPr>
              <w:ind w:firstLine="0"/>
              <w:jc w:val="center"/>
              <w:rPr>
                <w:sz w:val="22"/>
                <w:szCs w:val="22"/>
              </w:rPr>
            </w:pPr>
            <w:r w:rsidRPr="00C40C8A">
              <w:rPr>
                <w:sz w:val="22"/>
                <w:szCs w:val="22"/>
              </w:rPr>
              <w:t>кВт</w:t>
            </w:r>
          </w:p>
        </w:tc>
        <w:tc>
          <w:tcPr>
            <w:tcW w:w="2733" w:type="dxa"/>
            <w:vAlign w:val="center"/>
          </w:tcPr>
          <w:p w:rsidR="008C5A34" w:rsidRPr="00C40C8A" w:rsidRDefault="008C5A34" w:rsidP="009D59D1">
            <w:pPr>
              <w:ind w:firstLine="0"/>
              <w:rPr>
                <w:bCs/>
                <w:sz w:val="22"/>
                <w:szCs w:val="22"/>
              </w:rPr>
            </w:pPr>
            <w:r w:rsidRPr="00C40C8A">
              <w:rPr>
                <w:sz w:val="22"/>
                <w:szCs w:val="22"/>
              </w:rPr>
              <w:t>не более 16</w:t>
            </w:r>
          </w:p>
        </w:tc>
      </w:tr>
      <w:tr w:rsidR="008C5A34" w:rsidRPr="00C40C8A" w:rsidTr="008C5A34">
        <w:trPr>
          <w:trHeight w:val="259"/>
        </w:trPr>
        <w:tc>
          <w:tcPr>
            <w:tcW w:w="1242" w:type="dxa"/>
          </w:tcPr>
          <w:p w:rsidR="008C5A34" w:rsidRPr="00C40C8A" w:rsidRDefault="008C5A34" w:rsidP="008C5A34">
            <w:pPr>
              <w:ind w:firstLine="0"/>
              <w:rPr>
                <w:sz w:val="22"/>
                <w:szCs w:val="22"/>
              </w:rPr>
            </w:pPr>
            <w:r w:rsidRPr="00C40C8A">
              <w:rPr>
                <w:sz w:val="22"/>
                <w:szCs w:val="22"/>
              </w:rPr>
              <w:t>7</w:t>
            </w:r>
          </w:p>
        </w:tc>
        <w:tc>
          <w:tcPr>
            <w:tcW w:w="4686" w:type="dxa"/>
          </w:tcPr>
          <w:p w:rsidR="008C5A34" w:rsidRPr="00C40C8A" w:rsidRDefault="008C5A34" w:rsidP="008C5A34">
            <w:pPr>
              <w:spacing w:line="276" w:lineRule="auto"/>
              <w:ind w:firstLine="0"/>
              <w:rPr>
                <w:sz w:val="22"/>
                <w:szCs w:val="22"/>
              </w:rPr>
            </w:pPr>
            <w:r w:rsidRPr="00C40C8A">
              <w:rPr>
                <w:sz w:val="22"/>
                <w:szCs w:val="22"/>
              </w:rPr>
              <w:t>Вид нагрева</w:t>
            </w:r>
          </w:p>
        </w:tc>
        <w:tc>
          <w:tcPr>
            <w:tcW w:w="1268" w:type="dxa"/>
            <w:vAlign w:val="center"/>
          </w:tcPr>
          <w:p w:rsidR="008C5A34" w:rsidRPr="00C40C8A" w:rsidRDefault="008C5A34" w:rsidP="009D59D1">
            <w:pPr>
              <w:ind w:firstLine="0"/>
              <w:jc w:val="center"/>
              <w:rPr>
                <w:sz w:val="22"/>
                <w:szCs w:val="22"/>
              </w:rPr>
            </w:pPr>
          </w:p>
        </w:tc>
        <w:tc>
          <w:tcPr>
            <w:tcW w:w="2733" w:type="dxa"/>
            <w:vAlign w:val="center"/>
          </w:tcPr>
          <w:p w:rsidR="008C5A34" w:rsidRPr="00C40C8A" w:rsidRDefault="008C5A34" w:rsidP="009D59D1">
            <w:pPr>
              <w:spacing w:line="276" w:lineRule="auto"/>
              <w:ind w:firstLine="0"/>
              <w:rPr>
                <w:sz w:val="22"/>
                <w:szCs w:val="22"/>
              </w:rPr>
            </w:pPr>
            <w:r w:rsidRPr="00C40C8A">
              <w:rPr>
                <w:sz w:val="22"/>
                <w:szCs w:val="22"/>
              </w:rPr>
              <w:t>Электрический</w:t>
            </w:r>
          </w:p>
        </w:tc>
      </w:tr>
    </w:tbl>
    <w:p w:rsidR="002E072D" w:rsidRPr="00C40C8A" w:rsidRDefault="00C40C8A" w:rsidP="002B238A">
      <w:pPr>
        <w:widowControl/>
        <w:suppressAutoHyphens w:val="0"/>
        <w:snapToGrid/>
        <w:spacing w:before="120" w:after="120" w:line="360" w:lineRule="auto"/>
        <w:ind w:firstLine="0"/>
        <w:jc w:val="left"/>
        <w:rPr>
          <w:rFonts w:eastAsiaTheme="minorHAnsi"/>
          <w:b/>
          <w:sz w:val="22"/>
          <w:szCs w:val="22"/>
          <w:lang w:eastAsia="en-US"/>
        </w:rPr>
      </w:pPr>
      <w:r w:rsidRPr="00C40C8A">
        <w:rPr>
          <w:rFonts w:eastAsiaTheme="minorHAnsi"/>
          <w:b/>
          <w:sz w:val="22"/>
          <w:szCs w:val="22"/>
          <w:lang w:eastAsia="en-US"/>
        </w:rPr>
        <w:t xml:space="preserve">Оборудование должно соответствовать Техническому регламенту Таможенного союза </w:t>
      </w:r>
      <w:proofErr w:type="gramStart"/>
      <w:r w:rsidRPr="00C40C8A">
        <w:rPr>
          <w:rFonts w:eastAsiaTheme="minorHAnsi"/>
          <w:b/>
          <w:sz w:val="22"/>
          <w:szCs w:val="22"/>
          <w:lang w:eastAsia="en-US"/>
        </w:rPr>
        <w:t>ТР</w:t>
      </w:r>
      <w:proofErr w:type="gramEnd"/>
      <w:r w:rsidRPr="00C40C8A">
        <w:rPr>
          <w:rFonts w:eastAsiaTheme="minorHAnsi"/>
          <w:b/>
          <w:sz w:val="22"/>
          <w:szCs w:val="22"/>
          <w:lang w:eastAsia="en-US"/>
        </w:rPr>
        <w:t xml:space="preserve"> ТС 010/2011 « О безопасности машин и оборудования»</w:t>
      </w: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8936" w:type="dxa"/>
        <w:tblInd w:w="103" w:type="dxa"/>
        <w:tblLook w:val="04A0" w:firstRow="1" w:lastRow="0" w:firstColumn="1" w:lastColumn="0" w:noHBand="0" w:noVBand="1"/>
      </w:tblPr>
      <w:tblGrid>
        <w:gridCol w:w="998"/>
        <w:gridCol w:w="5811"/>
        <w:gridCol w:w="2127"/>
      </w:tblGrid>
      <w:tr w:rsidR="00D201EB" w:rsidRPr="0068209E" w:rsidTr="00C40C8A">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C40C8A">
            <w:pPr>
              <w:widowControl/>
              <w:suppressAutoHyphens w:val="0"/>
              <w:snapToGrid/>
              <w:spacing w:line="240" w:lineRule="auto"/>
              <w:ind w:firstLine="0"/>
              <w:jc w:val="center"/>
              <w:rPr>
                <w:sz w:val="22"/>
                <w:szCs w:val="22"/>
                <w:lang w:eastAsia="ru-RU"/>
              </w:rPr>
            </w:pPr>
            <w:r w:rsidRPr="0068209E">
              <w:rPr>
                <w:sz w:val="22"/>
                <w:szCs w:val="22"/>
                <w:lang w:eastAsia="ru-RU"/>
              </w:rPr>
              <w:t>№</w:t>
            </w:r>
            <w:r w:rsidR="00C40C8A">
              <w:rPr>
                <w:sz w:val="22"/>
                <w:szCs w:val="22"/>
                <w:lang w:eastAsia="ru-RU"/>
              </w:rPr>
              <w:t xml:space="preserve"> </w:t>
            </w:r>
            <w:proofErr w:type="gramStart"/>
            <w:r w:rsidRPr="0068209E">
              <w:rPr>
                <w:sz w:val="22"/>
                <w:szCs w:val="22"/>
                <w:lang w:eastAsia="ru-RU"/>
              </w:rPr>
              <w:t>п</w:t>
            </w:r>
            <w:proofErr w:type="gramEnd"/>
            <w:r w:rsidRPr="0068209E">
              <w:rPr>
                <w:sz w:val="22"/>
                <w:szCs w:val="22"/>
                <w:lang w:eastAsia="ru-RU"/>
              </w:rPr>
              <w:t>/п</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C40C8A">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нование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201EB" w:rsidRPr="0068209E" w:rsidTr="00C40C8A">
        <w:trPr>
          <w:trHeight w:val="63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811" w:type="dxa"/>
            <w:tcBorders>
              <w:top w:val="nil"/>
              <w:left w:val="nil"/>
              <w:bottom w:val="single" w:sz="4" w:space="0" w:color="auto"/>
              <w:right w:val="single" w:sz="4" w:space="0" w:color="auto"/>
            </w:tcBorders>
            <w:shd w:val="clear" w:color="000000" w:fill="FFFFFF"/>
            <w:hideMark/>
          </w:tcPr>
          <w:p w:rsidR="00D201EB" w:rsidRPr="0068209E" w:rsidRDefault="00C40C8A" w:rsidP="00C40C8A">
            <w:pPr>
              <w:ind w:firstLine="0"/>
              <w:jc w:val="center"/>
              <w:rPr>
                <w:sz w:val="22"/>
                <w:szCs w:val="22"/>
              </w:rPr>
            </w:pPr>
            <w:r>
              <w:rPr>
                <w:sz w:val="22"/>
                <w:szCs w:val="22"/>
              </w:rPr>
              <w:t>Ванна разрыхления окалины</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1EB" w:rsidRPr="0068209E" w:rsidRDefault="00C40C8A"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338 985,33</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ED" w:rsidRDefault="002371ED">
      <w:pPr>
        <w:spacing w:line="240" w:lineRule="auto"/>
      </w:pPr>
      <w:r>
        <w:separator/>
      </w:r>
    </w:p>
  </w:endnote>
  <w:endnote w:type="continuationSeparator" w:id="0">
    <w:p w:rsidR="002371ED" w:rsidRDefault="0023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F3" w:rsidRDefault="002809F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809F3" w:rsidRDefault="002809F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F3" w:rsidRDefault="002809F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F3" w:rsidRDefault="002809F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ED" w:rsidRDefault="002371ED">
      <w:pPr>
        <w:spacing w:line="240" w:lineRule="auto"/>
      </w:pPr>
      <w:r>
        <w:separator/>
      </w:r>
    </w:p>
  </w:footnote>
  <w:footnote w:type="continuationSeparator" w:id="0">
    <w:p w:rsidR="002371ED" w:rsidRDefault="002371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C45CFF"/>
    <w:multiLevelType w:val="hybridMultilevel"/>
    <w:tmpl w:val="BE8CA052"/>
    <w:lvl w:ilvl="0" w:tplc="9A2AB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6"/>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31"/>
  </w:num>
  <w:num w:numId="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0A3"/>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371ED"/>
    <w:rsid w:val="00245144"/>
    <w:rsid w:val="00251EF7"/>
    <w:rsid w:val="00270F02"/>
    <w:rsid w:val="0027498C"/>
    <w:rsid w:val="0028049C"/>
    <w:rsid w:val="002809F3"/>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0B64"/>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2D8"/>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52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97E1E"/>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26A"/>
    <w:rsid w:val="006D0B16"/>
    <w:rsid w:val="006D232A"/>
    <w:rsid w:val="006D2E0F"/>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7F702C"/>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36F4"/>
    <w:rsid w:val="008B722A"/>
    <w:rsid w:val="008B7F8C"/>
    <w:rsid w:val="008C210A"/>
    <w:rsid w:val="008C4F08"/>
    <w:rsid w:val="008C59C1"/>
    <w:rsid w:val="008C5A34"/>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9D1"/>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3139"/>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40C8A"/>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3646"/>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34C95"/>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74E7B"/>
    <w:rsid w:val="00E82BC6"/>
    <w:rsid w:val="00E84E35"/>
    <w:rsid w:val="00EA1EC6"/>
    <w:rsid w:val="00EA25CA"/>
    <w:rsid w:val="00EA3FBB"/>
    <w:rsid w:val="00EB0C0A"/>
    <w:rsid w:val="00EB5836"/>
    <w:rsid w:val="00EB6834"/>
    <w:rsid w:val="00EB6A66"/>
    <w:rsid w:val="00EC2B6E"/>
    <w:rsid w:val="00EC782D"/>
    <w:rsid w:val="00ED0C7B"/>
    <w:rsid w:val="00EE5B95"/>
    <w:rsid w:val="00EE6724"/>
    <w:rsid w:val="00EF21BD"/>
    <w:rsid w:val="00EF3BEF"/>
    <w:rsid w:val="00EF4AB7"/>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8CE"/>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F7E3-76F2-4C09-9D4A-8E53DD73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29</Pages>
  <Words>11660</Words>
  <Characters>66468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13</cp:revision>
  <cp:lastPrinted>2019-08-29T03:47:00Z</cp:lastPrinted>
  <dcterms:created xsi:type="dcterms:W3CDTF">2019-07-29T01:12:00Z</dcterms:created>
  <dcterms:modified xsi:type="dcterms:W3CDTF">2019-08-30T07:27:00Z</dcterms:modified>
</cp:coreProperties>
</file>