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C202EF">
        <w:rPr>
          <w:rFonts w:eastAsia="Calibri"/>
          <w:lang w:eastAsia="en-US"/>
        </w:rPr>
        <w:t>режиму и безопасности</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 </w:t>
      </w:r>
      <w:r w:rsidR="00C202EF">
        <w:rPr>
          <w:rFonts w:eastAsia="Calibri"/>
          <w:lang w:eastAsia="en-US"/>
        </w:rPr>
        <w:t>А</w:t>
      </w:r>
      <w:r w:rsidR="002D06B7">
        <w:rPr>
          <w:rFonts w:eastAsia="Calibri"/>
          <w:lang w:eastAsia="en-US"/>
        </w:rPr>
        <w:t>.</w:t>
      </w:r>
      <w:r w:rsidR="00C202EF">
        <w:rPr>
          <w:rFonts w:eastAsia="Calibri"/>
          <w:lang w:eastAsia="en-US"/>
        </w:rPr>
        <w:t>А</w:t>
      </w:r>
      <w:r w:rsidR="002D06B7">
        <w:rPr>
          <w:rFonts w:eastAsia="Calibri"/>
          <w:lang w:eastAsia="en-US"/>
        </w:rPr>
        <w:t xml:space="preserve">. </w:t>
      </w:r>
      <w:r w:rsidR="00C202EF">
        <w:rPr>
          <w:rFonts w:eastAsia="Calibri"/>
          <w:lang w:eastAsia="en-US"/>
        </w:rPr>
        <w:t>Афанасьев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4C5E9E">
        <w:rPr>
          <w:rFonts w:eastAsia="Calibri"/>
          <w:lang w:eastAsia="en-US"/>
        </w:rPr>
        <w:t>_</w:t>
      </w:r>
      <w:r w:rsidR="00F452AB">
        <w:rPr>
          <w:rFonts w:eastAsia="Calibri"/>
          <w:lang w:eastAsia="en-US"/>
        </w:rPr>
        <w:t>26</w:t>
      </w:r>
      <w:r w:rsidR="00533D6B">
        <w:rPr>
          <w:rFonts w:eastAsia="Calibri"/>
          <w:lang w:eastAsia="en-US"/>
        </w:rPr>
        <w:t xml:space="preserve">» </w:t>
      </w:r>
      <w:r w:rsidR="00FF5D3B">
        <w:rPr>
          <w:rFonts w:eastAsia="Calibri"/>
          <w:lang w:eastAsia="en-US"/>
        </w:rPr>
        <w:t xml:space="preserve">июля </w:t>
      </w:r>
      <w:r w:rsidR="00994C42">
        <w:rPr>
          <w:rFonts w:eastAsia="Calibri"/>
          <w:lang w:eastAsia="en-US"/>
        </w:rPr>
        <w:t xml:space="preserve"> </w:t>
      </w:r>
      <w:r w:rsidR="00533D6B">
        <w:rPr>
          <w:rFonts w:eastAsia="Calibri"/>
          <w:lang w:eastAsia="en-US"/>
        </w:rPr>
        <w:t>201</w:t>
      </w:r>
      <w:r w:rsidR="005A180D">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4C5E9E" w:rsidRDefault="00EF76DC" w:rsidP="008838D4">
      <w:pPr>
        <w:jc w:val="center"/>
        <w:rPr>
          <w:sz w:val="32"/>
          <w:szCs w:val="32"/>
        </w:rPr>
      </w:pPr>
      <w:r w:rsidRPr="004C5E9E">
        <w:rPr>
          <w:sz w:val="32"/>
          <w:szCs w:val="32"/>
        </w:rPr>
        <w:t xml:space="preserve">ДОКУМЕНТАЦИЯ НА ПРОВЕДЕНИЕ АУКЦИОНА В ЭЛЕКТРОННОЙ ФОРМЕ </w:t>
      </w:r>
      <w:r w:rsidRPr="004C5E9E">
        <w:rPr>
          <w:spacing w:val="-7"/>
          <w:sz w:val="32"/>
          <w:szCs w:val="32"/>
        </w:rPr>
        <w:t>на право заключения договора на</w:t>
      </w:r>
      <w:r w:rsidR="00BF782C" w:rsidRPr="004C5E9E">
        <w:rPr>
          <w:spacing w:val="-7"/>
          <w:sz w:val="32"/>
          <w:szCs w:val="32"/>
        </w:rPr>
        <w:t xml:space="preserve"> </w:t>
      </w:r>
      <w:r w:rsidR="00FF5D3B" w:rsidRPr="00FF5D3B">
        <w:rPr>
          <w:bCs/>
          <w:sz w:val="32"/>
          <w:szCs w:val="32"/>
        </w:rPr>
        <w:t>поставку, шеф-монтаж, пуско-наладочные работы Вакуумной термической установки и инструктаж персонала</w:t>
      </w:r>
      <w:r w:rsidR="008838D4" w:rsidRPr="004C5E9E">
        <w:rPr>
          <w:sz w:val="32"/>
          <w:szCs w:val="32"/>
        </w:rPr>
        <w:t xml:space="preserve"> </w:t>
      </w:r>
      <w:r w:rsidRPr="004C5E9E">
        <w:rPr>
          <w:sz w:val="32"/>
          <w:szCs w:val="32"/>
        </w:rPr>
        <w:t>АО «НПО НИИИП-</w:t>
      </w:r>
      <w:proofErr w:type="spellStart"/>
      <w:r w:rsidRPr="004C5E9E">
        <w:rPr>
          <w:sz w:val="32"/>
          <w:szCs w:val="32"/>
        </w:rPr>
        <w:t>НЗиК</w:t>
      </w:r>
      <w:proofErr w:type="spellEnd"/>
      <w:r w:rsidRPr="004C5E9E">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3A4770">
      <w:pPr>
        <w:pStyle w:val="35"/>
        <w:rPr>
          <w:sz w:val="24"/>
        </w:rPr>
      </w:pPr>
    </w:p>
    <w:p w:rsidR="00FF5D3B" w:rsidRPr="001F0462" w:rsidRDefault="00FF5D3B"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проведении аукциона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r>
        <w:rPr>
          <w:color w:val="000000"/>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proofErr w:type="spellStart"/>
      <w:r w:rsidR="00535102" w:rsidRPr="001D60FD">
        <w:rPr>
          <w:rFonts w:ascii="Times New Roman" w:hAnsi="Times New Roman" w:cs="Times New Roman"/>
          <w:color w:val="000000"/>
          <w:sz w:val="24"/>
          <w:szCs w:val="24"/>
        </w:rPr>
        <w:t>непредоставления</w:t>
      </w:r>
      <w:proofErr w:type="spellEnd"/>
      <w:r w:rsidR="00535102" w:rsidRPr="001D60FD">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18.4</w:t>
      </w:r>
      <w:r>
        <w:rPr>
          <w:rFonts w:eastAsiaTheme="minorHAnsi"/>
          <w:sz w:val="22"/>
          <w:szCs w:val="22"/>
          <w:lang w:eastAsia="en-US"/>
        </w:rPr>
        <w:tab/>
      </w:r>
      <w:r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Pr>
          <w:rFonts w:eastAsiaTheme="minorHAnsi"/>
          <w:sz w:val="22"/>
          <w:szCs w:val="22"/>
          <w:lang w:eastAsia="en-US"/>
        </w:rPr>
        <w:tab/>
      </w:r>
      <w:r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Последствия признания аукциона в электронной форме несостоявшимся.</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в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.2. Аукцион проводится на Электронной площадке в день и время, указанные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проведении аукциона,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7C6A3C" w:rsidRDefault="002C7E62" w:rsidP="007C6A3C">
            <w:pPr>
              <w:ind w:firstLine="122"/>
              <w:rPr>
                <w:b/>
              </w:rPr>
            </w:pPr>
            <w:r w:rsidRPr="007C6A3C">
              <w:rPr>
                <w:b/>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7C6A3C" w:rsidRDefault="002C7E62" w:rsidP="007C6A3C">
            <w:pPr>
              <w:ind w:firstLine="122"/>
              <w:rPr>
                <w:b/>
              </w:rPr>
            </w:pPr>
            <w:r w:rsidRPr="007C6A3C">
              <w:rPr>
                <w:b/>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адрес: 630015 г. Новосибирск, ул. Планетная,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F61085" w:rsidRDefault="00F61085" w:rsidP="00F61085">
            <w:pPr>
              <w:keepNext/>
              <w:keepLines/>
              <w:widowControl/>
              <w:suppressLineNumbers/>
              <w:suppressAutoHyphens w:val="0"/>
              <w:snapToGrid/>
              <w:spacing w:line="240" w:lineRule="auto"/>
              <w:ind w:firstLine="0"/>
              <w:jc w:val="left"/>
              <w:rPr>
                <w:lang w:eastAsia="ru-RU"/>
              </w:rPr>
            </w:pPr>
            <w:r w:rsidRPr="00F61085">
              <w:rPr>
                <w:lang w:eastAsia="ru-RU"/>
              </w:rPr>
              <w:t>Колосова Анна Станиславовна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F61085">
              <w:t>278-99-97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433C20" w:rsidRPr="00D52032">
                <w:rPr>
                  <w:rStyle w:val="aa"/>
                  <w:lang w:val="en-US"/>
                </w:rPr>
                <w:t>zakupki</w:t>
              </w:r>
              <w:r w:rsidR="00433C20" w:rsidRPr="00D52032">
                <w:rPr>
                  <w:rStyle w:val="aa"/>
                </w:rPr>
                <w:t>@</w:t>
              </w:r>
              <w:r w:rsidR="00433C20" w:rsidRPr="00D52032">
                <w:rPr>
                  <w:rStyle w:val="aa"/>
                  <w:lang w:val="en-US"/>
                </w:rPr>
                <w:t>komintern</w:t>
              </w:r>
              <w:r w:rsidR="00433C20" w:rsidRPr="00D52032">
                <w:rPr>
                  <w:rStyle w:val="aa"/>
                </w:rPr>
                <w:t>.</w:t>
              </w:r>
              <w:r w:rsidR="00433C20" w:rsidRPr="00D52032">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нииип-нзик.рф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314533" w:rsidP="007C6A3C">
            <w:pPr>
              <w:ind w:firstLine="122"/>
              <w:rPr>
                <w:b/>
              </w:rPr>
            </w:pPr>
            <w:r w:rsidRPr="007C6A3C">
              <w:rPr>
                <w:b/>
              </w:rP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314533" w:rsidP="007C6A3C">
            <w:pPr>
              <w:ind w:firstLine="122"/>
              <w:rPr>
                <w:b/>
              </w:rPr>
            </w:pPr>
            <w:r w:rsidRPr="007C6A3C">
              <w:rPr>
                <w:b/>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314533" w:rsidP="007C6A3C">
            <w:pPr>
              <w:ind w:firstLine="122"/>
              <w:rPr>
                <w:b/>
              </w:rPr>
            </w:pPr>
            <w:r w:rsidRPr="007C6A3C">
              <w:rPr>
                <w:b/>
              </w:rP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523093">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Pr="00F61085">
              <w:rPr>
                <w:bCs/>
                <w:lang w:eastAsia="ru-RU"/>
              </w:rPr>
              <w:t xml:space="preserve">Поставка, </w:t>
            </w:r>
            <w:r w:rsidR="00523093" w:rsidRPr="00523093">
              <w:rPr>
                <w:bCs/>
                <w:lang w:eastAsia="ru-RU"/>
              </w:rPr>
              <w:t>шеф-монтаж, пуско-наладочные работы Вакуумной термической установки и инструктаж персонала</w:t>
            </w:r>
            <w:r w:rsidRPr="00F61085">
              <w:rPr>
                <w:lang w:eastAsia="ru-RU"/>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7C6A3C" w:rsidRDefault="00314533" w:rsidP="007C6A3C">
            <w:pPr>
              <w:ind w:firstLine="122"/>
              <w:rPr>
                <w:b/>
              </w:rPr>
            </w:pPr>
            <w:r w:rsidRPr="007C6A3C">
              <w:rPr>
                <w:b/>
              </w:rPr>
              <w:t>5</w:t>
            </w:r>
          </w:p>
        </w:tc>
        <w:tc>
          <w:tcPr>
            <w:tcW w:w="9441" w:type="dxa"/>
            <w:tcBorders>
              <w:top w:val="single" w:sz="4" w:space="0" w:color="000000"/>
              <w:left w:val="single" w:sz="4" w:space="0" w:color="000000"/>
              <w:bottom w:val="single" w:sz="4" w:space="0" w:color="auto"/>
              <w:right w:val="single" w:sz="4" w:space="0" w:color="000000"/>
            </w:tcBorders>
          </w:tcPr>
          <w:p w:rsidR="00F61085" w:rsidRPr="00647967" w:rsidRDefault="00F61085" w:rsidP="00F61085">
            <w:pPr>
              <w:widowControl/>
              <w:suppressAutoHyphens w:val="0"/>
              <w:snapToGrid/>
              <w:spacing w:line="240" w:lineRule="auto"/>
              <w:ind w:firstLine="0"/>
              <w:jc w:val="left"/>
              <w:rPr>
                <w:lang w:eastAsia="ru-RU"/>
              </w:rPr>
            </w:pPr>
            <w:r w:rsidRPr="00647967">
              <w:rPr>
                <w:b/>
                <w:lang w:val="en-US" w:eastAsia="ru-RU"/>
              </w:rPr>
              <w:t>C</w:t>
            </w:r>
            <w:r w:rsidRPr="00647967">
              <w:rPr>
                <w:b/>
                <w:lang w:eastAsia="ru-RU"/>
              </w:rPr>
              <w:t>рок поставки товара (</w:t>
            </w:r>
            <w:r w:rsidRPr="00647967">
              <w:rPr>
                <w:b/>
                <w:bCs/>
                <w:lang w:eastAsia="ru-RU"/>
              </w:rPr>
              <w:t>выполнения работ, оказания услуг)</w:t>
            </w:r>
            <w:r w:rsidRPr="00647967">
              <w:rPr>
                <w:b/>
                <w:lang w:eastAsia="ru-RU"/>
              </w:rPr>
              <w:t>:</w:t>
            </w:r>
            <w:r w:rsidRPr="00647967">
              <w:rPr>
                <w:lang w:eastAsia="ru-RU"/>
              </w:rPr>
              <w:t xml:space="preserve"> </w:t>
            </w:r>
          </w:p>
          <w:p w:rsidR="00F61085" w:rsidRPr="00647967" w:rsidRDefault="00F61085" w:rsidP="00F61085">
            <w:pPr>
              <w:widowControl/>
              <w:suppressAutoHyphens w:val="0"/>
              <w:snapToGrid/>
              <w:spacing w:line="240" w:lineRule="auto"/>
              <w:ind w:firstLine="0"/>
              <w:jc w:val="left"/>
              <w:rPr>
                <w:rFonts w:eastAsiaTheme="minorEastAsia"/>
                <w:lang w:eastAsia="ru-RU"/>
              </w:rPr>
            </w:pPr>
            <w:r w:rsidRPr="00647967">
              <w:rPr>
                <w:rFonts w:eastAsiaTheme="minorEastAsia"/>
                <w:lang w:eastAsia="ru-RU"/>
              </w:rPr>
              <w:t>Срок поставки товара – до «</w:t>
            </w:r>
            <w:r w:rsidR="00523093" w:rsidRPr="00647967">
              <w:rPr>
                <w:rFonts w:eastAsiaTheme="minorEastAsia"/>
                <w:lang w:eastAsia="ru-RU"/>
              </w:rPr>
              <w:t>30</w:t>
            </w:r>
            <w:r w:rsidRPr="00647967">
              <w:rPr>
                <w:rFonts w:eastAsiaTheme="minorEastAsia"/>
                <w:lang w:eastAsia="ru-RU"/>
              </w:rPr>
              <w:t>»</w:t>
            </w:r>
            <w:r w:rsidR="00523093" w:rsidRPr="00647967">
              <w:rPr>
                <w:rFonts w:eastAsiaTheme="minorEastAsia"/>
                <w:lang w:eastAsia="ru-RU"/>
              </w:rPr>
              <w:t xml:space="preserve"> ноября</w:t>
            </w:r>
            <w:r w:rsidRPr="00647967">
              <w:rPr>
                <w:rFonts w:eastAsiaTheme="minorEastAsia"/>
                <w:lang w:eastAsia="ru-RU"/>
              </w:rPr>
              <w:t xml:space="preserve"> 20</w:t>
            </w:r>
            <w:r w:rsidR="00523093" w:rsidRPr="00647967">
              <w:rPr>
                <w:rFonts w:eastAsiaTheme="minorEastAsia"/>
                <w:lang w:eastAsia="ru-RU"/>
              </w:rPr>
              <w:t>19</w:t>
            </w:r>
            <w:r w:rsidRPr="00647967">
              <w:rPr>
                <w:rFonts w:eastAsiaTheme="minorEastAsia"/>
                <w:lang w:eastAsia="ru-RU"/>
              </w:rPr>
              <w:t xml:space="preserve"> года;</w:t>
            </w:r>
          </w:p>
          <w:p w:rsidR="00314533" w:rsidRPr="00F61085" w:rsidRDefault="00F61085" w:rsidP="00523093">
            <w:pPr>
              <w:widowControl/>
              <w:suppressAutoHyphens w:val="0"/>
              <w:snapToGrid/>
              <w:spacing w:line="240" w:lineRule="auto"/>
              <w:ind w:firstLine="0"/>
              <w:jc w:val="left"/>
              <w:rPr>
                <w:rFonts w:eastAsiaTheme="minorEastAsia"/>
                <w:lang w:eastAsia="ru-RU"/>
              </w:rPr>
            </w:pPr>
            <w:r w:rsidRPr="00647967">
              <w:rPr>
                <w:rFonts w:eastAsiaTheme="minorEastAsia"/>
                <w:lang w:eastAsia="ru-RU"/>
              </w:rPr>
              <w:t>- Срок выполнения монтажных, пусконаладочных работ и инструктаж персонала: в течение 1</w:t>
            </w:r>
            <w:r w:rsidR="00523093" w:rsidRPr="00647967">
              <w:rPr>
                <w:rFonts w:eastAsiaTheme="minorEastAsia"/>
                <w:lang w:eastAsia="ru-RU"/>
              </w:rPr>
              <w:t>5</w:t>
            </w:r>
            <w:r w:rsidRPr="00647967">
              <w:rPr>
                <w:rFonts w:eastAsiaTheme="minorEastAsia"/>
                <w:lang w:eastAsia="ru-RU"/>
              </w:rPr>
              <w:t xml:space="preserve"> (</w:t>
            </w:r>
            <w:r w:rsidR="00523093" w:rsidRPr="00647967">
              <w:rPr>
                <w:rFonts w:eastAsiaTheme="minorEastAsia"/>
                <w:lang w:eastAsia="ru-RU"/>
              </w:rPr>
              <w:t>пят</w:t>
            </w:r>
            <w:r w:rsidRPr="00647967">
              <w:rPr>
                <w:rFonts w:eastAsiaTheme="minorEastAsia"/>
                <w:lang w:eastAsia="ru-RU"/>
              </w:rPr>
              <w:t>надцати) дней  с момента уведомления Заказчика о готовности к проведению пусконаладочных работ</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5A180D" w:rsidP="001C5666">
            <w:pPr>
              <w:ind w:firstLine="122"/>
              <w:rPr>
                <w:b/>
              </w:rPr>
            </w:pPr>
            <w:r w:rsidRPr="007C6A3C">
              <w:rPr>
                <w:b/>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523093">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Pr="00F61085">
              <w:rPr>
                <w:bCs/>
                <w:lang w:eastAsia="ru-RU"/>
              </w:rPr>
              <w:t>Безналичный расчет, первый платеж - оплата за оборудование в полном объеме в течение 10 (десяти) банковских дней с даты получения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w:t>
            </w:r>
            <w:r w:rsidR="00523093">
              <w:rPr>
                <w:bCs/>
                <w:lang w:eastAsia="ru-RU"/>
              </w:rPr>
              <w:t xml:space="preserve"> и</w:t>
            </w:r>
            <w:r w:rsidRPr="00F61085">
              <w:rPr>
                <w:bCs/>
                <w:lang w:eastAsia="ru-RU"/>
              </w:rPr>
              <w:t xml:space="preserve"> счета-фактуры на оборудования</w:t>
            </w:r>
            <w:r w:rsidR="00523093">
              <w:rPr>
                <w:bCs/>
                <w:lang w:eastAsia="ru-RU"/>
              </w:rPr>
              <w:t xml:space="preserve"> (или УПД, подписанный сторонами)</w:t>
            </w:r>
            <w:r w:rsidRPr="00F61085">
              <w:rPr>
                <w:bCs/>
                <w:lang w:eastAsia="ru-RU"/>
              </w:rPr>
              <w:t>.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7C6A3C" w:rsidRDefault="005A180D" w:rsidP="007C6A3C">
            <w:pPr>
              <w:ind w:firstLine="122"/>
              <w:rPr>
                <w:b/>
              </w:rPr>
            </w:pPr>
            <w:r w:rsidRPr="007C6A3C">
              <w:rPr>
                <w:b/>
              </w:rPr>
              <w:t>8</w:t>
            </w:r>
          </w:p>
        </w:tc>
        <w:tc>
          <w:tcPr>
            <w:tcW w:w="9441" w:type="dxa"/>
            <w:tcBorders>
              <w:top w:val="single" w:sz="4" w:space="0" w:color="000000"/>
              <w:left w:val="single" w:sz="4" w:space="0" w:color="000000"/>
              <w:bottom w:val="single" w:sz="4" w:space="0" w:color="000000"/>
              <w:right w:val="single" w:sz="4" w:space="0" w:color="000000"/>
            </w:tcBorders>
          </w:tcPr>
          <w:p w:rsidR="00510834" w:rsidRPr="008E53DE" w:rsidRDefault="00510834" w:rsidP="00510834">
            <w:pPr>
              <w:widowControl/>
              <w:suppressAutoHyphens w:val="0"/>
              <w:autoSpaceDE w:val="0"/>
              <w:autoSpaceDN w:val="0"/>
              <w:adjustRightInd w:val="0"/>
              <w:snapToGrid/>
              <w:spacing w:line="240" w:lineRule="auto"/>
              <w:ind w:firstLine="0"/>
              <w:rPr>
                <w:b/>
                <w:lang w:eastAsia="en-US"/>
              </w:rPr>
            </w:pPr>
            <w:r w:rsidRPr="008E53DE">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E53DE">
              <w:rPr>
                <w:b/>
              </w:rPr>
              <w:t>:</w:t>
            </w:r>
          </w:p>
          <w:p w:rsidR="00314533"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E3907" w:rsidRDefault="000E3907" w:rsidP="00F61085">
            <w:pPr>
              <w:pStyle w:val="afd"/>
              <w:numPr>
                <w:ilvl w:val="0"/>
                <w:numId w:val="5"/>
              </w:numPr>
              <w:spacing w:after="0" w:line="240" w:lineRule="auto"/>
              <w:ind w:left="0" w:firstLine="34"/>
              <w:rPr>
                <w:rFonts w:ascii="Times New Roman" w:hAnsi="Times New Roman" w:cs="Times New Roman"/>
              </w:rPr>
            </w:pPr>
            <w:r>
              <w:rPr>
                <w:rFonts w:ascii="Times New Roman" w:hAnsi="Times New Roman" w:cs="Times New Roman"/>
              </w:rPr>
              <w:t xml:space="preserve">Гарантийный срок </w:t>
            </w:r>
            <w:r w:rsidR="00F61085">
              <w:rPr>
                <w:rFonts w:ascii="Times New Roman" w:hAnsi="Times New Roman" w:cs="Times New Roman"/>
              </w:rPr>
              <w:t>12</w:t>
            </w:r>
            <w:r>
              <w:rPr>
                <w:rFonts w:ascii="Times New Roman" w:hAnsi="Times New Roman" w:cs="Times New Roman"/>
              </w:rPr>
              <w:t xml:space="preserve"> месяцев</w:t>
            </w:r>
          </w:p>
          <w:p w:rsidR="00523093" w:rsidRPr="00757BD7" w:rsidRDefault="00523093" w:rsidP="00EA4096">
            <w:pPr>
              <w:pStyle w:val="afd"/>
              <w:numPr>
                <w:ilvl w:val="0"/>
                <w:numId w:val="5"/>
              </w:numPr>
              <w:spacing w:after="0" w:line="240" w:lineRule="auto"/>
              <w:ind w:left="0" w:firstLine="34"/>
              <w:rPr>
                <w:rFonts w:ascii="Times New Roman" w:hAnsi="Times New Roman" w:cs="Times New Roman"/>
              </w:rPr>
            </w:pPr>
            <w:r>
              <w:rPr>
                <w:rFonts w:ascii="Times New Roman" w:hAnsi="Times New Roman" w:cs="Times New Roman"/>
              </w:rPr>
              <w:t>Го</w:t>
            </w:r>
            <w:r w:rsidR="00EA4096">
              <w:rPr>
                <w:rFonts w:ascii="Times New Roman" w:hAnsi="Times New Roman" w:cs="Times New Roman"/>
              </w:rPr>
              <w:t>д</w:t>
            </w:r>
            <w:r>
              <w:rPr>
                <w:rFonts w:ascii="Times New Roman" w:hAnsi="Times New Roman" w:cs="Times New Roman"/>
              </w:rPr>
              <w:t xml:space="preserve"> выпуска оборудования: 2019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5A180D" w:rsidP="007C6A3C">
            <w:pPr>
              <w:ind w:firstLine="122"/>
              <w:rPr>
                <w:b/>
              </w:rPr>
            </w:pPr>
            <w:r w:rsidRPr="007C6A3C">
              <w:rPr>
                <w:b/>
              </w:rPr>
              <w:t>9</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w:t>
            </w:r>
            <w:r w:rsidRPr="00890FB8">
              <w:lastRenderedPageBreak/>
              <w:t xml:space="preserve">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r w:rsidRPr="00890FB8">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743F3D" w:rsidRPr="00890FB8" w:rsidRDefault="008B206A" w:rsidP="001F0A85">
            <w:pPr>
              <w:spacing w:line="240" w:lineRule="auto"/>
              <w:ind w:firstLine="0"/>
              <w:rPr>
                <w:rFonts w:eastAsia="Calibri"/>
                <w:lang w:eastAsia="ru-RU"/>
              </w:rPr>
            </w:pPr>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r w:rsidRPr="00890FB8">
              <w:t>1</w:t>
            </w:r>
            <w:r w:rsidR="00E972A3" w:rsidRPr="00E972A3">
              <w:t>2</w:t>
            </w:r>
            <w:r w:rsidR="005A180D" w:rsidRPr="00B2395F">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5A180D">
              <w:t>;</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5A180D" w:rsidRPr="00B2395F">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w:t>
            </w:r>
            <w:r w:rsidR="005A180D" w:rsidRPr="00B2395F">
              <w:lastRenderedPageBreak/>
              <w:t xml:space="preserve">подписью должностного лица налогового органа. В случае наличия недоимки по налогам и сборам </w:t>
            </w:r>
            <w:r w:rsidR="005A180D">
              <w:t>дополнительно</w:t>
            </w:r>
            <w:r w:rsidR="005A180D" w:rsidRPr="00B2395F">
              <w:t>- справку о состоянии расчетов по налогам, сборам, пеням, штрафам организаций и индивидуальных предпринимателей, сформированн</w:t>
            </w:r>
            <w:r w:rsidR="005A180D">
              <w:t>ую</w:t>
            </w:r>
            <w:r w:rsidR="005A180D" w:rsidRPr="00B2395F">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890FB8">
              <w:t>;</w:t>
            </w:r>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A180D">
              <w:t>9</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w:t>
            </w:r>
            <w:r w:rsidR="001A774F">
              <w:t xml:space="preserve">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w:t>
            </w:r>
            <w:r w:rsidR="001A774F" w:rsidRPr="009E0F21">
              <w:t>11.4 раздела 11</w:t>
            </w:r>
            <w:r w:rsidR="001A774F">
              <w:t xml:space="preserve"> Аукционной документации.</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7C6A3C" w:rsidRDefault="005A180D" w:rsidP="007C6A3C">
            <w:pPr>
              <w:ind w:firstLine="122"/>
              <w:rPr>
                <w:b/>
              </w:rPr>
            </w:pPr>
            <w:r w:rsidRPr="007C6A3C">
              <w:rPr>
                <w:b/>
              </w:rPr>
              <w:lastRenderedPageBreak/>
              <w:t>10</w:t>
            </w:r>
          </w:p>
        </w:tc>
        <w:tc>
          <w:tcPr>
            <w:tcW w:w="9441" w:type="dxa"/>
            <w:tcBorders>
              <w:top w:val="single" w:sz="4" w:space="0" w:color="000000"/>
              <w:left w:val="single" w:sz="4" w:space="0" w:color="000000"/>
              <w:bottom w:val="single" w:sz="4" w:space="0" w:color="auto"/>
              <w:right w:val="single" w:sz="4" w:space="0" w:color="000000"/>
            </w:tcBorders>
          </w:tcPr>
          <w:p w:rsidR="00F61085" w:rsidRPr="00F61085" w:rsidRDefault="00F235BC" w:rsidP="00F61085">
            <w:pPr>
              <w:ind w:firstLine="0"/>
              <w:rPr>
                <w:bCs/>
                <w:lang w:eastAsia="ru-RU"/>
              </w:rPr>
            </w:pPr>
            <w:r w:rsidRPr="00314533">
              <w:rPr>
                <w:b/>
              </w:rPr>
              <w:t>Сведения о начальной (максимальной) цене договора (цене лота):</w:t>
            </w:r>
            <w:r w:rsidRPr="00314533">
              <w:t xml:space="preserve"> </w:t>
            </w:r>
            <w:r w:rsidR="00647967" w:rsidRPr="00647967">
              <w:t>11</w:t>
            </w:r>
            <w:r w:rsidR="00647967">
              <w:rPr>
                <w:lang w:eastAsia="ru-RU"/>
              </w:rPr>
              <w:t> </w:t>
            </w:r>
            <w:r w:rsidR="00647967" w:rsidRPr="00647967">
              <w:rPr>
                <w:lang w:eastAsia="ru-RU"/>
              </w:rPr>
              <w:t>3</w:t>
            </w:r>
            <w:r w:rsidR="00F61085" w:rsidRPr="00F61085">
              <w:rPr>
                <w:lang w:eastAsia="ru-RU"/>
              </w:rPr>
              <w:t>00 000 (</w:t>
            </w:r>
            <w:r w:rsidR="00647967">
              <w:rPr>
                <w:lang w:eastAsia="ru-RU"/>
              </w:rPr>
              <w:t>одиннадцать</w:t>
            </w:r>
            <w:r w:rsidR="00F61085" w:rsidRPr="00F61085">
              <w:rPr>
                <w:lang w:eastAsia="ru-RU"/>
              </w:rPr>
              <w:t xml:space="preserve"> миллионов</w:t>
            </w:r>
            <w:r w:rsidR="00647967">
              <w:rPr>
                <w:lang w:eastAsia="ru-RU"/>
              </w:rPr>
              <w:t xml:space="preserve"> триста</w:t>
            </w:r>
            <w:r w:rsidR="00F61085" w:rsidRPr="00F61085">
              <w:rPr>
                <w:lang w:eastAsia="ru-RU"/>
              </w:rPr>
              <w:t>) рублей 00 копеек.</w:t>
            </w:r>
            <w:r w:rsidR="00F61085" w:rsidRPr="00F61085">
              <w:rPr>
                <w:bCs/>
                <w:lang w:eastAsia="ru-RU"/>
              </w:rPr>
              <w:t xml:space="preserve"> </w:t>
            </w:r>
          </w:p>
          <w:p w:rsidR="00C01FF6" w:rsidRPr="00D4510D" w:rsidRDefault="00F61085" w:rsidP="00064A15">
            <w:pPr>
              <w:widowControl/>
              <w:snapToGrid/>
              <w:spacing w:line="240" w:lineRule="auto"/>
              <w:ind w:firstLine="0"/>
            </w:pPr>
            <w:r w:rsidRPr="00F61085">
              <w:t>Начальная (максимальная) цена включает в себя: стоимость оборудования, расходы на доставку до Заказчика, упаковку, проведение монтажа, пусконаладочных работ, инструктаж персонала, НДС 20 % и другие обязательные платежи.</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7C6A3C" w:rsidRDefault="00C01FF6" w:rsidP="007C6A3C">
            <w:pPr>
              <w:ind w:firstLine="122"/>
              <w:rPr>
                <w:b/>
              </w:rPr>
            </w:pPr>
            <w:r w:rsidRPr="007C6A3C">
              <w:rPr>
                <w:b/>
              </w:rPr>
              <w:t>1</w:t>
            </w:r>
            <w:r w:rsidR="005A180D" w:rsidRPr="007C6A3C">
              <w:rPr>
                <w:b/>
              </w:rPr>
              <w:t>1</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0E3907">
            <w:pPr>
              <w:spacing w:line="240" w:lineRule="auto"/>
              <w:ind w:firstLine="0"/>
              <w:rPr>
                <w:b/>
              </w:rPr>
            </w:pPr>
            <w:r w:rsidRPr="000E3907">
              <w:rPr>
                <w:b/>
                <w:lang w:eastAsia="en-US"/>
              </w:rPr>
              <w:t xml:space="preserve">Сведения о начальной (максимальной) цене единицы </w:t>
            </w:r>
            <w:r w:rsidR="000E3907" w:rsidRPr="000E3907">
              <w:rPr>
                <w:b/>
                <w:lang w:eastAsia="en-US"/>
              </w:rPr>
              <w:t>работы</w:t>
            </w:r>
            <w:r w:rsidRPr="000E3907">
              <w:rPr>
                <w:b/>
              </w:rPr>
              <w:t xml:space="preserve"> указаны в Приложении № </w:t>
            </w:r>
            <w:r w:rsidR="00305743" w:rsidRPr="000E3907">
              <w:rPr>
                <w:b/>
              </w:rPr>
              <w:t>7</w:t>
            </w:r>
            <w:r w:rsidRPr="000E3907">
              <w:rPr>
                <w:b/>
              </w:rPr>
              <w:t xml:space="preserve"> к </w:t>
            </w:r>
            <w:r w:rsidR="00EF60D7" w:rsidRPr="000E3907">
              <w:rPr>
                <w:b/>
              </w:rPr>
              <w:t>аукционной</w:t>
            </w:r>
            <w:r w:rsidRPr="000E3907">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7C6A3C" w:rsidRDefault="002F7CFB" w:rsidP="007C6A3C">
            <w:pPr>
              <w:ind w:firstLine="122"/>
              <w:rPr>
                <w:b/>
              </w:rPr>
            </w:pPr>
            <w:r w:rsidRPr="007C6A3C">
              <w:rPr>
                <w:b/>
              </w:rPr>
              <w:t>1</w:t>
            </w:r>
            <w:r w:rsidR="005A180D" w:rsidRPr="007C6A3C">
              <w:rPr>
                <w:b/>
              </w:rPr>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064A15" w:rsidRPr="00D4510D" w:rsidRDefault="00064A15" w:rsidP="00F61085">
            <w:pPr>
              <w:spacing w:line="240" w:lineRule="auto"/>
              <w:ind w:firstLine="0"/>
            </w:pPr>
            <w:r>
              <w:t xml:space="preserve">- </w:t>
            </w:r>
            <w:r w:rsidR="00653E91">
              <w:t>к</w:t>
            </w:r>
            <w:r w:rsidR="00653E91" w:rsidRPr="006D0B16">
              <w:t xml:space="preserve"> обеспечению выполнения договора Исполнитель вправе привлекать сотрудников являющихся гражданами Российской Федерации</w:t>
            </w:r>
            <w:r w:rsidR="00653E91">
              <w:t xml:space="preserve">, </w:t>
            </w:r>
            <w:r w:rsidR="00653E91">
              <w:rPr>
                <w:sz w:val="22"/>
                <w:szCs w:val="22"/>
              </w:rPr>
              <w:t>сотрудники являющиеся гражданами иностранных государств не допускаются</w:t>
            </w:r>
            <w:r w:rsidR="00653E91" w:rsidRPr="00E84E35">
              <w:t>;</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7C6A3C" w:rsidRDefault="00EB1075" w:rsidP="007C6A3C">
            <w:pPr>
              <w:ind w:firstLine="122"/>
              <w:rPr>
                <w:b/>
              </w:rPr>
            </w:pPr>
            <w:r w:rsidRPr="007C6A3C">
              <w:rPr>
                <w:b/>
              </w:rPr>
              <w:t>1</w:t>
            </w:r>
            <w:r w:rsidR="005A180D" w:rsidRPr="007C6A3C">
              <w:rPr>
                <w:b/>
              </w:rPr>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7C6A3C" w:rsidRDefault="00C02F06" w:rsidP="007C6A3C">
            <w:pPr>
              <w:ind w:firstLine="122"/>
              <w:rPr>
                <w:b/>
              </w:rPr>
            </w:pPr>
            <w:r w:rsidRPr="007C6A3C">
              <w:rPr>
                <w:b/>
              </w:rPr>
              <w:t>1</w:t>
            </w:r>
            <w:r w:rsidR="005A180D" w:rsidRPr="007C6A3C">
              <w:rPr>
                <w:b/>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064A15">
        <w:trPr>
          <w:trHeight w:val="360"/>
          <w:jc w:val="center"/>
        </w:trPr>
        <w:tc>
          <w:tcPr>
            <w:tcW w:w="939" w:type="dxa"/>
            <w:tcBorders>
              <w:top w:val="single" w:sz="4" w:space="0" w:color="auto"/>
              <w:left w:val="single" w:sz="4" w:space="0" w:color="000000"/>
              <w:bottom w:val="single" w:sz="4" w:space="0" w:color="auto"/>
            </w:tcBorders>
            <w:vAlign w:val="center"/>
          </w:tcPr>
          <w:p w:rsidR="00EB1075" w:rsidRPr="007C6A3C" w:rsidRDefault="00EB1075" w:rsidP="007C6A3C">
            <w:pPr>
              <w:ind w:firstLine="122"/>
              <w:rPr>
                <w:b/>
              </w:rPr>
            </w:pPr>
            <w:r w:rsidRPr="007C6A3C">
              <w:rPr>
                <w:b/>
              </w:rPr>
              <w:t>1</w:t>
            </w:r>
            <w:r w:rsidR="005A180D" w:rsidRPr="007C6A3C">
              <w:rPr>
                <w:b/>
              </w:rPr>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Pr="00896467">
              <w:t>требуется</w:t>
            </w:r>
          </w:p>
          <w:p w:rsidR="00064A15" w:rsidRPr="005D52EE" w:rsidRDefault="00064A15" w:rsidP="00064A15">
            <w:pPr>
              <w:keepNext/>
              <w:keepLines/>
              <w:suppressLineNumbers/>
              <w:spacing w:line="240" w:lineRule="auto"/>
              <w:ind w:firstLine="0"/>
              <w:jc w:val="left"/>
            </w:pPr>
          </w:p>
        </w:tc>
      </w:tr>
      <w:tr w:rsidR="00064A15" w:rsidRPr="005D52EE" w:rsidTr="00064A15">
        <w:trPr>
          <w:trHeight w:val="177"/>
          <w:jc w:val="center"/>
        </w:trPr>
        <w:tc>
          <w:tcPr>
            <w:tcW w:w="939" w:type="dxa"/>
            <w:tcBorders>
              <w:top w:val="single" w:sz="4" w:space="0" w:color="auto"/>
              <w:left w:val="single" w:sz="4" w:space="0" w:color="000000"/>
              <w:bottom w:val="single" w:sz="4" w:space="0" w:color="auto"/>
            </w:tcBorders>
            <w:vAlign w:val="center"/>
          </w:tcPr>
          <w:p w:rsidR="00064A15" w:rsidRPr="007C6A3C" w:rsidRDefault="00F874DF" w:rsidP="007C6A3C">
            <w:pPr>
              <w:ind w:firstLine="122"/>
              <w:rPr>
                <w:b/>
              </w:rPr>
            </w:pPr>
            <w:r w:rsidRPr="007C6A3C">
              <w:rPr>
                <w:b/>
              </w:rP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64A15" w:rsidRPr="00F874DF" w:rsidRDefault="00064A15" w:rsidP="000B3B96">
            <w:pPr>
              <w:widowControl/>
              <w:ind w:firstLine="0"/>
              <w:rPr>
                <w:b/>
              </w:rPr>
            </w:pPr>
            <w:r>
              <w:rPr>
                <w:b/>
                <w:bCs/>
              </w:rPr>
              <w:t>Размер</w:t>
            </w:r>
            <w:r w:rsidR="00F874DF">
              <w:rPr>
                <w:b/>
                <w:bCs/>
              </w:rPr>
              <w:t xml:space="preserve"> о</w:t>
            </w:r>
            <w:r w:rsidR="00F874DF" w:rsidRPr="005D52EE">
              <w:rPr>
                <w:b/>
                <w:bCs/>
              </w:rPr>
              <w:t>беспечени</w:t>
            </w:r>
            <w:r w:rsidR="00F874DF">
              <w:rPr>
                <w:b/>
                <w:bCs/>
              </w:rPr>
              <w:t>я</w:t>
            </w:r>
            <w:r w:rsidR="00F874DF" w:rsidRPr="005D52EE">
              <w:rPr>
                <w:b/>
                <w:bCs/>
              </w:rPr>
              <w:t xml:space="preserve"> заявки на участие в аукционе</w:t>
            </w:r>
            <w:r w:rsidR="00F874DF" w:rsidRPr="005D52EE">
              <w:t xml:space="preserve"> </w:t>
            </w:r>
            <w:r w:rsidR="00F61085">
              <w:rPr>
                <w:b/>
                <w:bCs/>
              </w:rPr>
              <w:t>в электронной форме</w:t>
            </w:r>
            <w:r w:rsidR="00F61085" w:rsidRPr="00F61085">
              <w:rPr>
                <w:b/>
              </w:rPr>
              <w:t xml:space="preserve">: </w:t>
            </w:r>
            <w:r w:rsidR="00920B9D" w:rsidRPr="00920B9D">
              <w:t>226</w:t>
            </w:r>
            <w:r w:rsidR="00F61085" w:rsidRPr="00F61085">
              <w:t xml:space="preserve"> 000 </w:t>
            </w:r>
            <w:r w:rsidR="000B3B96">
              <w:lastRenderedPageBreak/>
              <w:t xml:space="preserve">(двести </w:t>
            </w:r>
            <w:r w:rsidR="00F61085" w:rsidRPr="00F61085">
              <w:t>двадцать</w:t>
            </w:r>
            <w:r w:rsidR="000B3B96">
              <w:t xml:space="preserve"> шесть</w:t>
            </w:r>
            <w:r w:rsidR="00F61085" w:rsidRPr="00F61085">
              <w:t xml:space="preserve"> тысяч) рублей 00 копеек.</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7C6A3C" w:rsidRDefault="00896467" w:rsidP="007C6A3C">
            <w:pPr>
              <w:ind w:firstLine="122"/>
              <w:rPr>
                <w:b/>
              </w:rPr>
            </w:pPr>
            <w:r w:rsidRPr="007C6A3C">
              <w:rPr>
                <w:b/>
              </w:rPr>
              <w:lastRenderedPageBreak/>
              <w:t>1</w:t>
            </w:r>
            <w:r w:rsidR="00F874DF" w:rsidRPr="007C6A3C">
              <w:rPr>
                <w:b/>
              </w:rPr>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7C6A3C" w:rsidRDefault="00896467" w:rsidP="007C6A3C">
            <w:pPr>
              <w:ind w:firstLine="122"/>
              <w:rPr>
                <w:b/>
              </w:rPr>
            </w:pPr>
            <w:r w:rsidRPr="007C6A3C">
              <w:rPr>
                <w:b/>
              </w:rPr>
              <w:t>1</w:t>
            </w:r>
            <w:r w:rsidR="00F874DF" w:rsidRPr="007C6A3C">
              <w:rPr>
                <w:b/>
              </w:rPr>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7C6A3C" w:rsidRDefault="005A180D" w:rsidP="007C6A3C">
            <w:pPr>
              <w:ind w:firstLine="122"/>
              <w:rPr>
                <w:b/>
              </w:rPr>
            </w:pPr>
            <w:r w:rsidRPr="007C6A3C">
              <w:rPr>
                <w:b/>
              </w:rPr>
              <w:t>1</w:t>
            </w:r>
            <w:r w:rsidR="00F874DF" w:rsidRPr="007C6A3C">
              <w:rPr>
                <w:b/>
              </w:rPr>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F452AB">
            <w:pPr>
              <w:pStyle w:val="32"/>
              <w:keepNext/>
              <w:tabs>
                <w:tab w:val="left" w:pos="360"/>
                <w:tab w:val="left" w:pos="567"/>
                <w:tab w:val="left" w:pos="1134"/>
              </w:tabs>
              <w:jc w:val="left"/>
            </w:pPr>
            <w:r w:rsidRPr="004E6C5C">
              <w:rPr>
                <w:color w:val="000000"/>
                <w:sz w:val="23"/>
                <w:szCs w:val="23"/>
              </w:rPr>
              <w:t>«</w:t>
            </w:r>
            <w:r w:rsidR="00F452AB">
              <w:rPr>
                <w:color w:val="000000"/>
                <w:sz w:val="23"/>
                <w:szCs w:val="23"/>
              </w:rPr>
              <w:t>13</w:t>
            </w:r>
            <w:r w:rsidRPr="004E6C5C">
              <w:rPr>
                <w:color w:val="000000"/>
                <w:sz w:val="23"/>
                <w:szCs w:val="23"/>
              </w:rPr>
              <w:t>»</w:t>
            </w:r>
            <w:r w:rsidR="00F452AB">
              <w:rPr>
                <w:color w:val="000000"/>
                <w:sz w:val="23"/>
                <w:szCs w:val="23"/>
              </w:rPr>
              <w:t xml:space="preserve"> августа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7C6A3C" w:rsidRDefault="00F874DF" w:rsidP="007C6A3C">
            <w:pPr>
              <w:ind w:firstLine="122"/>
              <w:rPr>
                <w:b/>
              </w:rPr>
            </w:pPr>
            <w:r w:rsidRPr="007C6A3C">
              <w:rPr>
                <w:b/>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Дата и время окончания рассмотрения заявок участников электронного аукциона:</w:t>
            </w:r>
            <w:r w:rsidRPr="004E6C5C">
              <w:rPr>
                <w:sz w:val="23"/>
                <w:szCs w:val="23"/>
              </w:rPr>
              <w:t xml:space="preserve"> </w:t>
            </w:r>
          </w:p>
          <w:p w:rsidR="00896467" w:rsidRPr="004E6C5C" w:rsidRDefault="00896467" w:rsidP="00F452AB">
            <w:pPr>
              <w:keepNext/>
              <w:keepLines/>
              <w:suppressLineNumbers/>
              <w:spacing w:line="240" w:lineRule="auto"/>
              <w:ind w:firstLine="0"/>
              <w:jc w:val="left"/>
              <w:rPr>
                <w:sz w:val="23"/>
                <w:szCs w:val="23"/>
              </w:rPr>
            </w:pPr>
            <w:r w:rsidRPr="004E6C5C">
              <w:rPr>
                <w:color w:val="000000"/>
                <w:sz w:val="23"/>
                <w:szCs w:val="23"/>
              </w:rPr>
              <w:t>«</w:t>
            </w:r>
            <w:r w:rsidR="00F452AB">
              <w:rPr>
                <w:color w:val="000000"/>
                <w:sz w:val="23"/>
                <w:szCs w:val="23"/>
              </w:rPr>
              <w:t>15</w:t>
            </w:r>
            <w:r w:rsidR="00F61085">
              <w:rPr>
                <w:color w:val="000000"/>
                <w:sz w:val="23"/>
                <w:szCs w:val="23"/>
              </w:rPr>
              <w:t>_</w:t>
            </w:r>
            <w:r w:rsidRPr="004E6C5C">
              <w:rPr>
                <w:color w:val="000000"/>
                <w:sz w:val="23"/>
                <w:szCs w:val="23"/>
              </w:rPr>
              <w:t xml:space="preserve">» </w:t>
            </w:r>
            <w:r w:rsidR="00F452AB">
              <w:rPr>
                <w:color w:val="000000"/>
                <w:sz w:val="23"/>
                <w:szCs w:val="23"/>
              </w:rPr>
              <w:t xml:space="preserve">августа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7C6A3C" w:rsidRDefault="00896467" w:rsidP="007C6A3C">
            <w:pPr>
              <w:ind w:firstLine="122"/>
              <w:rPr>
                <w:b/>
              </w:rPr>
            </w:pPr>
            <w:r w:rsidRPr="007C6A3C">
              <w:rPr>
                <w:b/>
              </w:rPr>
              <w:t>2</w:t>
            </w:r>
            <w:r w:rsidR="00F874DF" w:rsidRPr="007C6A3C">
              <w:rPr>
                <w:b/>
              </w:rPr>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DD00D5">
            <w:pPr>
              <w:spacing w:line="240" w:lineRule="auto"/>
              <w:ind w:firstLine="0"/>
              <w:rPr>
                <w:sz w:val="23"/>
                <w:szCs w:val="23"/>
              </w:rPr>
            </w:pPr>
            <w:r w:rsidRPr="004E6C5C">
              <w:rPr>
                <w:color w:val="000000"/>
                <w:sz w:val="23"/>
                <w:szCs w:val="23"/>
              </w:rPr>
              <w:t>«</w:t>
            </w:r>
            <w:r w:rsidR="00F452AB">
              <w:rPr>
                <w:color w:val="000000"/>
                <w:sz w:val="23"/>
                <w:szCs w:val="23"/>
              </w:rPr>
              <w:t>16</w:t>
            </w:r>
            <w:r w:rsidRPr="004E6C5C">
              <w:rPr>
                <w:color w:val="000000"/>
                <w:sz w:val="23"/>
                <w:szCs w:val="23"/>
              </w:rPr>
              <w:t xml:space="preserve">» </w:t>
            </w:r>
            <w:r w:rsidR="00F452AB">
              <w:rPr>
                <w:color w:val="000000"/>
                <w:sz w:val="23"/>
                <w:szCs w:val="23"/>
              </w:rPr>
              <w:t>августа</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 xml:space="preserve">г. </w:t>
            </w:r>
            <w:r w:rsidR="00294252">
              <w:t>с 14-00 (время местное).</w:t>
            </w:r>
            <w:bookmarkStart w:id="33" w:name="_GoBack"/>
            <w:bookmarkEnd w:id="33"/>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Pr="007C6A3C" w:rsidRDefault="00896467" w:rsidP="007C6A3C">
            <w:pPr>
              <w:ind w:firstLine="122"/>
              <w:rPr>
                <w:b/>
              </w:rPr>
            </w:pPr>
            <w:r w:rsidRPr="007C6A3C">
              <w:rPr>
                <w:b/>
              </w:rPr>
              <w:t>2</w:t>
            </w:r>
            <w:r w:rsidR="00F874DF" w:rsidRPr="007C6A3C">
              <w:rPr>
                <w:b/>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F452AB">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F452AB">
              <w:rPr>
                <w:color w:val="000000"/>
                <w:sz w:val="23"/>
                <w:szCs w:val="23"/>
              </w:rPr>
              <w:t>19</w:t>
            </w:r>
            <w:r w:rsidRPr="004E6C5C">
              <w:rPr>
                <w:color w:val="000000"/>
                <w:sz w:val="23"/>
                <w:szCs w:val="23"/>
              </w:rPr>
              <w:t xml:space="preserve">» </w:t>
            </w:r>
            <w:r w:rsidR="00F452AB">
              <w:rPr>
                <w:color w:val="000000"/>
                <w:sz w:val="23"/>
                <w:szCs w:val="23"/>
              </w:rPr>
              <w:t>августа</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7C6A3C" w:rsidRDefault="00896467" w:rsidP="007C6A3C">
            <w:pPr>
              <w:ind w:firstLine="122"/>
              <w:rPr>
                <w:b/>
              </w:rPr>
            </w:pPr>
            <w:r w:rsidRPr="007C6A3C">
              <w:rPr>
                <w:b/>
              </w:rPr>
              <w:t>2</w:t>
            </w:r>
            <w:r w:rsidR="00F874DF" w:rsidRPr="007C6A3C">
              <w:rPr>
                <w:b/>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7C6A3C" w:rsidRDefault="00896467" w:rsidP="007C6A3C">
            <w:pPr>
              <w:ind w:firstLine="122"/>
              <w:rPr>
                <w:b/>
              </w:rPr>
            </w:pPr>
            <w:r w:rsidRPr="007C6A3C">
              <w:rPr>
                <w:b/>
              </w:rPr>
              <w:t>2</w:t>
            </w:r>
            <w:r w:rsidR="00F874DF" w:rsidRPr="007C6A3C">
              <w:rPr>
                <w:b/>
              </w:rPr>
              <w:t>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с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xml:space="preserve">,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 ____________________,КПП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Участник размещения заказа/уполномоченный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r w:rsidR="001A1AF6">
        <w:rPr>
          <w:b/>
        </w:rPr>
        <w:t xml:space="preserve">закупки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EF76DC" w:rsidRPr="00920907" w:rsidRDefault="00EF76DC" w:rsidP="00215FF8">
      <w:pPr>
        <w:spacing w:line="240" w:lineRule="auto"/>
        <w:ind w:firstLine="0"/>
        <w:jc w:val="right"/>
        <w:rPr>
          <w:b/>
          <w:i/>
        </w:rPr>
      </w:pPr>
      <w:r w:rsidRPr="00920907">
        <w:rPr>
          <w:b/>
          <w:i/>
        </w:rPr>
        <w:t>Приложение №3 к аукционной документации</w:t>
      </w:r>
    </w:p>
    <w:p w:rsidR="00F61085" w:rsidRDefault="00F61085" w:rsidP="00F61085">
      <w:pPr>
        <w:pStyle w:val="a5"/>
        <w:ind w:firstLine="708"/>
        <w:jc w:val="right"/>
        <w:rPr>
          <w:b/>
          <w:sz w:val="22"/>
          <w:szCs w:val="22"/>
        </w:rPr>
      </w:pPr>
      <w:r>
        <w:rPr>
          <w:b/>
          <w:sz w:val="22"/>
          <w:szCs w:val="22"/>
        </w:rPr>
        <w:t>Проект</w:t>
      </w:r>
    </w:p>
    <w:p w:rsidR="00F61085" w:rsidRPr="008D4156" w:rsidRDefault="00F61085" w:rsidP="00F61085">
      <w:pPr>
        <w:pStyle w:val="a5"/>
        <w:ind w:firstLine="708"/>
        <w:jc w:val="center"/>
        <w:rPr>
          <w:b/>
          <w:sz w:val="22"/>
          <w:szCs w:val="22"/>
        </w:rPr>
      </w:pPr>
      <w:r w:rsidRPr="008D4156">
        <w:rPr>
          <w:b/>
          <w:sz w:val="22"/>
          <w:szCs w:val="22"/>
        </w:rPr>
        <w:t xml:space="preserve">Договор № </w:t>
      </w:r>
    </w:p>
    <w:p w:rsidR="00F61085" w:rsidRPr="008D4156" w:rsidRDefault="00F61085" w:rsidP="00F61085">
      <w:pPr>
        <w:pStyle w:val="a5"/>
        <w:ind w:firstLine="708"/>
        <w:jc w:val="left"/>
        <w:rPr>
          <w:sz w:val="22"/>
          <w:szCs w:val="22"/>
        </w:rPr>
      </w:pPr>
      <w:r w:rsidRPr="008D4156">
        <w:rPr>
          <w:sz w:val="22"/>
          <w:szCs w:val="22"/>
        </w:rPr>
        <w:t>г. Новосибирск</w:t>
      </w:r>
      <w:r w:rsidRPr="008D4156">
        <w:rPr>
          <w:sz w:val="22"/>
          <w:szCs w:val="22"/>
        </w:rPr>
        <w:tab/>
      </w:r>
      <w:r w:rsidRPr="008D4156">
        <w:rPr>
          <w:sz w:val="22"/>
          <w:szCs w:val="22"/>
        </w:rPr>
        <w:tab/>
      </w:r>
      <w:r w:rsidRPr="008D4156">
        <w:rPr>
          <w:sz w:val="22"/>
          <w:szCs w:val="22"/>
        </w:rPr>
        <w:tab/>
      </w:r>
      <w:r w:rsidRPr="008D4156">
        <w:rPr>
          <w:sz w:val="22"/>
          <w:szCs w:val="22"/>
        </w:rPr>
        <w:tab/>
      </w:r>
      <w:r w:rsidRPr="008D4156">
        <w:rPr>
          <w:sz w:val="22"/>
          <w:szCs w:val="22"/>
        </w:rPr>
        <w:tab/>
      </w:r>
      <w:r w:rsidRPr="008D4156">
        <w:rPr>
          <w:sz w:val="22"/>
          <w:szCs w:val="22"/>
        </w:rPr>
        <w:tab/>
        <w:t>«___»______________ ____ г.</w:t>
      </w:r>
    </w:p>
    <w:p w:rsidR="00F61085" w:rsidRPr="008D4156" w:rsidRDefault="00F61085" w:rsidP="00F61085">
      <w:pPr>
        <w:spacing w:line="240" w:lineRule="auto"/>
        <w:ind w:firstLine="0"/>
        <w:rPr>
          <w:b/>
          <w:sz w:val="22"/>
          <w:szCs w:val="22"/>
        </w:rPr>
      </w:pPr>
    </w:p>
    <w:p w:rsidR="00F61085" w:rsidRPr="001C0A72" w:rsidRDefault="00F61085" w:rsidP="00F61085">
      <w:pPr>
        <w:widowControl/>
        <w:suppressAutoHyphens w:val="0"/>
        <w:snapToGrid/>
        <w:spacing w:after="200" w:line="276" w:lineRule="auto"/>
        <w:ind w:firstLine="709"/>
        <w:rPr>
          <w:rFonts w:eastAsiaTheme="minorHAnsi"/>
          <w:lang w:eastAsia="en-US"/>
        </w:rPr>
      </w:pPr>
      <w:r w:rsidRPr="001C0A72">
        <w:rPr>
          <w:rFonts w:eastAsiaTheme="minorHAnsi"/>
          <w:lang w:eastAsia="en-US"/>
        </w:rPr>
        <w:t>__________ (далее – Продавец), в лице __________, действующего на основании Устава, с одной стороны, и</w:t>
      </w:r>
    </w:p>
    <w:p w:rsidR="0040197D" w:rsidRDefault="00F61085" w:rsidP="00F61085">
      <w:pPr>
        <w:widowControl/>
        <w:suppressAutoHyphens w:val="0"/>
        <w:snapToGrid/>
        <w:spacing w:after="200" w:line="276" w:lineRule="auto"/>
        <w:ind w:firstLine="709"/>
        <w:rPr>
          <w:rFonts w:eastAsiaTheme="minorHAnsi"/>
          <w:lang w:eastAsia="en-US"/>
        </w:rPr>
      </w:pPr>
      <w:r w:rsidRPr="001C0A72">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C0A72">
        <w:rPr>
          <w:rFonts w:eastAsiaTheme="minorHAnsi"/>
          <w:lang w:eastAsia="en-US"/>
        </w:rPr>
        <w:t>НЗиК</w:t>
      </w:r>
      <w:proofErr w:type="spellEnd"/>
      <w:r w:rsidRPr="001C0A72">
        <w:rPr>
          <w:rFonts w:eastAsiaTheme="minorHAnsi"/>
          <w:lang w:eastAsia="en-US"/>
        </w:rPr>
        <w:t xml:space="preserve">») (далее – Покупатель), в лице заместителя генерального директора по </w:t>
      </w:r>
    </w:p>
    <w:p w:rsidR="0040197D" w:rsidRDefault="00F61085" w:rsidP="00F61085">
      <w:pPr>
        <w:widowControl/>
        <w:suppressAutoHyphens w:val="0"/>
        <w:snapToGrid/>
        <w:spacing w:after="200" w:line="276" w:lineRule="auto"/>
        <w:ind w:firstLine="709"/>
        <w:rPr>
          <w:rFonts w:eastAsiaTheme="minorHAnsi"/>
          <w:lang w:eastAsia="en-US"/>
        </w:rPr>
      </w:pPr>
      <w:r w:rsidRPr="001C0A72">
        <w:rPr>
          <w:rFonts w:eastAsiaTheme="minorHAnsi"/>
          <w:lang w:eastAsia="en-US"/>
        </w:rPr>
        <w:t xml:space="preserve">, действующего на основании доверенности </w:t>
      </w:r>
    </w:p>
    <w:p w:rsidR="00F61085" w:rsidRPr="001C0A72" w:rsidRDefault="00F61085" w:rsidP="00F61085">
      <w:pPr>
        <w:widowControl/>
        <w:suppressAutoHyphens w:val="0"/>
        <w:snapToGrid/>
        <w:spacing w:after="200" w:line="276" w:lineRule="auto"/>
        <w:ind w:firstLine="709"/>
        <w:rPr>
          <w:rFonts w:eastAsiaTheme="minorHAnsi"/>
          <w:lang w:eastAsia="en-US"/>
        </w:rPr>
      </w:pPr>
      <w:r w:rsidRPr="001C0A72">
        <w:rPr>
          <w:rFonts w:eastAsiaTheme="minorHAnsi"/>
          <w:lang w:eastAsia="en-US"/>
        </w:rPr>
        <w:t xml:space="preserve">, с другой стороны, совместно именуемые «Стороны» </w:t>
      </w:r>
      <w:r w:rsidR="007A260D" w:rsidRPr="007A260D">
        <w:rPr>
          <w:rFonts w:eastAsiaTheme="minorHAnsi"/>
          <w:lang w:eastAsia="en-US"/>
        </w:rPr>
        <w:t xml:space="preserve">на основании протокола подведения итогов на проведение электронного аукциона, </w:t>
      </w:r>
      <w:r w:rsidRPr="001C0A72">
        <w:rPr>
          <w:rFonts w:eastAsiaTheme="minorHAnsi"/>
          <w:lang w:eastAsia="en-US"/>
        </w:rPr>
        <w:t>в соответствии с ФЗ от 18.07.2011 г. № 223-ФЗ заключили настоящий Договор (далее – Договор) о нижеследующем:</w:t>
      </w:r>
    </w:p>
    <w:p w:rsidR="00F61085" w:rsidRPr="001C0A72" w:rsidRDefault="00F61085" w:rsidP="00F61085">
      <w:pPr>
        <w:widowControl/>
        <w:suppressAutoHyphens w:val="0"/>
        <w:snapToGrid/>
        <w:spacing w:after="200" w:line="276" w:lineRule="auto"/>
        <w:ind w:firstLine="709"/>
        <w:rPr>
          <w:rFonts w:eastAsiaTheme="minorHAnsi"/>
          <w:b/>
          <w:lang w:eastAsia="en-US"/>
        </w:rPr>
      </w:pPr>
      <w:r w:rsidRPr="001C0A72">
        <w:rPr>
          <w:rFonts w:eastAsiaTheme="minorHAnsi"/>
          <w:b/>
          <w:lang w:eastAsia="en-US"/>
        </w:rPr>
        <w:t>1. Предмет договора</w:t>
      </w:r>
    </w:p>
    <w:p w:rsidR="007B6B6D" w:rsidRDefault="00F61085" w:rsidP="007B6B6D">
      <w:pPr>
        <w:ind w:firstLine="709"/>
      </w:pPr>
      <w:r w:rsidRPr="001C0A72">
        <w:rPr>
          <w:rFonts w:eastAsiaTheme="minorHAnsi"/>
          <w:lang w:eastAsia="en-US"/>
        </w:rPr>
        <w:t xml:space="preserve">1.1. </w:t>
      </w:r>
      <w:r w:rsidR="007B6B6D">
        <w:t xml:space="preserve">1.1. Продавец обязуется передать </w:t>
      </w:r>
      <w:r w:rsidR="00EA4096">
        <w:t>в</w:t>
      </w:r>
      <w:r w:rsidR="00EA4096" w:rsidRPr="00EA4096">
        <w:t>акуумн</w:t>
      </w:r>
      <w:r w:rsidR="00EA4096">
        <w:t>ую термическую</w:t>
      </w:r>
      <w:r w:rsidR="00EA4096" w:rsidRPr="00EA4096">
        <w:t xml:space="preserve"> установк</w:t>
      </w:r>
      <w:r w:rsidR="00EA4096">
        <w:t>у</w:t>
      </w:r>
      <w:r w:rsidR="00EA4096" w:rsidRPr="00EA4096">
        <w:t xml:space="preserve"> </w:t>
      </w:r>
      <w:r w:rsidR="007B6B6D">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w:t>
      </w:r>
      <w:r w:rsidR="00EA4096" w:rsidRPr="00EA4096">
        <w:t xml:space="preserve"> шеф-монтаж, пуско-наладочные работы </w:t>
      </w:r>
      <w:r w:rsidR="00EA4096">
        <w:t xml:space="preserve">оборудования </w:t>
      </w:r>
      <w:r w:rsidR="00EA4096" w:rsidRPr="00EA4096">
        <w:t xml:space="preserve">и инструктаж персонала </w:t>
      </w:r>
      <w:r w:rsidR="007B6B6D">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7B6B6D" w:rsidRDefault="007B6B6D" w:rsidP="007B6B6D">
      <w:pPr>
        <w:ind w:firstLine="709"/>
      </w:pPr>
      <w:r>
        <w:t>1.2. Поставка Оборудования осуществляется за счёт и силами Продавца в адрес Покупателя: 630015, г. Новосибирск, ул. Планетная, д. 32.</w:t>
      </w:r>
    </w:p>
    <w:p w:rsidR="007B6B6D" w:rsidRDefault="007B6B6D" w:rsidP="007B6B6D">
      <w:pPr>
        <w:ind w:firstLine="709"/>
        <w:rPr>
          <w:b/>
        </w:rPr>
      </w:pPr>
      <w:r>
        <w:rPr>
          <w:b/>
        </w:rPr>
        <w:t>2. Цены и общая стоимость Договора</w:t>
      </w:r>
    </w:p>
    <w:p w:rsidR="007B6B6D" w:rsidRDefault="007B6B6D" w:rsidP="007B6B6D">
      <w:pPr>
        <w:ind w:firstLine="709"/>
      </w:pPr>
      <w:r>
        <w:t xml:space="preserve">2.1. Общая стоимость Договора составляет __________ </w:t>
      </w:r>
      <w:r>
        <w:rPr>
          <w:i/>
        </w:rPr>
        <w:t>рублей</w:t>
      </w:r>
      <w:r>
        <w:t xml:space="preserve">, в том числе НДС 20 % в размере __________ </w:t>
      </w:r>
      <w:r>
        <w:rPr>
          <w:i/>
        </w:rPr>
        <w:t>рублей</w:t>
      </w:r>
      <w:r>
        <w:t>.</w:t>
      </w:r>
    </w:p>
    <w:p w:rsidR="007B6B6D" w:rsidRDefault="007B6B6D" w:rsidP="007B6B6D">
      <w:pPr>
        <w:ind w:firstLine="709"/>
      </w:pPr>
      <w: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7B6B6D" w:rsidRPr="007A598A" w:rsidRDefault="007B6B6D" w:rsidP="007A598A">
      <w:pPr>
        <w:ind w:firstLine="709"/>
      </w:pPr>
      <w:r>
        <w:t>2.3. Стоимость Договора является твердой и изменению не подлежит.</w:t>
      </w:r>
    </w:p>
    <w:p w:rsidR="007B6B6D" w:rsidRDefault="007B6B6D" w:rsidP="007B6B6D">
      <w:pPr>
        <w:ind w:firstLine="709"/>
        <w:rPr>
          <w:b/>
        </w:rPr>
      </w:pPr>
      <w:r>
        <w:rPr>
          <w:b/>
        </w:rPr>
        <w:t>3. Условия поставки</w:t>
      </w:r>
    </w:p>
    <w:p w:rsidR="007B6B6D" w:rsidRPr="0040197D" w:rsidRDefault="007B6B6D" w:rsidP="007B6B6D">
      <w:pPr>
        <w:ind w:firstLine="709"/>
        <w:rPr>
          <w:b/>
        </w:rPr>
      </w:pPr>
      <w:r>
        <w:t xml:space="preserve">3.1. Срок </w:t>
      </w:r>
      <w:r w:rsidRPr="0040197D">
        <w:t xml:space="preserve">поставки Оборудования не позднее </w:t>
      </w:r>
      <w:r w:rsidR="00EA4096" w:rsidRPr="0040197D">
        <w:t>30 ноября</w:t>
      </w:r>
      <w:r w:rsidRPr="0040197D">
        <w:t xml:space="preserve"> 2019 г.</w:t>
      </w:r>
    </w:p>
    <w:p w:rsidR="007B6B6D" w:rsidRDefault="007B6B6D" w:rsidP="007B6B6D">
      <w:pPr>
        <w:ind w:firstLine="709"/>
        <w:rPr>
          <w:b/>
        </w:rPr>
      </w:pPr>
      <w:r w:rsidRPr="0040197D">
        <w:t>Риски случайной порчи, гибели и/или утраты Оборудования переходят от Продавца к Покупателю с даты поставки</w:t>
      </w:r>
      <w:r>
        <w:t xml:space="preserve"> Оборудования согласно п. 11.1.1. Договора.</w:t>
      </w:r>
    </w:p>
    <w:p w:rsidR="007B6B6D" w:rsidRDefault="007B6B6D" w:rsidP="007B6B6D">
      <w:pPr>
        <w:ind w:firstLine="709"/>
      </w:pPr>
      <w:r>
        <w:t>3.2. Доставка осуществляется автомобильным транспортом.</w:t>
      </w:r>
    </w:p>
    <w:p w:rsidR="007B6B6D" w:rsidRDefault="007B6B6D" w:rsidP="007B6B6D">
      <w:pPr>
        <w:ind w:firstLine="709"/>
      </w:pPr>
      <w: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B6B6D" w:rsidRDefault="007B6B6D" w:rsidP="007B6B6D">
      <w:pPr>
        <w:ind w:firstLine="709"/>
      </w:pPr>
      <w:r>
        <w:t>3.</w:t>
      </w:r>
      <w:r w:rsidR="00EA4096">
        <w:t>4</w:t>
      </w:r>
      <w:r>
        <w:t>. Оборудование, его составные части и комплектующие должны быть новые – не бывшие в эксплуатации, изготовленные не ранее 201</w:t>
      </w:r>
      <w:r w:rsidR="00FD4108">
        <w:t>9</w:t>
      </w:r>
      <w:r>
        <w:t xml:space="preserve"> года.</w:t>
      </w:r>
    </w:p>
    <w:p w:rsidR="007B6B6D" w:rsidRDefault="007B6B6D" w:rsidP="007B6B6D">
      <w:pPr>
        <w:ind w:firstLine="709"/>
        <w:rPr>
          <w:b/>
        </w:rPr>
      </w:pPr>
      <w:r>
        <w:rPr>
          <w:b/>
        </w:rPr>
        <w:t>4. Условия платежа</w:t>
      </w:r>
    </w:p>
    <w:p w:rsidR="00A139D8" w:rsidRPr="00FF5D3B" w:rsidRDefault="007A598A" w:rsidP="007A598A">
      <w:pPr>
        <w:ind w:firstLine="709"/>
      </w:pPr>
      <w:r>
        <w:t xml:space="preserve">4.1. </w:t>
      </w:r>
      <w:r w:rsidR="007B6B6D">
        <w:t xml:space="preserve">Оплата Оборудования и Работ согласно п. 2.1. Договора на сумму в размере </w:t>
      </w:r>
      <w:r w:rsidR="007B6B6D">
        <w:lastRenderedPageBreak/>
        <w:t xml:space="preserve">__________ </w:t>
      </w:r>
      <w:r w:rsidR="007B6B6D">
        <w:rPr>
          <w:i/>
        </w:rPr>
        <w:t>рублей</w:t>
      </w:r>
      <w:r w:rsidR="007B6B6D">
        <w:t xml:space="preserve">, в том числе НДС 20 % в размере __________ </w:t>
      </w:r>
      <w:r w:rsidR="007B6B6D">
        <w:rPr>
          <w:i/>
        </w:rPr>
        <w:t>рублей</w:t>
      </w:r>
      <w:r w:rsidR="007B6B6D">
        <w:t>, производится в</w:t>
      </w:r>
      <w:r w:rsidR="00A139D8" w:rsidRPr="00A139D8">
        <w:br/>
      </w:r>
    </w:p>
    <w:p w:rsidR="007B6B6D" w:rsidRDefault="007B6B6D" w:rsidP="007A598A">
      <w:pPr>
        <w:ind w:firstLine="709"/>
      </w:pPr>
      <w:r>
        <w:t xml:space="preserve"> несколько этапов следующим образом:</w:t>
      </w:r>
    </w:p>
    <w:p w:rsidR="007B6B6D" w:rsidRPr="007B6B6D" w:rsidRDefault="007B6B6D" w:rsidP="007A598A">
      <w:pPr>
        <w:tabs>
          <w:tab w:val="left" w:pos="9720"/>
        </w:tabs>
        <w:ind w:firstLine="567"/>
        <w:rPr>
          <w:rFonts w:eastAsiaTheme="minorEastAsia"/>
          <w:sz w:val="22"/>
          <w:szCs w:val="22"/>
        </w:rPr>
      </w:pPr>
      <w:r>
        <w:t xml:space="preserve">4.1.1. </w:t>
      </w:r>
      <w:r w:rsidRPr="00A25ED0">
        <w:rPr>
          <w:rFonts w:eastAsiaTheme="minorEastAsia"/>
          <w:sz w:val="22"/>
          <w:szCs w:val="22"/>
        </w:rPr>
        <w:t>Первый платеж – оплата за поставленное Оборудование на сумму ____________________________</w:t>
      </w:r>
      <w:r>
        <w:rPr>
          <w:rFonts w:eastAsiaTheme="minorEastAsia"/>
          <w:sz w:val="22"/>
          <w:szCs w:val="22"/>
        </w:rPr>
        <w:t xml:space="preserve"> рублей</w:t>
      </w:r>
      <w:r w:rsidRPr="00A25ED0">
        <w:rPr>
          <w:rFonts w:eastAsiaTheme="minorEastAsia"/>
          <w:sz w:val="22"/>
          <w:szCs w:val="22"/>
        </w:rPr>
        <w:t>, в том числе НДС 20 % в размере _______________________________</w:t>
      </w:r>
      <w:r>
        <w:rPr>
          <w:rFonts w:eastAsiaTheme="minorEastAsia"/>
          <w:sz w:val="22"/>
          <w:szCs w:val="22"/>
        </w:rPr>
        <w:t xml:space="preserve"> рублей</w:t>
      </w:r>
      <w:r w:rsidRPr="00A25ED0">
        <w:rPr>
          <w:rFonts w:eastAsiaTheme="minorEastAsia"/>
          <w:sz w:val="22"/>
          <w:szCs w:val="22"/>
        </w:rPr>
        <w:t>,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Товарной накладной по форме ТОРГ-12</w:t>
      </w:r>
      <w:r w:rsidR="0013316B">
        <w:rPr>
          <w:rFonts w:eastAsiaTheme="minorHAnsi"/>
          <w:lang w:eastAsia="en-US"/>
        </w:rPr>
        <w:t xml:space="preserve"> (или УПД)</w:t>
      </w:r>
      <w:r w:rsidRPr="001C0A72">
        <w:rPr>
          <w:rFonts w:eastAsiaTheme="minorHAnsi"/>
          <w:lang w:eastAsia="en-US"/>
        </w:rPr>
        <w:t>, подписанной Сторонами;</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Оборудование;</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о приеме-передаче Оборудования (Приложение № 5 к Договору), подписанного Сторонами.</w:t>
      </w:r>
    </w:p>
    <w:p w:rsidR="007B6B6D" w:rsidRPr="001C0A72" w:rsidRDefault="007B6B6D" w:rsidP="007A598A">
      <w:pPr>
        <w:tabs>
          <w:tab w:val="left" w:pos="9720"/>
        </w:tabs>
        <w:ind w:firstLine="567"/>
        <w:rPr>
          <w:sz w:val="22"/>
          <w:szCs w:val="22"/>
        </w:rPr>
      </w:pPr>
      <w:r w:rsidRPr="001C0A72">
        <w:rPr>
          <w:rFonts w:eastAsiaTheme="minorHAnsi"/>
          <w:lang w:eastAsia="en-US"/>
        </w:rPr>
        <w:t xml:space="preserve">4.1.2. </w:t>
      </w:r>
      <w:r w:rsidRPr="00A25ED0">
        <w:rPr>
          <w:sz w:val="22"/>
          <w:szCs w:val="22"/>
        </w:rPr>
        <w:t xml:space="preserve">Второй платеж – оплата за выполненные  работы в размере </w:t>
      </w:r>
      <w:r>
        <w:rPr>
          <w:sz w:val="22"/>
          <w:szCs w:val="22"/>
          <w:lang w:eastAsia="en-US"/>
        </w:rPr>
        <w:t>________________</w:t>
      </w:r>
      <w:r w:rsidRPr="00A25ED0">
        <w:rPr>
          <w:sz w:val="22"/>
          <w:szCs w:val="22"/>
          <w:lang w:eastAsia="en-US"/>
        </w:rPr>
        <w:t xml:space="preserve"> рубл</w:t>
      </w:r>
      <w:r>
        <w:rPr>
          <w:sz w:val="22"/>
          <w:szCs w:val="22"/>
          <w:lang w:eastAsia="en-US"/>
        </w:rPr>
        <w:t>ей</w:t>
      </w:r>
      <w:r w:rsidRPr="00A25ED0">
        <w:rPr>
          <w:sz w:val="22"/>
          <w:szCs w:val="22"/>
          <w:lang w:eastAsia="en-US"/>
        </w:rPr>
        <w:t xml:space="preserve">, в том числе НДС 20 % в размере </w:t>
      </w:r>
      <w:r>
        <w:rPr>
          <w:sz w:val="22"/>
          <w:szCs w:val="22"/>
          <w:lang w:eastAsia="en-US"/>
        </w:rPr>
        <w:t xml:space="preserve">______________ </w:t>
      </w:r>
      <w:r w:rsidRPr="00A25ED0">
        <w:rPr>
          <w:sz w:val="22"/>
          <w:szCs w:val="22"/>
          <w:lang w:eastAsia="en-US"/>
        </w:rPr>
        <w:t>рубл</w:t>
      </w:r>
      <w:r>
        <w:rPr>
          <w:sz w:val="22"/>
          <w:szCs w:val="22"/>
          <w:lang w:eastAsia="en-US"/>
        </w:rPr>
        <w:t>ей</w:t>
      </w:r>
      <w:r w:rsidRPr="00A25ED0">
        <w:rPr>
          <w:sz w:val="22"/>
          <w:szCs w:val="22"/>
        </w:rPr>
        <w:t>, осуществляется в течение 10 (десяти) банковских дней с даты получения Покупателем счета на оплату на основании следующи</w:t>
      </w:r>
      <w:r>
        <w:rPr>
          <w:sz w:val="22"/>
          <w:szCs w:val="22"/>
        </w:rPr>
        <w:t>х документов</w:t>
      </w:r>
      <w:r w:rsidRPr="001C0A72">
        <w:rPr>
          <w:rFonts w:eastAsiaTheme="minorHAnsi"/>
          <w:lang w:eastAsia="en-US"/>
        </w:rPr>
        <w:t>:</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Работы;</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выполненных Работ (Приложение № 7 к Договору), подписанного Сторонами.</w:t>
      </w:r>
    </w:p>
    <w:p w:rsidR="007B6B6D" w:rsidRDefault="007B6B6D" w:rsidP="007A598A">
      <w:pPr>
        <w:ind w:firstLine="709"/>
      </w:pPr>
      <w:r>
        <w:t>4.2. Обязательство Покупателя по платежу считается выполненным с момента списания денежных средств с расчетного счета Покупателя.</w:t>
      </w:r>
    </w:p>
    <w:p w:rsidR="007B6B6D" w:rsidRDefault="007B6B6D" w:rsidP="007B6B6D">
      <w:pPr>
        <w:ind w:firstLine="709"/>
        <w:rPr>
          <w:b/>
        </w:rPr>
      </w:pPr>
      <w:r>
        <w:rPr>
          <w:b/>
        </w:rPr>
        <w:t>5. Упаковка</w:t>
      </w:r>
    </w:p>
    <w:p w:rsidR="007B6B6D" w:rsidRDefault="007B6B6D" w:rsidP="007B6B6D">
      <w:pPr>
        <w:ind w:firstLine="709"/>
      </w:pPr>
      <w:r>
        <w:t xml:space="preserve">5.1. Оборудование должно отгружаться в упаковке </w:t>
      </w:r>
      <w:r>
        <w:rPr>
          <w:i/>
        </w:rPr>
        <w:t>(в случае поставки импортного оборудования – в экспортной упаковке)</w:t>
      </w:r>
      <w:r>
        <w:t xml:space="preserve">, соответствующей характеру поставляемого Оборудования и условиям перевозки автотранспортом, согласно </w:t>
      </w:r>
      <w:r>
        <w:rPr>
          <w:i/>
        </w:rPr>
        <w:t>российским / европейским / иным требованиям</w:t>
      </w:r>
      <w:r>
        <w:t xml:space="preserve"> </w:t>
      </w:r>
      <w:r>
        <w:rPr>
          <w:i/>
        </w:rPr>
        <w:t>(в зависимости от страны происхождения поставляемого оборудования)</w:t>
      </w:r>
      <w:r>
        <w:t>.</w:t>
      </w:r>
    </w:p>
    <w:p w:rsidR="007B6B6D" w:rsidRDefault="007B6B6D" w:rsidP="007B6B6D">
      <w:pPr>
        <w:ind w:firstLine="709"/>
      </w:pPr>
      <w: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B6B6D" w:rsidRDefault="007B6B6D" w:rsidP="007B6B6D">
      <w:pPr>
        <w:ind w:firstLine="709"/>
      </w:pPr>
      <w:r>
        <w:t xml:space="preserve">5.3. Тара и упаковка являются невозвратными и входят в стоимость Оборудования. Оборудование должно быть в новой </w:t>
      </w:r>
      <w:r>
        <w:rPr>
          <w:i/>
        </w:rPr>
        <w:t>(в случае поставки импортного оборудования – в экспортной упаковке)</w:t>
      </w:r>
      <w:r>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B6B6D" w:rsidRDefault="007B6B6D" w:rsidP="007B6B6D">
      <w:pPr>
        <w:ind w:firstLine="709"/>
      </w:pPr>
      <w: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B6B6D" w:rsidRDefault="007B6B6D" w:rsidP="007B6B6D">
      <w:pPr>
        <w:ind w:firstLine="709"/>
      </w:pPr>
      <w: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B6B6D" w:rsidRDefault="007B6B6D" w:rsidP="007B6B6D">
      <w:pPr>
        <w:ind w:firstLine="709"/>
      </w:pPr>
      <w: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B6B6D" w:rsidRDefault="007B6B6D" w:rsidP="007B6B6D">
      <w:pPr>
        <w:ind w:firstLine="709"/>
      </w:pPr>
      <w: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B6B6D" w:rsidRDefault="007B6B6D" w:rsidP="007B6B6D">
      <w:pPr>
        <w:ind w:firstLine="709"/>
      </w:pPr>
      <w:r>
        <w:t>5.7. Продавец несет ответственность за целостность упаковки Оборудования при поставке его в адрес Покупателя согласно п. 1.2. Договора.</w:t>
      </w:r>
    </w:p>
    <w:p w:rsidR="0013316B" w:rsidRDefault="0013316B" w:rsidP="007B6B6D">
      <w:pPr>
        <w:ind w:firstLine="709"/>
        <w:rPr>
          <w:b/>
        </w:rPr>
      </w:pPr>
    </w:p>
    <w:p w:rsidR="007B6B6D" w:rsidRDefault="007B6B6D" w:rsidP="007B6B6D">
      <w:pPr>
        <w:ind w:firstLine="709"/>
        <w:rPr>
          <w:b/>
        </w:rPr>
      </w:pPr>
      <w:r>
        <w:rPr>
          <w:b/>
        </w:rPr>
        <w:t>6. Маркировка для перевозки</w:t>
      </w:r>
    </w:p>
    <w:p w:rsidR="007B6B6D" w:rsidRDefault="007B6B6D" w:rsidP="007B6B6D">
      <w:pPr>
        <w:ind w:firstLine="709"/>
      </w:pPr>
      <w: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B6B6D" w:rsidRDefault="007B6B6D" w:rsidP="007B6B6D">
      <w:pPr>
        <w:ind w:firstLine="709"/>
        <w:rPr>
          <w:b/>
        </w:rPr>
      </w:pPr>
      <w:r>
        <w:rPr>
          <w:b/>
        </w:rPr>
        <w:t>7. Отгрузочные извещения</w:t>
      </w:r>
    </w:p>
    <w:p w:rsidR="007B6B6D" w:rsidRDefault="007B6B6D" w:rsidP="007B6B6D">
      <w:pPr>
        <w:ind w:firstLine="709"/>
      </w:pPr>
      <w:r>
        <w:t>7.1. 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
    <w:p w:rsidR="007B6B6D" w:rsidRDefault="007B6B6D" w:rsidP="007B6B6D">
      <w:pPr>
        <w:ind w:firstLine="709"/>
      </w:pPr>
      <w: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B6B6D" w:rsidRDefault="007B6B6D" w:rsidP="007B6B6D">
      <w:pPr>
        <w:ind w:firstLine="709"/>
        <w:rPr>
          <w:b/>
        </w:rPr>
      </w:pPr>
      <w:r>
        <w:rPr>
          <w:b/>
        </w:rPr>
        <w:t>8. Документация</w:t>
      </w:r>
    </w:p>
    <w:p w:rsidR="007B6B6D" w:rsidRDefault="007B6B6D" w:rsidP="007B6B6D">
      <w:pPr>
        <w:ind w:firstLine="709"/>
      </w:pPr>
      <w:r>
        <w:t>8.1. Продавец направляет следующие документы до отгрузки поставляемого Оборудования:</w:t>
      </w:r>
    </w:p>
    <w:p w:rsidR="007B6B6D" w:rsidRDefault="007B6B6D" w:rsidP="007B6B6D">
      <w:pPr>
        <w:ind w:firstLine="709"/>
      </w:pPr>
      <w: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B6B6D" w:rsidRDefault="007B6B6D" w:rsidP="007B6B6D">
      <w:pPr>
        <w:ind w:firstLine="709"/>
      </w:pPr>
      <w:r>
        <w:t>8.2. Продавец направляет следующие документы вместе с поставляемым Оборудованием (Приложения №№ 1 и 2 к Договору):</w:t>
      </w:r>
    </w:p>
    <w:p w:rsidR="007B6B6D" w:rsidRDefault="007B6B6D" w:rsidP="007B6B6D">
      <w:pPr>
        <w:ind w:firstLine="709"/>
      </w:pPr>
      <w:r>
        <w:t xml:space="preserve">8.2.1. </w:t>
      </w:r>
      <w:r>
        <w:rPr>
          <w:i/>
        </w:rPr>
        <w:t>Счет-фактура Продавца с указанием общей суммы на поставленное Оборудование</w:t>
      </w:r>
      <w:r>
        <w:t>;</w:t>
      </w:r>
    </w:p>
    <w:p w:rsidR="007B6B6D" w:rsidRDefault="007B6B6D" w:rsidP="007B6B6D">
      <w:pPr>
        <w:ind w:firstLine="709"/>
      </w:pPr>
      <w:r>
        <w:t xml:space="preserve">8.2.2. Упаковочные листы - в 2-х (двух) экземплярах; </w:t>
      </w:r>
    </w:p>
    <w:p w:rsidR="007B6B6D" w:rsidRDefault="007B6B6D" w:rsidP="007B6B6D">
      <w:pPr>
        <w:ind w:firstLine="709"/>
      </w:pPr>
      <w:r>
        <w:t>8.2.3. Сертификат происхождения Оборудования, выданный ТПП (торгово-промышленной палатой) страны завода-изготовителя</w:t>
      </w:r>
      <w:r w:rsidR="00FC6EB7">
        <w:t>;</w:t>
      </w:r>
    </w:p>
    <w:p w:rsidR="007B6B6D" w:rsidRDefault="007B6B6D" w:rsidP="007B6B6D">
      <w:pPr>
        <w:ind w:firstLine="709"/>
      </w:pPr>
      <w:r>
        <w:t>8.2.4. Копия сертификата соответствия (ГОССТАНДАРТ России), заверенная Продавцом - в 2-х (двух) экземплярах;</w:t>
      </w:r>
    </w:p>
    <w:p w:rsidR="007B6B6D" w:rsidRDefault="007B6B6D" w:rsidP="007B6B6D">
      <w:pPr>
        <w:ind w:firstLine="709"/>
      </w:pPr>
      <w: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B6B6D" w:rsidRDefault="007B6B6D" w:rsidP="007B6B6D">
      <w:pPr>
        <w:ind w:firstLine="709"/>
      </w:pPr>
      <w:r>
        <w:t>8.2.6. Товарная накладная унифицированной формы ТОРГ-12</w:t>
      </w:r>
      <w:r w:rsidR="0013316B">
        <w:t xml:space="preserve"> (УПД)</w:t>
      </w:r>
      <w:r>
        <w:t xml:space="preserve"> - в 3-х (трёх) экземплярах;</w:t>
      </w:r>
    </w:p>
    <w:p w:rsidR="007B6B6D" w:rsidRDefault="007B6B6D" w:rsidP="007B6B6D">
      <w:pPr>
        <w:ind w:firstLine="709"/>
      </w:pPr>
      <w:r>
        <w:t>8.2.7. Акт о приёме-передаче Оборудования (Приложение № 3 к Договору) – в 3-х (трёх) экземплярах;</w:t>
      </w:r>
    </w:p>
    <w:p w:rsidR="007B6B6D" w:rsidRDefault="007B6B6D" w:rsidP="007B6B6D">
      <w:pPr>
        <w:ind w:firstLine="709"/>
      </w:pPr>
      <w:r>
        <w:t>8.2.8. Сертификат качества Производителя на Оборудование, выданный Продавцом - в 2-х  (двух) экземплярах;</w:t>
      </w:r>
    </w:p>
    <w:p w:rsidR="007B6B6D" w:rsidRDefault="007B6B6D" w:rsidP="007B6B6D">
      <w:pPr>
        <w:ind w:firstLine="709"/>
      </w:pPr>
      <w:r>
        <w:t>8.2.9. Декларация соответствия Оборудования требованиям Технического регламента.</w:t>
      </w:r>
    </w:p>
    <w:p w:rsidR="007B6B6D" w:rsidRDefault="007B6B6D" w:rsidP="007B6B6D">
      <w:pPr>
        <w:ind w:firstLine="709"/>
      </w:pPr>
      <w:r>
        <w:t>8.3. Продавец предоставляет следующие документы на произведенные Работы по Договору (Приложение № 2 к Договору):</w:t>
      </w:r>
    </w:p>
    <w:p w:rsidR="007B6B6D" w:rsidRDefault="007B6B6D" w:rsidP="007B6B6D">
      <w:pPr>
        <w:ind w:firstLine="709"/>
      </w:pPr>
      <w:r>
        <w:t xml:space="preserve">8.3.1. </w:t>
      </w:r>
      <w:r>
        <w:rPr>
          <w:i/>
        </w:rPr>
        <w:t>Счет-фактура Продавца с указанием общей суммы на произведенные Работы</w:t>
      </w:r>
      <w:r>
        <w:t>;</w:t>
      </w:r>
    </w:p>
    <w:p w:rsidR="007B6B6D" w:rsidRDefault="007B6B6D" w:rsidP="007B6B6D">
      <w:pPr>
        <w:ind w:firstLine="709"/>
      </w:pPr>
      <w:r>
        <w:t>8.3.2. Акт выполненных Работ (Приложение № 7 к Договору) - в 3-х (трёх) экземплярах.</w:t>
      </w:r>
    </w:p>
    <w:p w:rsidR="007B6B6D" w:rsidRDefault="007B6B6D" w:rsidP="007B6B6D">
      <w:pPr>
        <w:ind w:firstLine="709"/>
      </w:pPr>
      <w:r>
        <w:t>8.4. Продавец направляет всю документацию в оригиналах (кроме документов по п. 8.2.4. Договора) и на русском языке.</w:t>
      </w:r>
    </w:p>
    <w:p w:rsidR="00FC6EB7" w:rsidRDefault="00FC6EB7" w:rsidP="007B6B6D">
      <w:pPr>
        <w:ind w:firstLine="709"/>
      </w:pPr>
    </w:p>
    <w:p w:rsidR="007B6B6D" w:rsidRDefault="007B6B6D" w:rsidP="007B6B6D">
      <w:pPr>
        <w:ind w:firstLine="709"/>
        <w:rPr>
          <w:b/>
        </w:rPr>
      </w:pPr>
      <w:r>
        <w:rPr>
          <w:b/>
        </w:rPr>
        <w:t>9. Обязанности Сторон</w:t>
      </w:r>
    </w:p>
    <w:p w:rsidR="007B6B6D" w:rsidRDefault="007B6B6D" w:rsidP="007B6B6D">
      <w:pPr>
        <w:ind w:firstLine="709"/>
        <w:rPr>
          <w:b/>
        </w:rPr>
      </w:pPr>
      <w:r>
        <w:rPr>
          <w:b/>
        </w:rPr>
        <w:lastRenderedPageBreak/>
        <w:t>9.1. Продавец обязан:</w:t>
      </w:r>
    </w:p>
    <w:p w:rsidR="007B6B6D" w:rsidRDefault="007B6B6D" w:rsidP="007B6B6D">
      <w:pPr>
        <w:ind w:firstLine="709"/>
      </w:pPr>
      <w: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t>энергоподвода</w:t>
      </w:r>
      <w:proofErr w:type="spellEnd"/>
      <w:r>
        <w:t xml:space="preserve">), направляется Покупателю не позднее, чем через 10 (десять) рабочих дней с даты подписания Договора. </w:t>
      </w:r>
    </w:p>
    <w:p w:rsidR="007B6B6D" w:rsidRDefault="007B6B6D" w:rsidP="007B6B6D">
      <w:pPr>
        <w:ind w:firstLine="709"/>
      </w:pPr>
      <w:r>
        <w:t xml:space="preserve">Передача документации сопровождается подписанием представителями Сторон акта в произвольной форме. </w:t>
      </w:r>
    </w:p>
    <w:p w:rsidR="007B6B6D" w:rsidRDefault="007B6B6D" w:rsidP="007B6B6D">
      <w:pPr>
        <w:ind w:firstLine="709"/>
      </w:pPr>
      <w:r>
        <w:t xml:space="preserve">Предоставить согласованный с Покупателем перечень </w:t>
      </w:r>
      <w:r>
        <w:rPr>
          <w:i/>
        </w:rPr>
        <w:t>монтажных и пусконаладочных</w:t>
      </w:r>
      <w:r>
        <w:t xml:space="preserve"> работ, выполняемых соответственно </w:t>
      </w:r>
      <w:r>
        <w:rPr>
          <w:i/>
        </w:rPr>
        <w:t>Продавцом</w:t>
      </w:r>
      <w:r>
        <w:t xml:space="preserve"> в рамках договорных обязательств не позднее, чем через 10 (десять) рабочих дней с даты вступления Договора в силу.</w:t>
      </w:r>
    </w:p>
    <w:p w:rsidR="007B6B6D" w:rsidRDefault="007B6B6D" w:rsidP="007B6B6D">
      <w:pPr>
        <w:ind w:firstLine="709"/>
      </w:pPr>
      <w: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B6B6D" w:rsidRDefault="007B6B6D" w:rsidP="007B6B6D">
      <w:pPr>
        <w:ind w:firstLine="709"/>
      </w:pPr>
      <w:r>
        <w:t>9.1.3. Надлежащим образом и в полном объеме выполнить обязательства перед Покупателем в соответствии с условиями Договора.</w:t>
      </w:r>
    </w:p>
    <w:p w:rsidR="007B6B6D" w:rsidRDefault="007B6B6D" w:rsidP="007B6B6D">
      <w:pPr>
        <w:ind w:firstLine="709"/>
        <w:rPr>
          <w:b/>
        </w:rPr>
      </w:pPr>
      <w:r>
        <w:rPr>
          <w:b/>
        </w:rPr>
        <w:t>9.2. Покупатель обязан:</w:t>
      </w:r>
    </w:p>
    <w:p w:rsidR="007B6B6D" w:rsidRDefault="007B6B6D" w:rsidP="007B6B6D">
      <w:pPr>
        <w:ind w:firstLine="709"/>
      </w:pPr>
      <w: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7B6B6D" w:rsidRDefault="007B6B6D" w:rsidP="007B6B6D">
      <w:pPr>
        <w:ind w:firstLine="709"/>
      </w:pPr>
      <w: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7B6B6D" w:rsidRDefault="007B6B6D" w:rsidP="007B6B6D">
      <w:pPr>
        <w:ind w:firstLine="709"/>
      </w:pPr>
      <w: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B6B6D" w:rsidRDefault="007B6B6D" w:rsidP="007B6B6D">
      <w:pPr>
        <w:ind w:firstLine="709"/>
      </w:pPr>
      <w:r>
        <w:t>9.2.4. Надлежащим образом и в полном объеме выполнить обязательства перед Продавцом в соответствии с условиями Договора.</w:t>
      </w:r>
    </w:p>
    <w:p w:rsidR="007B6B6D" w:rsidRDefault="007B6B6D" w:rsidP="007B6B6D">
      <w:pPr>
        <w:ind w:firstLine="709"/>
      </w:pPr>
      <w:r>
        <w:t xml:space="preserve">9.2.5. Уведомить Продавца о готовности к проведению </w:t>
      </w:r>
      <w:r>
        <w:rPr>
          <w:i/>
        </w:rPr>
        <w:t>монтажных и пусконаладочных</w:t>
      </w:r>
      <w:r>
        <w:t xml:space="preserve"> работ после выполнения п. 9.2.1. Договора.</w:t>
      </w:r>
    </w:p>
    <w:p w:rsidR="007B6B6D" w:rsidRDefault="007B6B6D" w:rsidP="007B6B6D">
      <w:pPr>
        <w:ind w:firstLine="709"/>
        <w:rPr>
          <w:b/>
        </w:rPr>
      </w:pPr>
      <w:r>
        <w:rPr>
          <w:b/>
        </w:rPr>
        <w:t>10. Гарантии</w:t>
      </w:r>
    </w:p>
    <w:p w:rsidR="007B6B6D" w:rsidRDefault="007B6B6D" w:rsidP="007B6B6D">
      <w:pPr>
        <w:ind w:firstLine="709"/>
      </w:pPr>
      <w:r>
        <w:t xml:space="preserve">10.1. Поставляемое Оборудование соответствует </w:t>
      </w:r>
      <w:r>
        <w:rPr>
          <w:i/>
        </w:rPr>
        <w:t>российским и/или европейским стандартам</w:t>
      </w:r>
      <w: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w:t>
      </w:r>
      <w:r>
        <w:lastRenderedPageBreak/>
        <w:t>до уровня вышеуказанных требований, в т. ч. и посредством замены Оборудования по согласованию с Покупателем.</w:t>
      </w:r>
    </w:p>
    <w:p w:rsidR="007B6B6D" w:rsidRDefault="007B6B6D" w:rsidP="007B6B6D">
      <w:pPr>
        <w:ind w:firstLine="709"/>
      </w:pPr>
      <w:r>
        <w:t>10.2. Продавец гарантирует работу поставленного Оборудования в течение 12 (двенадцати) месяцев с даты пуска его в эксплуатацию.</w:t>
      </w:r>
    </w:p>
    <w:p w:rsidR="007B6B6D" w:rsidRDefault="007B6B6D" w:rsidP="007B6B6D">
      <w:pPr>
        <w:ind w:firstLine="709"/>
      </w:pPr>
      <w: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B6B6D" w:rsidRDefault="007B6B6D" w:rsidP="007B6B6D">
      <w:pPr>
        <w:ind w:firstLine="709"/>
      </w:pPr>
      <w:r>
        <w:t>10.3. При обнаружении некомплектности Оборудования Продавец обязуется поставить недостающие части в адрес Покупателя в течение 20 (Двадцати) рабочих дней с даты уведомления Покупателем Продавца об обнаружении некомплектности.</w:t>
      </w:r>
    </w:p>
    <w:p w:rsidR="007B6B6D" w:rsidRDefault="007B6B6D" w:rsidP="007B6B6D">
      <w:pPr>
        <w:ind w:firstLine="709"/>
      </w:pPr>
      <w: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без ущерба для своих прав на гарантию.</w:t>
      </w:r>
    </w:p>
    <w:p w:rsidR="007B6B6D" w:rsidRDefault="007B6B6D" w:rsidP="007B6B6D">
      <w:pPr>
        <w:ind w:firstLine="709"/>
      </w:pPr>
      <w: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B6B6D" w:rsidRDefault="007B6B6D" w:rsidP="007B6B6D">
      <w:pPr>
        <w:ind w:firstLine="709"/>
      </w:pPr>
      <w:r>
        <w:t>10.5. Заменённое дефектное Оборудование возвращается Продавцу по его требованию и за его счёт в срок, согласованный Сторонами.</w:t>
      </w:r>
    </w:p>
    <w:p w:rsidR="007B6B6D" w:rsidRDefault="007B6B6D" w:rsidP="007B6B6D">
      <w:pPr>
        <w:ind w:firstLine="709"/>
      </w:pPr>
      <w:r>
        <w:t>10.6. Все транспортные и другие расходы, непосредственно связанные с возвратом или заменой дефектного Оборудования, несет Продавец.</w:t>
      </w:r>
    </w:p>
    <w:p w:rsidR="007B6B6D" w:rsidRDefault="007B6B6D" w:rsidP="007B6B6D">
      <w:pPr>
        <w:ind w:firstLine="709"/>
      </w:pPr>
      <w: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B6B6D" w:rsidRDefault="007B6B6D" w:rsidP="007B6B6D">
      <w:pPr>
        <w:ind w:firstLine="709"/>
      </w:pPr>
      <w:r>
        <w:t>10.8. 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7B6B6D" w:rsidRDefault="007B6B6D" w:rsidP="007B6B6D">
      <w:pPr>
        <w:ind w:firstLine="709"/>
      </w:pPr>
      <w:r>
        <w:t>На замененное Оборудование будет действовать такая же гарантия Продавца и будет начинаться с даты его замены или окончания ремонта.</w:t>
      </w:r>
    </w:p>
    <w:p w:rsidR="007B6B6D" w:rsidRDefault="007B6B6D" w:rsidP="007B6B6D">
      <w:pPr>
        <w:ind w:firstLine="709"/>
      </w:pPr>
      <w:r>
        <w:t>10.9. Срок гарантии продлевается на срок осуществления гарантийного ремонта Оборудования.</w:t>
      </w:r>
    </w:p>
    <w:p w:rsidR="007B6B6D" w:rsidRDefault="007B6B6D" w:rsidP="007B6B6D">
      <w:pPr>
        <w:ind w:firstLine="709"/>
        <w:rPr>
          <w:b/>
        </w:rPr>
      </w:pPr>
      <w:r>
        <w:rPr>
          <w:b/>
        </w:rPr>
        <w:t>11. Прием Оборудования на складе Покупателя</w:t>
      </w:r>
    </w:p>
    <w:p w:rsidR="007B6B6D" w:rsidRDefault="007B6B6D" w:rsidP="007B6B6D">
      <w:pPr>
        <w:ind w:firstLine="709"/>
      </w:pPr>
      <w: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B6B6D" w:rsidRDefault="007B6B6D" w:rsidP="007B6B6D">
      <w:pPr>
        <w:ind w:firstLine="709"/>
      </w:pPr>
      <w:r>
        <w:t xml:space="preserve">11.1.1. Приемка Оборудования от Продавца осуществляется с подписанием товарной накладной по форме ТОРГ-12 </w:t>
      </w:r>
      <w:r w:rsidR="0013316B">
        <w:t xml:space="preserve">(УПД) </w:t>
      </w:r>
      <w:r>
        <w:t>на соответствие сведениям, указанным в товарно-</w:t>
      </w:r>
      <w:r>
        <w:lastRenderedPageBreak/>
        <w:t>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667875">
        <w:t xml:space="preserve"> или УПД</w:t>
      </w:r>
      <w:r>
        <w:t>.</w:t>
      </w:r>
    </w:p>
    <w:p w:rsidR="007B6B6D" w:rsidRDefault="007B6B6D" w:rsidP="007B6B6D">
      <w:pPr>
        <w:ind w:firstLine="709"/>
      </w:pPr>
      <w: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B6B6D" w:rsidRDefault="007B6B6D" w:rsidP="007B6B6D">
      <w:pPr>
        <w:ind w:firstLine="709"/>
      </w:pPr>
      <w: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B6B6D" w:rsidRDefault="007B6B6D" w:rsidP="007B6B6D">
      <w:pPr>
        <w:ind w:firstLine="709"/>
      </w:pPr>
      <w:r>
        <w:t>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w:t>
      </w:r>
    </w:p>
    <w:p w:rsidR="007B6B6D" w:rsidRDefault="007B6B6D" w:rsidP="007B6B6D">
      <w:pPr>
        <w:ind w:firstLine="709"/>
      </w:pPr>
      <w:r>
        <w:t>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с даты поставки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7B6B6D" w:rsidRDefault="007B6B6D" w:rsidP="007B6B6D">
      <w:pPr>
        <w:ind w:firstLine="709"/>
      </w:pPr>
      <w: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B6B6D" w:rsidRDefault="007B6B6D" w:rsidP="007B6B6D">
      <w:pPr>
        <w:ind w:firstLine="709"/>
      </w:pPr>
      <w: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B6B6D" w:rsidRDefault="007B6B6D" w:rsidP="007B6B6D">
      <w:pPr>
        <w:ind w:firstLine="709"/>
      </w:pPr>
      <w: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7B6B6D" w:rsidRDefault="007B6B6D" w:rsidP="007B6B6D">
      <w:pPr>
        <w:ind w:firstLine="709"/>
      </w:pPr>
      <w: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B6B6D" w:rsidRDefault="007B6B6D" w:rsidP="007B6B6D">
      <w:pPr>
        <w:ind w:firstLine="709"/>
        <w:rPr>
          <w:b/>
        </w:rPr>
      </w:pPr>
      <w:r>
        <w:rPr>
          <w:b/>
        </w:rPr>
        <w:lastRenderedPageBreak/>
        <w:t>12. Подготовительные, монтажные и пусконаладочные работы</w:t>
      </w:r>
    </w:p>
    <w:p w:rsidR="007B6B6D" w:rsidRDefault="007B6B6D" w:rsidP="007B6B6D">
      <w:pPr>
        <w:ind w:firstLine="709"/>
      </w:pPr>
      <w:r>
        <w:t>12.1. Подготовительные работы выполняет Покупатель в соответствии с представленной Продавцом документацией согласно п. 9.1.1. Договора.</w:t>
      </w:r>
    </w:p>
    <w:p w:rsidR="007B6B6D" w:rsidRDefault="007B6B6D" w:rsidP="007B6B6D">
      <w:pPr>
        <w:ind w:firstLine="709"/>
      </w:pPr>
      <w:r>
        <w:t xml:space="preserve">12.2. </w:t>
      </w:r>
      <w:r>
        <w:rPr>
          <w:i/>
        </w:rPr>
        <w:t xml:space="preserve">Монтажные и пусконаладочные </w:t>
      </w:r>
      <w:r>
        <w:t xml:space="preserve">работы выполняются </w:t>
      </w:r>
      <w:r>
        <w:rPr>
          <w:i/>
        </w:rPr>
        <w:t>Продавцом</w:t>
      </w:r>
      <w:r>
        <w:t xml:space="preserve"> в соответствии с Перечнем </w:t>
      </w:r>
      <w:r>
        <w:rPr>
          <w:i/>
        </w:rPr>
        <w:t>монтажных и пусконаладочных</w:t>
      </w:r>
      <w:r>
        <w:t xml:space="preserve"> работ согласно п. 9.1.1. Договора. </w:t>
      </w:r>
      <w:r>
        <w:rPr>
          <w:i/>
        </w:rPr>
        <w:t xml:space="preserve">Монтажные и пусконаладочные </w:t>
      </w:r>
      <w:r>
        <w:t>работы выполняются на территории Покупателя.</w:t>
      </w:r>
    </w:p>
    <w:p w:rsidR="007B6B6D" w:rsidRDefault="007B6B6D" w:rsidP="007B6B6D">
      <w:pPr>
        <w:ind w:firstLine="709"/>
      </w:pPr>
      <w:r>
        <w:t>12.3. Продавец в течение 10 (Десяти) рабочих дней с момента уведомления о готовности Покупателя к проведению</w:t>
      </w:r>
      <w:r>
        <w:rPr>
          <w:i/>
        </w:rPr>
        <w:t xml:space="preserve"> монтажных и пусконаладочных</w:t>
      </w:r>
      <w:r>
        <w:t xml:space="preserve"> работ обеспечивает прибытие </w:t>
      </w:r>
      <w:r>
        <w:rPr>
          <w:i/>
        </w:rPr>
        <w:t>сервис –</w:t>
      </w:r>
      <w:proofErr w:type="spellStart"/>
      <w:r>
        <w:rPr>
          <w:i/>
        </w:rPr>
        <w:t>ного</w:t>
      </w:r>
      <w:proofErr w:type="spellEnd"/>
      <w:r>
        <w:rPr>
          <w:i/>
        </w:rPr>
        <w:t>/-ых специалист –а/-</w:t>
      </w:r>
      <w:proofErr w:type="spellStart"/>
      <w:r>
        <w:rPr>
          <w:i/>
        </w:rPr>
        <w:t>ов</w:t>
      </w:r>
      <w:proofErr w:type="spellEnd"/>
      <w:r>
        <w:t xml:space="preserve"> для осуществления </w:t>
      </w:r>
      <w:r>
        <w:rPr>
          <w:i/>
        </w:rPr>
        <w:t>монтажных и пусконаладочных</w:t>
      </w:r>
      <w: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7B6B6D" w:rsidRDefault="007B6B6D" w:rsidP="007B6B6D">
      <w:pPr>
        <w:ind w:firstLine="709"/>
      </w:pPr>
      <w:r>
        <w:t xml:space="preserve">12.4. </w:t>
      </w:r>
      <w:r>
        <w:rPr>
          <w:i/>
        </w:rPr>
        <w:t>Монтажные и пусконаладочные</w:t>
      </w:r>
      <w: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7B6B6D" w:rsidRDefault="007B6B6D" w:rsidP="007B6B6D">
      <w:pPr>
        <w:ind w:firstLine="709"/>
      </w:pPr>
      <w:r>
        <w:t xml:space="preserve">12.5. Результаты проведения </w:t>
      </w:r>
      <w:r>
        <w:rPr>
          <w:i/>
        </w:rPr>
        <w:t>монтажных и пусконаладочных</w:t>
      </w:r>
      <w:r>
        <w:t xml:space="preserve"> работ включаются в Акт выполнения Работ (Приложение № 7 к Договору).</w:t>
      </w:r>
    </w:p>
    <w:p w:rsidR="007B6B6D" w:rsidRDefault="007B6B6D" w:rsidP="007B6B6D">
      <w:pPr>
        <w:ind w:firstLine="709"/>
        <w:rPr>
          <w:color w:val="000000"/>
          <w:lang w:eastAsia="de-DE"/>
        </w:rPr>
      </w:pPr>
      <w:r>
        <w:t xml:space="preserve">12.6. </w:t>
      </w:r>
      <w:r>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7B6B6D" w:rsidRDefault="007B6B6D" w:rsidP="007B6B6D">
      <w:pPr>
        <w:ind w:firstLine="709"/>
        <w:rPr>
          <w:b/>
          <w:color w:val="000000"/>
          <w:lang w:eastAsia="de-DE"/>
        </w:rPr>
      </w:pPr>
      <w:r>
        <w:rPr>
          <w:b/>
          <w:color w:val="000000"/>
          <w:lang w:eastAsia="de-DE"/>
        </w:rPr>
        <w:t>13. Инструктаж</w:t>
      </w:r>
    </w:p>
    <w:p w:rsidR="007B6B6D" w:rsidRDefault="007B6B6D" w:rsidP="007B6B6D">
      <w:pPr>
        <w:ind w:firstLine="709"/>
        <w:rPr>
          <w:lang w:eastAsia="en-US"/>
        </w:rPr>
      </w:pPr>
      <w:r>
        <w:t>13.1. Продавцом проводится инструктаж специалистов Покупателя по Программе инструктажа (Приложение № 4 к Договору).</w:t>
      </w:r>
    </w:p>
    <w:p w:rsidR="007B6B6D" w:rsidRDefault="007B6B6D" w:rsidP="007B6B6D">
      <w:pPr>
        <w:ind w:firstLine="709"/>
      </w:pPr>
      <w:r>
        <w:t>13.2. Инструктаж производится согласно Графику (Приложение № 3 к Договору), до подписания Акта выполненных Работ (Приложение № 7 к Договору).</w:t>
      </w:r>
    </w:p>
    <w:p w:rsidR="007B6B6D" w:rsidRDefault="007B6B6D" w:rsidP="007B6B6D">
      <w:pPr>
        <w:ind w:firstLine="709"/>
      </w:pPr>
      <w:r>
        <w:t>13.3. В период инструктажа по Договору Продавец направляет Покупателю:</w:t>
      </w:r>
    </w:p>
    <w:p w:rsidR="007B6B6D" w:rsidRDefault="007B6B6D" w:rsidP="007B6B6D">
      <w:pPr>
        <w:ind w:firstLine="709"/>
      </w:pPr>
      <w:r>
        <w:t>- необходимую техническую документацию по Программе инструктажа, в том числе на электронных носителях;</w:t>
      </w:r>
    </w:p>
    <w:p w:rsidR="007B6B6D" w:rsidRDefault="007B6B6D" w:rsidP="007B6B6D">
      <w:pPr>
        <w:ind w:firstLine="709"/>
      </w:pPr>
      <w:r>
        <w:t>- техническое описание и инструкции по эксплуатации Оборудования.</w:t>
      </w:r>
    </w:p>
    <w:p w:rsidR="007B6B6D" w:rsidRDefault="007B6B6D" w:rsidP="007B6B6D">
      <w:pPr>
        <w:ind w:firstLine="709"/>
      </w:pPr>
      <w:r>
        <w:t>13.3. Результаты проведения инструктажа включаются в Акт выполненных Работ (Приложение № 7 к Договору).</w:t>
      </w:r>
    </w:p>
    <w:p w:rsidR="007B6B6D" w:rsidRDefault="007B6B6D" w:rsidP="007B6B6D">
      <w:pPr>
        <w:ind w:firstLine="709"/>
      </w:pPr>
      <w:r>
        <w:t>13.4. Продавец предоставляет сертификаты (или иной документ) о прохождении инструктажа специалистами Покупателя.</w:t>
      </w:r>
    </w:p>
    <w:p w:rsidR="007B6B6D" w:rsidRDefault="007B6B6D" w:rsidP="007B6B6D">
      <w:pPr>
        <w:ind w:firstLine="709"/>
        <w:rPr>
          <w:b/>
        </w:rPr>
      </w:pPr>
      <w:r>
        <w:rPr>
          <w:b/>
        </w:rPr>
        <w:t>14. Окончательная приемка и ввод в эксплуатацию Оборудования</w:t>
      </w:r>
    </w:p>
    <w:p w:rsidR="007B6B6D" w:rsidRDefault="007B6B6D" w:rsidP="007B6B6D">
      <w:pPr>
        <w:ind w:firstLine="709"/>
      </w:pPr>
      <w: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7B6B6D" w:rsidRDefault="007B6B6D" w:rsidP="007B6B6D">
      <w:pPr>
        <w:ind w:firstLine="709"/>
      </w:pPr>
      <w: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7B6B6D" w:rsidRDefault="007B6B6D" w:rsidP="007B6B6D">
      <w:pPr>
        <w:ind w:firstLine="709"/>
      </w:pPr>
      <w:r>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w:t>
      </w:r>
      <w:r>
        <w:lastRenderedPageBreak/>
        <w:t>повторное проведение окончательной приёмки Оборудования.</w:t>
      </w:r>
    </w:p>
    <w:p w:rsidR="007B6B6D" w:rsidRDefault="007B6B6D" w:rsidP="007B6B6D">
      <w:pPr>
        <w:ind w:firstLine="709"/>
      </w:pPr>
      <w:r>
        <w:t>При этом все расходы, связанные с увеличением срока окончательной приемки Оборудования, несет Продавец.</w:t>
      </w:r>
    </w:p>
    <w:p w:rsidR="007B6B6D" w:rsidRDefault="007B6B6D" w:rsidP="007B6B6D">
      <w:pPr>
        <w:ind w:firstLine="709"/>
      </w:pPr>
      <w: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7B6B6D" w:rsidRDefault="007B6B6D" w:rsidP="007B6B6D">
      <w:pPr>
        <w:ind w:firstLine="709"/>
      </w:pPr>
      <w:r>
        <w:t>14.5. Датой ввода Оборудования в эксплуатацию считается дата подписания Акта выполненных Работ (Приложение № 7 к Договору).</w:t>
      </w:r>
    </w:p>
    <w:p w:rsidR="007B6B6D" w:rsidRDefault="007B6B6D" w:rsidP="007B6B6D">
      <w:pPr>
        <w:ind w:firstLine="709"/>
        <w:rPr>
          <w:b/>
        </w:rPr>
      </w:pPr>
      <w:r>
        <w:rPr>
          <w:b/>
        </w:rPr>
        <w:t>15. Ответственность</w:t>
      </w:r>
    </w:p>
    <w:p w:rsidR="007B6B6D" w:rsidRDefault="007B6B6D" w:rsidP="007B6B6D">
      <w:pPr>
        <w:ind w:firstLine="709"/>
        <w:rPr>
          <w:b/>
        </w:rPr>
      </w:pPr>
      <w: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B6B6D" w:rsidRDefault="007B6B6D" w:rsidP="007B6B6D">
      <w:pPr>
        <w:ind w:firstLine="709"/>
      </w:pPr>
      <w:r>
        <w:t>15.1. Если просрочка в поставке превысит 3 (Три) месяца против срока, предусмотренного Договором (п. 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7B6B6D" w:rsidRDefault="007B6B6D" w:rsidP="007B6B6D">
      <w:pPr>
        <w:ind w:firstLine="709"/>
      </w:pPr>
      <w:r>
        <w:t xml:space="preserve">15.2. В случае неоплаты Покупателем Оборудования в срок, предусмотренный в </w:t>
      </w:r>
      <w:proofErr w:type="spellStart"/>
      <w:r>
        <w:t>пп</w:t>
      </w:r>
      <w:proofErr w:type="spellEnd"/>
      <w: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B6B6D" w:rsidRDefault="007B6B6D" w:rsidP="007B6B6D">
      <w:pPr>
        <w:ind w:firstLine="709"/>
      </w:pPr>
      <w:r>
        <w:t>15.3. Оплата штрафов, их удержание, выплата компенсаций и др. не освобождает Стороны от их обязательств и ответственности по Договору.</w:t>
      </w:r>
    </w:p>
    <w:p w:rsidR="007B6B6D" w:rsidRDefault="007B6B6D" w:rsidP="007B6B6D">
      <w:pPr>
        <w:ind w:firstLine="709"/>
        <w:rPr>
          <w:b/>
        </w:rPr>
      </w:pPr>
      <w:r>
        <w:rPr>
          <w:b/>
        </w:rPr>
        <w:t>16. Форс-мажорные обстоятельства</w:t>
      </w:r>
    </w:p>
    <w:p w:rsidR="007B6B6D" w:rsidRDefault="007B6B6D" w:rsidP="007B6B6D">
      <w:pPr>
        <w:ind w:firstLine="709"/>
        <w:rPr>
          <w:b/>
        </w:rPr>
      </w:pPr>
      <w: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B6B6D" w:rsidRDefault="007B6B6D" w:rsidP="007B6B6D">
      <w:pPr>
        <w:ind w:firstLine="709"/>
        <w:rPr>
          <w:b/>
        </w:rPr>
      </w:pPr>
      <w: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B6B6D" w:rsidRDefault="007B6B6D" w:rsidP="007B6B6D">
      <w:pPr>
        <w:ind w:firstLine="709"/>
      </w:pPr>
      <w: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B6B6D" w:rsidRDefault="007B6B6D" w:rsidP="007B6B6D">
      <w:pPr>
        <w:ind w:firstLine="709"/>
        <w:rPr>
          <w:b/>
        </w:rPr>
      </w:pPr>
      <w:r>
        <w:rPr>
          <w:b/>
        </w:rPr>
        <w:t>17. Арбитраж</w:t>
      </w:r>
    </w:p>
    <w:p w:rsidR="007B6B6D" w:rsidRDefault="007B6B6D" w:rsidP="007B6B6D">
      <w:pPr>
        <w:ind w:firstLine="709"/>
      </w:pPr>
      <w: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t>недостижении</w:t>
      </w:r>
      <w:proofErr w:type="spellEnd"/>
      <w: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B6B6D" w:rsidRDefault="007B6B6D" w:rsidP="007B6B6D">
      <w:pPr>
        <w:ind w:firstLine="709"/>
        <w:rPr>
          <w:b/>
        </w:rPr>
      </w:pPr>
      <w:r>
        <w:rPr>
          <w:b/>
        </w:rPr>
        <w:t>18. Прочие условия</w:t>
      </w:r>
    </w:p>
    <w:p w:rsidR="007B6B6D" w:rsidRDefault="007B6B6D" w:rsidP="007B6B6D">
      <w:pPr>
        <w:ind w:firstLine="709"/>
      </w:pPr>
      <w:r>
        <w:lastRenderedPageBreak/>
        <w:t xml:space="preserve">18.1. Оборудование оснащается Продавцом всеми необходимыми защитными устройствами, отвечающими </w:t>
      </w:r>
      <w:r>
        <w:rPr>
          <w:i/>
        </w:rPr>
        <w:t>стандартам / требованиям РФ / иным стандартам / требованиям (в зависимости от страны происхождения поставляемого оборудования)</w:t>
      </w:r>
      <w: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B6B6D" w:rsidRDefault="007B6B6D" w:rsidP="007B6B6D">
      <w:pPr>
        <w:ind w:firstLine="709"/>
      </w:pPr>
      <w: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B6B6D" w:rsidRDefault="007B6B6D" w:rsidP="007B6B6D">
      <w:pPr>
        <w:ind w:firstLine="709"/>
      </w:pPr>
      <w:r>
        <w:t>18.3. Все дополнения и изменения к Договору имеют силу, если они выполнены в письменной форме и подписаны обеими Сторонами.</w:t>
      </w:r>
    </w:p>
    <w:p w:rsidR="007B6B6D" w:rsidRDefault="007B6B6D" w:rsidP="007B6B6D">
      <w:pPr>
        <w:ind w:firstLine="709"/>
      </w:pPr>
      <w:r>
        <w:t>18.4. После подписания Договора все предыдущие переговоры и переписка, имеющие к нему отношение, теряют силу.</w:t>
      </w:r>
    </w:p>
    <w:p w:rsidR="007B6B6D" w:rsidRDefault="007B6B6D" w:rsidP="007B6B6D">
      <w:pPr>
        <w:ind w:firstLine="709"/>
      </w:pPr>
      <w: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B6B6D" w:rsidRDefault="007B6B6D" w:rsidP="007B6B6D">
      <w:pPr>
        <w:ind w:firstLine="709"/>
      </w:pPr>
      <w: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B6B6D" w:rsidRDefault="007B6B6D" w:rsidP="007B6B6D">
      <w:pPr>
        <w:ind w:firstLine="709"/>
      </w:pPr>
      <w: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B6B6D" w:rsidRDefault="007B6B6D" w:rsidP="007B6B6D">
      <w:pPr>
        <w:ind w:firstLine="709"/>
      </w:pPr>
      <w:r>
        <w:t>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B6B6D" w:rsidRDefault="007B6B6D" w:rsidP="007B6B6D">
      <w:pPr>
        <w:ind w:firstLine="709"/>
        <w:rPr>
          <w:b/>
        </w:rPr>
      </w:pPr>
      <w:r>
        <w:rPr>
          <w:b/>
        </w:rPr>
        <w:t>19. Срок действия Договора</w:t>
      </w:r>
    </w:p>
    <w:p w:rsidR="007B6B6D" w:rsidRDefault="007B6B6D" w:rsidP="007B6B6D">
      <w:pPr>
        <w:ind w:firstLine="709"/>
        <w:rPr>
          <w:b/>
        </w:rPr>
      </w:pPr>
      <w:r>
        <w:t>19.1.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B6B6D" w:rsidRDefault="007B6B6D" w:rsidP="007B6B6D">
      <w:pPr>
        <w:ind w:firstLine="709"/>
      </w:pPr>
      <w:r>
        <w:t>19.2. Стороны вправе расторгнуть Договор в случаях, предусмотренных Договором и законодательством РФ.</w:t>
      </w:r>
    </w:p>
    <w:p w:rsidR="007B6B6D" w:rsidRDefault="007B6B6D" w:rsidP="007B6B6D">
      <w:pPr>
        <w:ind w:firstLine="709"/>
        <w:rPr>
          <w:b/>
        </w:rPr>
      </w:pPr>
    </w:p>
    <w:p w:rsidR="00F61085" w:rsidRPr="00C57E03" w:rsidRDefault="00F61085" w:rsidP="007A598A">
      <w:pPr>
        <w:widowControl/>
        <w:suppressAutoHyphens w:val="0"/>
        <w:snapToGrid/>
        <w:spacing w:after="200"/>
        <w:ind w:firstLine="709"/>
        <w:rPr>
          <w:b/>
          <w:sz w:val="22"/>
          <w:szCs w:val="22"/>
        </w:rPr>
      </w:pPr>
      <w:r w:rsidRPr="00C57E03">
        <w:rPr>
          <w:b/>
          <w:sz w:val="22"/>
          <w:szCs w:val="22"/>
        </w:rPr>
        <w:lastRenderedPageBreak/>
        <w:t>20. Антикоррупционная оговорка.</w:t>
      </w:r>
    </w:p>
    <w:p w:rsidR="00F61085" w:rsidRPr="00C57E03" w:rsidRDefault="00F61085" w:rsidP="007A598A">
      <w:pPr>
        <w:tabs>
          <w:tab w:val="left" w:pos="9720"/>
        </w:tabs>
        <w:ind w:firstLine="567"/>
        <w:rPr>
          <w:sz w:val="22"/>
          <w:szCs w:val="22"/>
        </w:rPr>
      </w:pPr>
      <w:r w:rsidRPr="00C57E03">
        <w:rPr>
          <w:sz w:val="22"/>
          <w:szCs w:val="22"/>
        </w:rPr>
        <w:t>20.1.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61085" w:rsidRPr="00C57E03" w:rsidRDefault="00F61085" w:rsidP="007A598A">
      <w:pPr>
        <w:tabs>
          <w:tab w:val="left" w:pos="9720"/>
        </w:tabs>
        <w:ind w:firstLine="567"/>
        <w:rPr>
          <w:sz w:val="22"/>
          <w:szCs w:val="22"/>
        </w:rPr>
      </w:pPr>
      <w:r w:rsidRPr="00C57E03">
        <w:rPr>
          <w:sz w:val="22"/>
          <w:szCs w:val="22"/>
        </w:rPr>
        <w:t>20.2.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F61085" w:rsidRPr="00C57E03" w:rsidRDefault="00F61085" w:rsidP="007A598A">
      <w:pPr>
        <w:tabs>
          <w:tab w:val="left" w:pos="9720"/>
        </w:tabs>
        <w:ind w:firstLine="567"/>
        <w:rPr>
          <w:sz w:val="22"/>
          <w:szCs w:val="22"/>
        </w:rPr>
      </w:pPr>
      <w:r w:rsidRPr="00C57E03">
        <w:rPr>
          <w:sz w:val="22"/>
          <w:szCs w:val="22"/>
        </w:rPr>
        <w:t>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F61085" w:rsidRPr="00C57E03" w:rsidRDefault="00F61085" w:rsidP="007A598A">
      <w:pPr>
        <w:tabs>
          <w:tab w:val="left" w:pos="9720"/>
        </w:tabs>
        <w:ind w:firstLine="567"/>
        <w:rPr>
          <w:sz w:val="22"/>
          <w:szCs w:val="22"/>
        </w:rPr>
      </w:pPr>
      <w:r w:rsidRPr="00C57E03">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61085" w:rsidRPr="00C57E03" w:rsidRDefault="00F61085" w:rsidP="007A598A">
      <w:pPr>
        <w:jc w:val="center"/>
        <w:rPr>
          <w:b/>
          <w:sz w:val="22"/>
          <w:szCs w:val="22"/>
        </w:rPr>
      </w:pPr>
      <w:r w:rsidRPr="00C57E03">
        <w:rPr>
          <w:b/>
          <w:sz w:val="22"/>
          <w:szCs w:val="22"/>
        </w:rPr>
        <w:t>21. Юридические адреса и реквизиты сторон</w:t>
      </w:r>
    </w:p>
    <w:p w:rsidR="00F61085" w:rsidRPr="00C57E03" w:rsidRDefault="00F61085" w:rsidP="00F61085">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F61085" w:rsidRPr="00C57E03" w:rsidTr="00F61085">
        <w:trPr>
          <w:trHeight w:val="3688"/>
        </w:trPr>
        <w:tc>
          <w:tcPr>
            <w:tcW w:w="4143" w:type="dxa"/>
          </w:tcPr>
          <w:p w:rsidR="00F61085" w:rsidRPr="00C57E03" w:rsidRDefault="00F61085" w:rsidP="00F61085">
            <w:pPr>
              <w:spacing w:line="240" w:lineRule="auto"/>
              <w:ind w:firstLine="0"/>
              <w:rPr>
                <w:color w:val="000000"/>
                <w:sz w:val="22"/>
                <w:szCs w:val="22"/>
              </w:rPr>
            </w:pPr>
            <w:r w:rsidRPr="00C57E03">
              <w:rPr>
                <w:color w:val="000000"/>
                <w:sz w:val="22"/>
                <w:szCs w:val="22"/>
              </w:rPr>
              <w:t>ПРОДАВЕЦ</w:t>
            </w: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Pr="00C57E03" w:rsidRDefault="00F61085" w:rsidP="00F61085">
            <w:pPr>
              <w:spacing w:line="240" w:lineRule="auto"/>
              <w:ind w:firstLine="0"/>
              <w:rPr>
                <w:color w:val="000000"/>
                <w:sz w:val="22"/>
                <w:szCs w:val="22"/>
              </w:rPr>
            </w:pPr>
          </w:p>
          <w:p w:rsidR="00F61085" w:rsidRPr="00C57E03" w:rsidRDefault="00F61085" w:rsidP="00F61085">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C57E03">
              <w:rPr>
                <w:b/>
                <w:bCs/>
                <w:sz w:val="22"/>
                <w:szCs w:val="22"/>
                <w:lang w:eastAsia="ru-RU"/>
              </w:rPr>
              <w:t>_______________ /</w:t>
            </w:r>
            <w:r>
              <w:rPr>
                <w:b/>
                <w:bCs/>
                <w:sz w:val="22"/>
                <w:szCs w:val="22"/>
                <w:lang w:eastAsia="ru-RU"/>
              </w:rPr>
              <w:t xml:space="preserve">                     </w:t>
            </w:r>
            <w:r w:rsidRPr="00C57E03">
              <w:rPr>
                <w:b/>
                <w:bCs/>
                <w:sz w:val="22"/>
                <w:szCs w:val="22"/>
                <w:lang w:eastAsia="ru-RU"/>
              </w:rPr>
              <w:t xml:space="preserve"> /                  </w:t>
            </w:r>
            <w:proofErr w:type="spellStart"/>
            <w:r w:rsidRPr="00C57E03">
              <w:rPr>
                <w:b/>
                <w:bCs/>
                <w:sz w:val="22"/>
                <w:szCs w:val="22"/>
                <w:lang w:eastAsia="ru-RU"/>
              </w:rPr>
              <w:t>м.п</w:t>
            </w:r>
            <w:proofErr w:type="spellEnd"/>
            <w:r w:rsidRPr="00C57E03">
              <w:rPr>
                <w:b/>
                <w:bCs/>
                <w:sz w:val="22"/>
                <w:szCs w:val="22"/>
                <w:lang w:eastAsia="ru-RU"/>
              </w:rPr>
              <w:t>.</w:t>
            </w:r>
          </w:p>
        </w:tc>
        <w:tc>
          <w:tcPr>
            <w:tcW w:w="5098" w:type="dxa"/>
          </w:tcPr>
          <w:p w:rsidR="00F61085" w:rsidRPr="00C57E03" w:rsidRDefault="00F61085" w:rsidP="00F61085">
            <w:pPr>
              <w:spacing w:line="240" w:lineRule="auto"/>
              <w:ind w:firstLine="0"/>
              <w:rPr>
                <w:color w:val="000000"/>
                <w:sz w:val="22"/>
                <w:szCs w:val="22"/>
              </w:rPr>
            </w:pPr>
            <w:r w:rsidRPr="00C57E03">
              <w:rPr>
                <w:color w:val="000000"/>
                <w:sz w:val="22"/>
                <w:szCs w:val="22"/>
              </w:rPr>
              <w:t>ПОКУПАТЕЛЬ</w:t>
            </w:r>
          </w:p>
          <w:p w:rsidR="00F61085" w:rsidRPr="00C57E03" w:rsidRDefault="00F61085" w:rsidP="00F61085">
            <w:pPr>
              <w:spacing w:line="240" w:lineRule="auto"/>
              <w:ind w:firstLine="0"/>
              <w:rPr>
                <w:color w:val="000000"/>
                <w:sz w:val="22"/>
                <w:szCs w:val="22"/>
              </w:rPr>
            </w:pPr>
            <w:r w:rsidRPr="00C57E03">
              <w:rPr>
                <w:color w:val="000000"/>
                <w:sz w:val="22"/>
                <w:szCs w:val="22"/>
              </w:rPr>
              <w:t>Акционерное общество «НИИ измерительных приборов – Новосибирский завод имени Коминтерна»</w:t>
            </w:r>
          </w:p>
          <w:p w:rsidR="00F61085" w:rsidRPr="00C57E03" w:rsidRDefault="00F61085" w:rsidP="00F61085">
            <w:pPr>
              <w:spacing w:line="240" w:lineRule="auto"/>
              <w:ind w:firstLine="0"/>
              <w:rPr>
                <w:color w:val="000000"/>
                <w:sz w:val="22"/>
                <w:szCs w:val="22"/>
              </w:rPr>
            </w:pPr>
            <w:r w:rsidRPr="00C57E03">
              <w:rPr>
                <w:color w:val="000000"/>
                <w:sz w:val="22"/>
                <w:szCs w:val="22"/>
              </w:rPr>
              <w:t>АО «НПО НИИИП-</w:t>
            </w:r>
            <w:proofErr w:type="spellStart"/>
            <w:r w:rsidRPr="00C57E03">
              <w:rPr>
                <w:color w:val="000000"/>
                <w:sz w:val="22"/>
                <w:szCs w:val="22"/>
              </w:rPr>
              <w:t>НЗиК</w:t>
            </w:r>
            <w:proofErr w:type="spellEnd"/>
            <w:r w:rsidRPr="00C57E03">
              <w:rPr>
                <w:color w:val="000000"/>
                <w:sz w:val="22"/>
                <w:szCs w:val="22"/>
              </w:rPr>
              <w:t>»</w:t>
            </w:r>
          </w:p>
          <w:p w:rsidR="00F61085" w:rsidRPr="00C57E03" w:rsidRDefault="00F61085" w:rsidP="00F61085">
            <w:pPr>
              <w:spacing w:line="240" w:lineRule="auto"/>
              <w:ind w:firstLine="0"/>
              <w:rPr>
                <w:color w:val="000000"/>
                <w:sz w:val="22"/>
                <w:szCs w:val="22"/>
              </w:rPr>
            </w:pPr>
            <w:r w:rsidRPr="00C57E03">
              <w:rPr>
                <w:color w:val="000000"/>
                <w:sz w:val="22"/>
                <w:szCs w:val="22"/>
              </w:rPr>
              <w:t>630015, г. Новосибирск, ул. Планетная, 32</w:t>
            </w:r>
          </w:p>
          <w:p w:rsidR="00F61085" w:rsidRPr="00C57E03" w:rsidRDefault="00F61085" w:rsidP="00F61085">
            <w:pPr>
              <w:spacing w:line="240" w:lineRule="auto"/>
              <w:ind w:firstLine="0"/>
              <w:rPr>
                <w:color w:val="000000"/>
                <w:sz w:val="22"/>
                <w:szCs w:val="22"/>
              </w:rPr>
            </w:pPr>
            <w:r w:rsidRPr="00C57E03">
              <w:rPr>
                <w:color w:val="000000"/>
                <w:sz w:val="22"/>
                <w:szCs w:val="22"/>
              </w:rPr>
              <w:t xml:space="preserve">ИНН 5401199015 КПП </w:t>
            </w:r>
            <w:r w:rsidRPr="00C57E03">
              <w:rPr>
                <w:sz w:val="22"/>
                <w:szCs w:val="22"/>
              </w:rPr>
              <w:t xml:space="preserve"> 540101001</w:t>
            </w:r>
          </w:p>
          <w:p w:rsidR="00F61085" w:rsidRPr="00C57E03" w:rsidRDefault="00F61085" w:rsidP="00F61085">
            <w:pPr>
              <w:widowControl/>
              <w:suppressAutoHyphens w:val="0"/>
              <w:snapToGrid/>
              <w:spacing w:line="240" w:lineRule="auto"/>
              <w:ind w:firstLine="0"/>
              <w:rPr>
                <w:sz w:val="22"/>
                <w:szCs w:val="22"/>
                <w:lang w:eastAsia="en-US"/>
              </w:rPr>
            </w:pPr>
            <w:r w:rsidRPr="00C57E03">
              <w:rPr>
                <w:sz w:val="22"/>
                <w:szCs w:val="22"/>
                <w:lang w:eastAsia="en-US"/>
              </w:rPr>
              <w:t>р/с 40702810244020003415</w:t>
            </w:r>
          </w:p>
          <w:p w:rsidR="00F61085" w:rsidRPr="00C57E03" w:rsidRDefault="00F61085" w:rsidP="00F61085">
            <w:pPr>
              <w:widowControl/>
              <w:suppressAutoHyphens w:val="0"/>
              <w:snapToGrid/>
              <w:spacing w:line="240" w:lineRule="auto"/>
              <w:ind w:firstLine="0"/>
              <w:rPr>
                <w:sz w:val="22"/>
                <w:szCs w:val="22"/>
                <w:lang w:eastAsia="en-US"/>
              </w:rPr>
            </w:pPr>
            <w:r w:rsidRPr="00C57E03">
              <w:rPr>
                <w:color w:val="000000"/>
                <w:sz w:val="22"/>
                <w:szCs w:val="22"/>
              </w:rPr>
              <w:t xml:space="preserve">в Сибирском банке ПАО Сбербанк </w:t>
            </w:r>
          </w:p>
          <w:p w:rsidR="00F61085" w:rsidRPr="00C57E03" w:rsidRDefault="00F61085" w:rsidP="00F61085">
            <w:pPr>
              <w:widowControl/>
              <w:suppressAutoHyphens w:val="0"/>
              <w:snapToGrid/>
              <w:spacing w:line="240" w:lineRule="auto"/>
              <w:ind w:firstLine="0"/>
              <w:rPr>
                <w:sz w:val="22"/>
                <w:szCs w:val="22"/>
                <w:lang w:eastAsia="en-US"/>
              </w:rPr>
            </w:pPr>
            <w:r w:rsidRPr="00C57E03">
              <w:rPr>
                <w:sz w:val="22"/>
                <w:szCs w:val="22"/>
                <w:lang w:eastAsia="en-US"/>
              </w:rPr>
              <w:t>к/с 30101810500000000641</w:t>
            </w:r>
          </w:p>
          <w:p w:rsidR="00F61085" w:rsidRPr="00C57E03" w:rsidRDefault="00F61085" w:rsidP="00F61085">
            <w:pPr>
              <w:spacing w:line="240" w:lineRule="auto"/>
              <w:ind w:firstLine="0"/>
              <w:rPr>
                <w:color w:val="000000"/>
                <w:sz w:val="22"/>
                <w:szCs w:val="22"/>
              </w:rPr>
            </w:pPr>
            <w:r w:rsidRPr="00C57E03">
              <w:rPr>
                <w:sz w:val="22"/>
                <w:szCs w:val="22"/>
                <w:lang w:eastAsia="en-US"/>
              </w:rPr>
              <w:t>БИК 045004641</w:t>
            </w:r>
          </w:p>
          <w:p w:rsidR="00F61085" w:rsidRPr="00C57E03" w:rsidRDefault="00F61085" w:rsidP="00F61085">
            <w:pPr>
              <w:widowControl/>
              <w:suppressAutoHyphens w:val="0"/>
              <w:snapToGrid/>
              <w:spacing w:line="240" w:lineRule="auto"/>
              <w:ind w:firstLine="0"/>
              <w:jc w:val="left"/>
              <w:rPr>
                <w:bCs/>
                <w:sz w:val="22"/>
                <w:szCs w:val="22"/>
                <w:lang w:eastAsia="ru-RU"/>
              </w:rPr>
            </w:pPr>
            <w:r w:rsidRPr="00C57E03">
              <w:rPr>
                <w:b/>
                <w:bCs/>
                <w:sz w:val="22"/>
                <w:szCs w:val="22"/>
                <w:lang w:eastAsia="ru-RU"/>
              </w:rPr>
              <w:t>Заместитель генерального директора</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по </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                                   </w:t>
            </w:r>
          </w:p>
          <w:p w:rsidR="00F61085" w:rsidRPr="00C57E03" w:rsidRDefault="00F61085" w:rsidP="00F61085">
            <w:pPr>
              <w:spacing w:line="240" w:lineRule="auto"/>
              <w:ind w:firstLine="0"/>
              <w:rPr>
                <w:bCs/>
                <w:sz w:val="22"/>
                <w:szCs w:val="22"/>
              </w:rPr>
            </w:pPr>
            <w:r w:rsidRPr="00C57E03">
              <w:rPr>
                <w:b/>
                <w:bCs/>
                <w:sz w:val="22"/>
                <w:szCs w:val="22"/>
              </w:rPr>
              <w:t>________________/</w:t>
            </w:r>
            <w:r w:rsidR="0040197D" w:rsidRPr="00C57E03">
              <w:rPr>
                <w:b/>
                <w:bCs/>
                <w:sz w:val="22"/>
                <w:szCs w:val="22"/>
              </w:rPr>
              <w:t xml:space="preserve"> </w:t>
            </w:r>
            <w:r w:rsidRPr="00C57E03">
              <w:rPr>
                <w:b/>
                <w:bCs/>
                <w:sz w:val="22"/>
                <w:szCs w:val="22"/>
              </w:rPr>
              <w:t xml:space="preserve">/ </w:t>
            </w:r>
          </w:p>
          <w:p w:rsidR="00F61085" w:rsidRPr="00C57E03" w:rsidRDefault="00F61085" w:rsidP="00F61085">
            <w:pPr>
              <w:spacing w:line="240" w:lineRule="auto"/>
              <w:ind w:firstLine="0"/>
              <w:rPr>
                <w:color w:val="000000"/>
                <w:sz w:val="22"/>
                <w:szCs w:val="22"/>
              </w:rPr>
            </w:pPr>
            <w:proofErr w:type="spellStart"/>
            <w:r w:rsidRPr="00C57E03">
              <w:rPr>
                <w:b/>
                <w:bCs/>
                <w:sz w:val="22"/>
                <w:szCs w:val="22"/>
              </w:rPr>
              <w:t>м.п</w:t>
            </w:r>
            <w:proofErr w:type="spellEnd"/>
            <w:r w:rsidRPr="00C57E03">
              <w:rPr>
                <w:b/>
                <w:bCs/>
                <w:sz w:val="22"/>
                <w:szCs w:val="22"/>
              </w:rPr>
              <w:t>.</w:t>
            </w:r>
          </w:p>
        </w:tc>
      </w:tr>
    </w:tbl>
    <w:p w:rsidR="007B6B6D" w:rsidRDefault="007B6B6D" w:rsidP="00F61085">
      <w:pPr>
        <w:ind w:firstLine="0"/>
        <w:jc w:val="right"/>
        <w:rPr>
          <w:sz w:val="22"/>
          <w:szCs w:val="22"/>
        </w:rPr>
      </w:pPr>
    </w:p>
    <w:p w:rsidR="007B6B6D" w:rsidRDefault="007B6B6D">
      <w:pPr>
        <w:widowControl/>
        <w:suppressAutoHyphens w:val="0"/>
        <w:snapToGrid/>
        <w:spacing w:after="200" w:line="276" w:lineRule="auto"/>
        <w:ind w:firstLine="0"/>
        <w:jc w:val="left"/>
        <w:rPr>
          <w:sz w:val="22"/>
          <w:szCs w:val="22"/>
        </w:rPr>
      </w:pPr>
      <w:r>
        <w:rPr>
          <w:sz w:val="22"/>
          <w:szCs w:val="22"/>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F3127E" w:rsidRPr="00746A36" w:rsidRDefault="00F3127E" w:rsidP="00F3127E">
      <w:pPr>
        <w:spacing w:after="200" w:line="276" w:lineRule="auto"/>
        <w:ind w:firstLine="0"/>
        <w:jc w:val="center"/>
        <w:rPr>
          <w:b/>
          <w:sz w:val="22"/>
          <w:szCs w:val="22"/>
        </w:rPr>
      </w:pPr>
      <w:r w:rsidRPr="00746A36">
        <w:rPr>
          <w:b/>
          <w:sz w:val="22"/>
          <w:szCs w:val="22"/>
        </w:rPr>
        <w:t>Техническая спецификация</w:t>
      </w:r>
    </w:p>
    <w:p w:rsidR="00F3127E" w:rsidRPr="00746A36" w:rsidRDefault="00F3127E" w:rsidP="00F3127E">
      <w:pPr>
        <w:ind w:firstLine="0"/>
        <w:jc w:val="center"/>
        <w:rPr>
          <w:b/>
          <w:sz w:val="22"/>
          <w:szCs w:val="22"/>
          <w:highlight w:val="yellow"/>
          <w:lang w:eastAsia="en-US"/>
        </w:rPr>
      </w:pPr>
    </w:p>
    <w:p w:rsidR="00D90490" w:rsidRPr="007A598A" w:rsidRDefault="00D90490" w:rsidP="00D90490">
      <w:pPr>
        <w:widowControl/>
        <w:suppressAutoHyphens w:val="0"/>
        <w:snapToGrid/>
        <w:spacing w:before="120" w:after="120" w:line="240" w:lineRule="auto"/>
        <w:ind w:firstLine="0"/>
        <w:contextualSpacing/>
        <w:rPr>
          <w:bCs/>
          <w:sz w:val="22"/>
          <w:szCs w:val="22"/>
          <w:lang w:eastAsia="ru-RU"/>
        </w:rPr>
      </w:pPr>
      <w:r w:rsidRPr="007A598A">
        <w:rPr>
          <w:bCs/>
          <w:sz w:val="22"/>
          <w:szCs w:val="22"/>
          <w:lang w:eastAsia="ru-RU"/>
        </w:rPr>
        <w:t>Технические характеристики оборудования</w:t>
      </w:r>
    </w:p>
    <w:p w:rsidR="00D90490" w:rsidRPr="007A598A" w:rsidRDefault="00D90490" w:rsidP="00D90490">
      <w:pPr>
        <w:widowControl/>
        <w:suppressAutoHyphens w:val="0"/>
        <w:snapToGrid/>
        <w:spacing w:line="240" w:lineRule="auto"/>
        <w:ind w:firstLine="0"/>
        <w:rPr>
          <w:rFonts w:eastAsia="Calibri"/>
          <w:b/>
          <w:bCs/>
          <w:i/>
          <w:sz w:val="22"/>
          <w:szCs w:val="22"/>
          <w:lang w:eastAsia="ru-RU"/>
        </w:rPr>
      </w:pPr>
      <w:r w:rsidRPr="007A598A">
        <w:rPr>
          <w:rFonts w:eastAsia="Calibri"/>
          <w:bCs/>
          <w:sz w:val="22"/>
          <w:szCs w:val="22"/>
          <w:lang w:eastAsia="ru-RU"/>
        </w:rPr>
        <w:t>Поставляемое оборудование должно соответствовать техническим характеристикам, указанным в Таблице № 1.</w:t>
      </w:r>
    </w:p>
    <w:p w:rsidR="00D90490" w:rsidRPr="00D90490" w:rsidRDefault="00D90490" w:rsidP="00D90490">
      <w:pPr>
        <w:widowControl/>
        <w:suppressAutoHyphens w:val="0"/>
        <w:snapToGrid/>
        <w:spacing w:after="120" w:line="240" w:lineRule="auto"/>
        <w:ind w:left="-567" w:firstLine="567"/>
        <w:jc w:val="right"/>
        <w:rPr>
          <w:rFonts w:eastAsia="Calibri"/>
          <w:b/>
          <w:bCs/>
          <w:i/>
          <w:szCs w:val="22"/>
          <w:lang w:eastAsia="ru-RU"/>
        </w:rPr>
      </w:pPr>
      <w:r w:rsidRPr="00D90490">
        <w:rPr>
          <w:rFonts w:eastAsia="Calibri"/>
          <w:b/>
          <w:bCs/>
          <w:i/>
          <w:szCs w:val="22"/>
          <w:lang w:eastAsia="ru-RU"/>
        </w:rPr>
        <w:t>Таблица № 1</w:t>
      </w:r>
    </w:p>
    <w:p w:rsidR="00F3127E" w:rsidRDefault="00F3127E" w:rsidP="00F3127E">
      <w:pPr>
        <w:widowControl/>
        <w:suppressAutoHyphens w:val="0"/>
        <w:snapToGrid/>
        <w:spacing w:after="200" w:line="276" w:lineRule="auto"/>
        <w:ind w:firstLine="0"/>
        <w:jc w:val="left"/>
        <w:rPr>
          <w:rFonts w:eastAsia="ArialMT"/>
          <w:sz w:val="22"/>
          <w:szCs w:val="22"/>
        </w:rPr>
      </w:pPr>
    </w:p>
    <w:p w:rsidR="00667875" w:rsidRPr="00667875" w:rsidRDefault="00667875" w:rsidP="00667875">
      <w:pPr>
        <w:widowControl/>
        <w:suppressAutoHyphens w:val="0"/>
        <w:snapToGrid/>
        <w:spacing w:after="200" w:line="276" w:lineRule="auto"/>
        <w:ind w:firstLine="0"/>
        <w:jc w:val="center"/>
        <w:rPr>
          <w:rFonts w:eastAsia="ArialMT"/>
          <w:i/>
          <w:sz w:val="22"/>
          <w:szCs w:val="22"/>
        </w:rPr>
      </w:pPr>
      <w:r w:rsidRPr="00667875">
        <w:rPr>
          <w:rFonts w:eastAsia="ArialMT"/>
          <w:i/>
          <w:sz w:val="22"/>
          <w:szCs w:val="22"/>
        </w:rPr>
        <w:t>Заполняется на основании предложения участника закупки</w:t>
      </w:r>
    </w:p>
    <w:p w:rsidR="00667875" w:rsidRDefault="00667875" w:rsidP="00F3127E">
      <w:pPr>
        <w:widowControl/>
        <w:suppressAutoHyphens w:val="0"/>
        <w:snapToGrid/>
        <w:spacing w:after="200" w:line="276" w:lineRule="auto"/>
        <w:ind w:firstLine="0"/>
        <w:jc w:val="left"/>
        <w:rPr>
          <w:rFonts w:eastAsia="ArialMT"/>
          <w:sz w:val="22"/>
          <w:szCs w:val="22"/>
        </w:rPr>
      </w:pPr>
    </w:p>
    <w:p w:rsidR="00667875" w:rsidRDefault="00667875" w:rsidP="00F3127E">
      <w:pPr>
        <w:widowControl/>
        <w:suppressAutoHyphens w:val="0"/>
        <w:snapToGrid/>
        <w:spacing w:after="200" w:line="276" w:lineRule="auto"/>
        <w:ind w:firstLine="0"/>
        <w:jc w:val="left"/>
        <w:rPr>
          <w:rFonts w:eastAsia="ArialMT"/>
          <w:sz w:val="22"/>
          <w:szCs w:val="22"/>
        </w:rPr>
      </w:pPr>
    </w:p>
    <w:p w:rsidR="00667875" w:rsidRDefault="00667875" w:rsidP="00F3127E">
      <w:pPr>
        <w:widowControl/>
        <w:suppressAutoHyphens w:val="0"/>
        <w:snapToGrid/>
        <w:spacing w:after="200" w:line="276" w:lineRule="auto"/>
        <w:ind w:firstLine="0"/>
        <w:jc w:val="left"/>
        <w:rPr>
          <w:rFonts w:eastAsia="ArialMT"/>
          <w:sz w:val="22"/>
          <w:szCs w:val="22"/>
        </w:rPr>
      </w:pPr>
    </w:p>
    <w:p w:rsidR="00667875" w:rsidRDefault="00667875" w:rsidP="00F3127E">
      <w:pPr>
        <w:widowControl/>
        <w:suppressAutoHyphens w:val="0"/>
        <w:snapToGrid/>
        <w:spacing w:after="200" w:line="276" w:lineRule="auto"/>
        <w:ind w:firstLine="0"/>
        <w:jc w:val="left"/>
        <w:rPr>
          <w:rFonts w:eastAsia="ArialMT"/>
          <w:sz w:val="22"/>
          <w:szCs w:val="22"/>
        </w:rPr>
      </w:pPr>
    </w:p>
    <w:p w:rsidR="00667875" w:rsidRDefault="00667875"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Продавец</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t>Покупатель:</w:t>
      </w: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_____________/</w:t>
      </w:r>
      <w:r w:rsidRPr="00746A36">
        <w:rPr>
          <w:b/>
          <w:bCs/>
          <w:sz w:val="22"/>
          <w:szCs w:val="22"/>
          <w:lang w:eastAsia="ru-RU"/>
        </w:rPr>
        <w:t xml:space="preserve"> </w:t>
      </w:r>
      <w:r>
        <w:rPr>
          <w:b/>
          <w:bCs/>
          <w:sz w:val="22"/>
          <w:szCs w:val="22"/>
          <w:lang w:eastAsia="ru-RU"/>
        </w:rPr>
        <w:t>________________</w:t>
      </w:r>
      <w:r w:rsidRPr="00746A36">
        <w:rPr>
          <w:b/>
          <w:bCs/>
          <w:sz w:val="22"/>
          <w:szCs w:val="22"/>
          <w:lang w:eastAsia="en-US"/>
        </w:rPr>
        <w:t>/</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t>______________/</w:t>
      </w:r>
      <w:r w:rsidR="0040197D">
        <w:rPr>
          <w:b/>
          <w:bCs/>
          <w:sz w:val="22"/>
          <w:szCs w:val="22"/>
          <w:lang w:eastAsia="en-US"/>
        </w:rPr>
        <w:t xml:space="preserve"> </w:t>
      </w:r>
      <w:r w:rsidRPr="00746A36">
        <w:rPr>
          <w:rFonts w:eastAsia="ArialMT"/>
          <w:sz w:val="22"/>
          <w:szCs w:val="22"/>
        </w:rPr>
        <w:t xml:space="preserve"> /</w:t>
      </w:r>
    </w:p>
    <w:p w:rsidR="00F3127E" w:rsidRPr="00746A36" w:rsidRDefault="00F3127E" w:rsidP="00F3127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46A36">
        <w:rPr>
          <w:b/>
          <w:bCs/>
          <w:sz w:val="22"/>
          <w:szCs w:val="22"/>
          <w:lang w:eastAsia="en-US"/>
        </w:rPr>
        <w:t>м.п</w:t>
      </w:r>
      <w:proofErr w:type="spellEnd"/>
      <w:r w:rsidRPr="00746A36">
        <w:rPr>
          <w:b/>
          <w:bCs/>
          <w:sz w:val="22"/>
          <w:szCs w:val="22"/>
          <w:lang w:eastAsia="en-US"/>
        </w:rPr>
        <w:t>.</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proofErr w:type="spellStart"/>
      <w:r w:rsidRPr="00746A36">
        <w:rPr>
          <w:b/>
          <w:bCs/>
          <w:sz w:val="22"/>
          <w:szCs w:val="22"/>
          <w:lang w:eastAsia="en-US"/>
        </w:rPr>
        <w:t>м.п</w:t>
      </w:r>
      <w:proofErr w:type="spellEnd"/>
      <w:r w:rsidRPr="00746A36">
        <w:rPr>
          <w:b/>
          <w:bCs/>
          <w:sz w:val="22"/>
          <w:szCs w:val="22"/>
          <w:lang w:eastAsia="en-US"/>
        </w:rPr>
        <w:t>.</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46A36">
        <w:rPr>
          <w:b/>
          <w:bCs/>
          <w:sz w:val="22"/>
          <w:szCs w:val="22"/>
          <w:lang w:eastAsia="en-US"/>
        </w:rPr>
        <w:t xml:space="preserve">«____»________________2019 г.                                </w:t>
      </w:r>
      <w:r>
        <w:rPr>
          <w:b/>
          <w:bCs/>
          <w:sz w:val="22"/>
          <w:szCs w:val="22"/>
          <w:lang w:eastAsia="en-US"/>
        </w:rPr>
        <w:t xml:space="preserve">       </w:t>
      </w:r>
      <w:r w:rsidRPr="00746A36">
        <w:rPr>
          <w:b/>
          <w:bCs/>
          <w:sz w:val="22"/>
          <w:szCs w:val="22"/>
          <w:lang w:eastAsia="en-US"/>
        </w:rPr>
        <w:t xml:space="preserve">     «____»________________2019 г.</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br w:type="page"/>
      </w:r>
    </w:p>
    <w:p w:rsidR="00F3127E" w:rsidRPr="00746A36" w:rsidRDefault="00F3127E" w:rsidP="00F3127E">
      <w:pPr>
        <w:keepNext/>
        <w:ind w:firstLine="0"/>
        <w:jc w:val="right"/>
        <w:rPr>
          <w:sz w:val="22"/>
          <w:szCs w:val="22"/>
        </w:rPr>
      </w:pPr>
      <w:r w:rsidRPr="00746A36">
        <w:rPr>
          <w:sz w:val="22"/>
          <w:szCs w:val="22"/>
        </w:rPr>
        <w:lastRenderedPageBreak/>
        <w:t xml:space="preserve">Приложение № 2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Default="00F3127E" w:rsidP="00F3127E">
      <w:pPr>
        <w:keepNext/>
        <w:ind w:firstLine="0"/>
        <w:jc w:val="center"/>
        <w:rPr>
          <w:b/>
        </w:rPr>
      </w:pPr>
      <w:r w:rsidRPr="00600CB4">
        <w:rPr>
          <w:b/>
        </w:rPr>
        <w:t>Ценовая спецификация</w:t>
      </w:r>
    </w:p>
    <w:tbl>
      <w:tblPr>
        <w:tblW w:w="9780" w:type="dxa"/>
        <w:tblInd w:w="93" w:type="dxa"/>
        <w:tblLayout w:type="fixed"/>
        <w:tblLook w:val="04A0" w:firstRow="1" w:lastRow="0" w:firstColumn="1" w:lastColumn="0" w:noHBand="0" w:noVBand="1"/>
      </w:tblPr>
      <w:tblGrid>
        <w:gridCol w:w="866"/>
        <w:gridCol w:w="350"/>
        <w:gridCol w:w="5745"/>
        <w:gridCol w:w="1134"/>
        <w:gridCol w:w="1685"/>
      </w:tblGrid>
      <w:tr w:rsidR="009249E1" w:rsidRPr="004F7A85" w:rsidTr="00180684">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9E1" w:rsidRPr="004F7A85" w:rsidRDefault="009249E1" w:rsidP="007E27C3">
            <w:pPr>
              <w:ind w:firstLine="0"/>
              <w:rPr>
                <w:b/>
                <w:bCs/>
                <w:sz w:val="23"/>
                <w:szCs w:val="23"/>
              </w:rPr>
            </w:pPr>
            <w:r w:rsidRPr="004F7A85">
              <w:rPr>
                <w:b/>
                <w:bCs/>
                <w:sz w:val="23"/>
                <w:szCs w:val="23"/>
              </w:rPr>
              <w:t>№ п/п</w:t>
            </w:r>
          </w:p>
        </w:tc>
        <w:tc>
          <w:tcPr>
            <w:tcW w:w="6095" w:type="dxa"/>
            <w:gridSpan w:val="2"/>
            <w:tcBorders>
              <w:top w:val="single" w:sz="4" w:space="0" w:color="auto"/>
              <w:left w:val="nil"/>
              <w:bottom w:val="single" w:sz="4" w:space="0" w:color="auto"/>
              <w:right w:val="single" w:sz="4" w:space="0" w:color="000000"/>
            </w:tcBorders>
            <w:shd w:val="clear" w:color="auto" w:fill="auto"/>
            <w:vAlign w:val="center"/>
            <w:hideMark/>
          </w:tcPr>
          <w:p w:rsidR="009249E1" w:rsidRPr="004F7A85" w:rsidRDefault="009249E1" w:rsidP="007E27C3">
            <w:pPr>
              <w:jc w:val="center"/>
              <w:rPr>
                <w:b/>
                <w:bCs/>
                <w:sz w:val="23"/>
                <w:szCs w:val="23"/>
              </w:rPr>
            </w:pPr>
            <w:r w:rsidRPr="004F7A85">
              <w:rPr>
                <w:b/>
                <w:bCs/>
                <w:sz w:val="23"/>
                <w:szCs w:val="23"/>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9E1" w:rsidRPr="004F7A85" w:rsidRDefault="009249E1" w:rsidP="007E27C3">
            <w:pPr>
              <w:ind w:firstLine="0"/>
              <w:rPr>
                <w:b/>
                <w:bCs/>
                <w:sz w:val="23"/>
                <w:szCs w:val="23"/>
              </w:rPr>
            </w:pPr>
            <w:r w:rsidRPr="004F7A85">
              <w:rPr>
                <w:b/>
                <w:bCs/>
                <w:sz w:val="23"/>
                <w:szCs w:val="23"/>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249E1" w:rsidRPr="004F7A85" w:rsidRDefault="009249E1" w:rsidP="007E27C3">
            <w:pPr>
              <w:ind w:firstLine="0"/>
              <w:rPr>
                <w:b/>
                <w:bCs/>
                <w:sz w:val="23"/>
                <w:szCs w:val="23"/>
              </w:rPr>
            </w:pPr>
            <w:r w:rsidRPr="004F7A85">
              <w:rPr>
                <w:b/>
                <w:bCs/>
                <w:sz w:val="23"/>
                <w:szCs w:val="23"/>
              </w:rPr>
              <w:t>Стоимость, рублей</w:t>
            </w:r>
          </w:p>
        </w:tc>
      </w:tr>
      <w:tr w:rsidR="00180684" w:rsidRPr="004F7A85" w:rsidTr="00667875">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80684" w:rsidRPr="004F7A85" w:rsidRDefault="00180684" w:rsidP="007E27C3">
            <w:pPr>
              <w:ind w:firstLine="0"/>
              <w:rPr>
                <w:b/>
                <w:bCs/>
                <w:sz w:val="23"/>
                <w:szCs w:val="23"/>
              </w:rPr>
            </w:pPr>
            <w:r w:rsidRPr="004F7A85">
              <w:rPr>
                <w:b/>
                <w:bCs/>
                <w:sz w:val="23"/>
                <w:szCs w:val="23"/>
              </w:rPr>
              <w:t>1</w:t>
            </w: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667875" w:rsidP="007E27C3">
            <w:pPr>
              <w:ind w:firstLine="0"/>
              <w:rPr>
                <w:b/>
                <w:sz w:val="23"/>
                <w:szCs w:val="23"/>
                <w:highlight w:val="yellow"/>
              </w:rPr>
            </w:pPr>
            <w:r w:rsidRPr="00667875">
              <w:rPr>
                <w:b/>
                <w:sz w:val="23"/>
                <w:szCs w:val="23"/>
              </w:rPr>
              <w:t>Вакуумная термическая установка</w:t>
            </w:r>
          </w:p>
        </w:tc>
        <w:tc>
          <w:tcPr>
            <w:tcW w:w="1134" w:type="dxa"/>
            <w:tcBorders>
              <w:top w:val="nil"/>
              <w:left w:val="nil"/>
              <w:bottom w:val="single" w:sz="4" w:space="0" w:color="auto"/>
              <w:right w:val="single" w:sz="4" w:space="0" w:color="auto"/>
            </w:tcBorders>
            <w:shd w:val="clear" w:color="auto" w:fill="auto"/>
            <w:vAlign w:val="center"/>
          </w:tcPr>
          <w:p w:rsidR="00180684" w:rsidRPr="004F7A85" w:rsidRDefault="00180684" w:rsidP="007E27C3">
            <w:pPr>
              <w:ind w:firstLine="0"/>
              <w:rPr>
                <w:bCs/>
                <w:sz w:val="23"/>
                <w:szCs w:val="23"/>
              </w:rPr>
            </w:pPr>
          </w:p>
        </w:tc>
        <w:tc>
          <w:tcPr>
            <w:tcW w:w="1685" w:type="dxa"/>
            <w:vMerge w:val="restart"/>
            <w:tcBorders>
              <w:top w:val="nil"/>
              <w:left w:val="nil"/>
              <w:right w:val="single" w:sz="4" w:space="0" w:color="auto"/>
            </w:tcBorders>
            <w:shd w:val="clear" w:color="auto" w:fill="auto"/>
            <w:vAlign w:val="center"/>
            <w:hideMark/>
          </w:tcPr>
          <w:p w:rsidR="00180684" w:rsidRPr="004F7A85" w:rsidRDefault="00180684" w:rsidP="007E27C3">
            <w:pPr>
              <w:jc w:val="center"/>
              <w:rPr>
                <w:b/>
                <w:bCs/>
                <w:sz w:val="23"/>
                <w:szCs w:val="23"/>
              </w:rPr>
            </w:pPr>
            <w:r w:rsidRPr="004F7A85">
              <w:rPr>
                <w:b/>
                <w:bCs/>
                <w:sz w:val="23"/>
                <w:szCs w:val="23"/>
              </w:rPr>
              <w:t xml:space="preserve"> </w:t>
            </w:r>
          </w:p>
        </w:tc>
      </w:tr>
      <w:tr w:rsidR="00180684" w:rsidRPr="004F7A85" w:rsidTr="00667875">
        <w:trPr>
          <w:trHeight w:val="353"/>
        </w:trPr>
        <w:tc>
          <w:tcPr>
            <w:tcW w:w="866" w:type="dxa"/>
            <w:tcBorders>
              <w:top w:val="nil"/>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4F7A85">
            <w:pPr>
              <w:ind w:firstLine="0"/>
              <w:jc w:val="left"/>
              <w:rPr>
                <w:b/>
                <w:bCs/>
                <w:sz w:val="23"/>
                <w:szCs w:val="23"/>
                <w:highlight w:val="yellow"/>
              </w:rPr>
            </w:pPr>
          </w:p>
        </w:tc>
        <w:tc>
          <w:tcPr>
            <w:tcW w:w="1134" w:type="dxa"/>
            <w:tcBorders>
              <w:top w:val="nil"/>
              <w:left w:val="nil"/>
              <w:bottom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c>
          <w:tcPr>
            <w:tcW w:w="1685" w:type="dxa"/>
            <w:vMerge/>
            <w:tcBorders>
              <w:left w:val="nil"/>
              <w:right w:val="single" w:sz="4" w:space="0" w:color="auto"/>
            </w:tcBorders>
            <w:shd w:val="clear" w:color="auto" w:fill="auto"/>
            <w:vAlign w:val="center"/>
          </w:tcPr>
          <w:p w:rsidR="00180684" w:rsidRPr="004F7A85" w:rsidRDefault="00180684" w:rsidP="009249E1">
            <w:pPr>
              <w:ind w:firstLine="0"/>
              <w:rPr>
                <w:b/>
                <w:bCs/>
                <w:sz w:val="23"/>
                <w:szCs w:val="23"/>
              </w:rPr>
            </w:pPr>
          </w:p>
        </w:tc>
      </w:tr>
      <w:tr w:rsidR="00180684" w:rsidRPr="004F7A85" w:rsidTr="00180684">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80684" w:rsidRPr="004F7A85" w:rsidRDefault="00180684" w:rsidP="007E27C3">
            <w:pPr>
              <w:widowControl/>
              <w:suppressAutoHyphens w:val="0"/>
              <w:snapToGrid/>
              <w:spacing w:line="240" w:lineRule="auto"/>
              <w:ind w:firstLine="0"/>
              <w:jc w:val="left"/>
              <w:rPr>
                <w:rFonts w:eastAsia="Calibri"/>
                <w:bCs/>
                <w:i/>
                <w:color w:val="000000" w:themeColor="text1"/>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7E27C3">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BE153F">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val="restart"/>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180684" w:rsidRPr="004F7A85" w:rsidTr="00180684">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4F7A85" w:rsidRDefault="00180684" w:rsidP="00BE153F">
            <w:pPr>
              <w:ind w:firstLine="0"/>
              <w:rPr>
                <w:sz w:val="23"/>
                <w:szCs w:val="23"/>
              </w:rPr>
            </w:pPr>
          </w:p>
        </w:tc>
        <w:tc>
          <w:tcPr>
            <w:tcW w:w="6095" w:type="dxa"/>
            <w:gridSpan w:val="2"/>
            <w:tcBorders>
              <w:top w:val="single" w:sz="4" w:space="0" w:color="auto"/>
              <w:left w:val="nil"/>
              <w:bottom w:val="single" w:sz="4" w:space="0" w:color="auto"/>
              <w:right w:val="single" w:sz="4" w:space="0" w:color="000000"/>
            </w:tcBorders>
            <w:shd w:val="clear" w:color="auto" w:fill="auto"/>
            <w:vAlign w:val="center"/>
          </w:tcPr>
          <w:p w:rsidR="00180684" w:rsidRPr="004F7A85" w:rsidRDefault="00180684" w:rsidP="00BE153F">
            <w:pPr>
              <w:widowControl/>
              <w:suppressAutoHyphens w:val="0"/>
              <w:snapToGrid/>
              <w:spacing w:line="240" w:lineRule="auto"/>
              <w:ind w:firstLine="0"/>
              <w:jc w:val="left"/>
              <w:rPr>
                <w:rFonts w:eastAsia="Calibri"/>
                <w:bCs/>
                <w:color w:val="000000" w:themeColor="text1"/>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180684" w:rsidRPr="004F7A85" w:rsidRDefault="00180684" w:rsidP="007E27C3">
            <w:pPr>
              <w:widowControl/>
              <w:suppressAutoHyphens w:val="0"/>
              <w:snapToGrid/>
              <w:spacing w:line="240" w:lineRule="auto"/>
              <w:ind w:firstLine="0"/>
              <w:jc w:val="left"/>
              <w:rPr>
                <w:rFonts w:eastAsia="Calibri"/>
                <w:sz w:val="23"/>
                <w:szCs w:val="23"/>
                <w:lang w:eastAsia="ru-RU"/>
              </w:rPr>
            </w:pPr>
          </w:p>
        </w:tc>
        <w:tc>
          <w:tcPr>
            <w:tcW w:w="1685" w:type="dxa"/>
            <w:vMerge/>
            <w:tcBorders>
              <w:left w:val="single" w:sz="4" w:space="0" w:color="auto"/>
              <w:right w:val="single" w:sz="4" w:space="0" w:color="auto"/>
            </w:tcBorders>
            <w:shd w:val="clear" w:color="auto" w:fill="auto"/>
            <w:vAlign w:val="center"/>
          </w:tcPr>
          <w:p w:rsidR="00180684" w:rsidRPr="004F7A85" w:rsidRDefault="00180684" w:rsidP="007E27C3">
            <w:pPr>
              <w:rPr>
                <w:b/>
                <w:bCs/>
                <w:sz w:val="23"/>
                <w:szCs w:val="23"/>
              </w:rPr>
            </w:pPr>
          </w:p>
        </w:tc>
      </w:tr>
      <w:tr w:rsidR="009249E1" w:rsidRPr="004F7A85" w:rsidTr="00180684">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9249E1" w:rsidRPr="004F7A85" w:rsidRDefault="009249E1" w:rsidP="007E27C3">
            <w:pPr>
              <w:jc w:val="center"/>
              <w:rPr>
                <w:sz w:val="23"/>
                <w:szCs w:val="23"/>
              </w:rPr>
            </w:pPr>
            <w:r w:rsidRPr="004F7A85">
              <w:rPr>
                <w:sz w:val="23"/>
                <w:szCs w:val="23"/>
              </w:rPr>
              <w:t> </w:t>
            </w:r>
          </w:p>
        </w:tc>
        <w:tc>
          <w:tcPr>
            <w:tcW w:w="7229" w:type="dxa"/>
            <w:gridSpan w:val="3"/>
            <w:tcBorders>
              <w:top w:val="single" w:sz="4" w:space="0" w:color="auto"/>
              <w:left w:val="nil"/>
              <w:bottom w:val="single" w:sz="4" w:space="0" w:color="auto"/>
              <w:right w:val="nil"/>
            </w:tcBorders>
            <w:shd w:val="clear" w:color="auto" w:fill="auto"/>
            <w:vAlign w:val="center"/>
            <w:hideMark/>
          </w:tcPr>
          <w:p w:rsidR="009249E1" w:rsidRPr="004F7A85" w:rsidRDefault="009249E1" w:rsidP="00667875">
            <w:pPr>
              <w:ind w:firstLine="0"/>
              <w:rPr>
                <w:b/>
                <w:bCs/>
                <w:sz w:val="23"/>
                <w:szCs w:val="23"/>
              </w:rPr>
            </w:pPr>
            <w:r w:rsidRPr="004F7A85">
              <w:rPr>
                <w:b/>
                <w:bCs/>
                <w:sz w:val="23"/>
                <w:szCs w:val="23"/>
              </w:rPr>
              <w:t>Итого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9249E1" w:rsidRPr="004F7A85" w:rsidRDefault="009249E1" w:rsidP="007E27C3">
            <w:pPr>
              <w:jc w:val="center"/>
              <w:rPr>
                <w:b/>
                <w:bCs/>
                <w:sz w:val="23"/>
                <w:szCs w:val="23"/>
              </w:rPr>
            </w:pPr>
            <w:r w:rsidRPr="004F7A85">
              <w:rPr>
                <w:b/>
                <w:bCs/>
                <w:sz w:val="23"/>
                <w:szCs w:val="23"/>
              </w:rPr>
              <w:t xml:space="preserve"> </w:t>
            </w:r>
          </w:p>
        </w:tc>
      </w:tr>
      <w:tr w:rsidR="009249E1" w:rsidRPr="004F7A85" w:rsidTr="00180684">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4F7A85" w:rsidRDefault="009249E1" w:rsidP="007E27C3">
            <w:pPr>
              <w:rPr>
                <w:sz w:val="23"/>
                <w:szCs w:val="23"/>
              </w:rPr>
            </w:pPr>
            <w:r w:rsidRPr="004F7A85">
              <w:rPr>
                <w:sz w:val="23"/>
                <w:szCs w:val="23"/>
              </w:rPr>
              <w:t> </w:t>
            </w:r>
          </w:p>
        </w:tc>
        <w:tc>
          <w:tcPr>
            <w:tcW w:w="60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249E1" w:rsidRPr="004F7A85" w:rsidRDefault="009249E1" w:rsidP="007E27C3">
            <w:pPr>
              <w:ind w:firstLine="0"/>
              <w:rPr>
                <w:b/>
                <w:bCs/>
                <w:sz w:val="23"/>
                <w:szCs w:val="23"/>
              </w:rPr>
            </w:pPr>
            <w:r w:rsidRPr="004F7A85">
              <w:rPr>
                <w:b/>
                <w:bCs/>
                <w:sz w:val="23"/>
                <w:szCs w:val="23"/>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9249E1" w:rsidRPr="004F7A85" w:rsidRDefault="009249E1" w:rsidP="007E27C3">
            <w:pPr>
              <w:jc w:val="center"/>
              <w:rPr>
                <w:sz w:val="23"/>
                <w:szCs w:val="23"/>
              </w:rPr>
            </w:pPr>
            <w:r w:rsidRPr="004F7A85">
              <w:rPr>
                <w:sz w:val="23"/>
                <w:szCs w:val="23"/>
              </w:rPr>
              <w:t> </w:t>
            </w:r>
          </w:p>
        </w:tc>
        <w:tc>
          <w:tcPr>
            <w:tcW w:w="1685" w:type="dxa"/>
            <w:tcBorders>
              <w:top w:val="nil"/>
              <w:left w:val="nil"/>
              <w:bottom w:val="single" w:sz="4" w:space="0" w:color="auto"/>
              <w:right w:val="single" w:sz="4" w:space="0" w:color="auto"/>
            </w:tcBorders>
            <w:shd w:val="clear" w:color="auto" w:fill="auto"/>
            <w:noWrap/>
            <w:vAlign w:val="bottom"/>
            <w:hideMark/>
          </w:tcPr>
          <w:p w:rsidR="009249E1" w:rsidRPr="004F7A85" w:rsidRDefault="009249E1" w:rsidP="007E27C3">
            <w:pPr>
              <w:jc w:val="center"/>
              <w:rPr>
                <w:b/>
                <w:bCs/>
                <w:sz w:val="23"/>
                <w:szCs w:val="23"/>
              </w:rPr>
            </w:pPr>
          </w:p>
        </w:tc>
      </w:tr>
      <w:tr w:rsidR="009249E1" w:rsidRPr="004F7A85" w:rsidTr="009249E1">
        <w:trPr>
          <w:trHeight w:val="240"/>
        </w:trPr>
        <w:tc>
          <w:tcPr>
            <w:tcW w:w="97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49E1" w:rsidRPr="004F7A85" w:rsidRDefault="009249E1" w:rsidP="007E27C3">
            <w:pPr>
              <w:rPr>
                <w:sz w:val="23"/>
                <w:szCs w:val="23"/>
              </w:rPr>
            </w:pPr>
            <w:r w:rsidRPr="004F7A85">
              <w:rPr>
                <w:sz w:val="23"/>
                <w:szCs w:val="23"/>
              </w:rPr>
              <w:t>В стоимость Оборудования включено.</w:t>
            </w:r>
          </w:p>
        </w:tc>
      </w:tr>
      <w:tr w:rsidR="009249E1" w:rsidRPr="004F7A85" w:rsidTr="004F7A85">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4F7A85" w:rsidRDefault="009249E1" w:rsidP="007E27C3">
            <w:pPr>
              <w:ind w:firstLine="0"/>
              <w:rPr>
                <w:sz w:val="23"/>
                <w:szCs w:val="23"/>
              </w:rPr>
            </w:pPr>
            <w:r w:rsidRPr="004F7A85">
              <w:rPr>
                <w:sz w:val="23"/>
                <w:szCs w:val="23"/>
              </w:rPr>
              <w:t>1.4.</w:t>
            </w:r>
          </w:p>
        </w:tc>
        <w:tc>
          <w:tcPr>
            <w:tcW w:w="8914" w:type="dxa"/>
            <w:gridSpan w:val="4"/>
            <w:tcBorders>
              <w:top w:val="single" w:sz="4" w:space="0" w:color="auto"/>
              <w:left w:val="nil"/>
              <w:bottom w:val="single" w:sz="4" w:space="0" w:color="auto"/>
              <w:right w:val="single" w:sz="4" w:space="0" w:color="000000"/>
            </w:tcBorders>
            <w:shd w:val="clear" w:color="auto" w:fill="auto"/>
            <w:vAlign w:val="center"/>
            <w:hideMark/>
          </w:tcPr>
          <w:p w:rsidR="009249E1" w:rsidRPr="004F7A85" w:rsidRDefault="009249E1" w:rsidP="007E27C3">
            <w:pPr>
              <w:ind w:firstLine="0"/>
              <w:rPr>
                <w:sz w:val="23"/>
                <w:szCs w:val="23"/>
              </w:rPr>
            </w:pPr>
            <w:r w:rsidRPr="004F7A85">
              <w:rPr>
                <w:sz w:val="23"/>
                <w:szCs w:val="23"/>
              </w:rPr>
              <w:t>Стоимость услуг по доставке, упаковке и маркировке.</w:t>
            </w:r>
          </w:p>
        </w:tc>
      </w:tr>
      <w:tr w:rsidR="009249E1" w:rsidRPr="004F7A85" w:rsidTr="004F7A85">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r w:rsidRPr="004F7A85">
              <w:rPr>
                <w:sz w:val="23"/>
                <w:szCs w:val="23"/>
              </w:rPr>
              <w:t>2.</w:t>
            </w:r>
          </w:p>
        </w:tc>
        <w:tc>
          <w:tcPr>
            <w:tcW w:w="8914" w:type="dxa"/>
            <w:gridSpan w:val="4"/>
            <w:tcBorders>
              <w:top w:val="single" w:sz="4" w:space="0" w:color="auto"/>
              <w:left w:val="nil"/>
              <w:bottom w:val="single" w:sz="4" w:space="0" w:color="auto"/>
              <w:right w:val="single" w:sz="4" w:space="0" w:color="000000"/>
            </w:tcBorders>
            <w:shd w:val="clear" w:color="auto" w:fill="auto"/>
            <w:vAlign w:val="center"/>
          </w:tcPr>
          <w:p w:rsidR="009249E1" w:rsidRPr="004F7A85" w:rsidRDefault="009249E1" w:rsidP="007E27C3">
            <w:pPr>
              <w:ind w:firstLine="0"/>
              <w:rPr>
                <w:sz w:val="23"/>
                <w:szCs w:val="23"/>
              </w:rPr>
            </w:pPr>
            <w:r w:rsidRPr="004F7A85">
              <w:rPr>
                <w:sz w:val="23"/>
                <w:szCs w:val="23"/>
              </w:rPr>
              <w:t>Работы и услуги</w:t>
            </w:r>
          </w:p>
        </w:tc>
      </w:tr>
      <w:tr w:rsidR="009249E1" w:rsidRPr="004F7A85" w:rsidTr="00180684">
        <w:trPr>
          <w:trHeight w:val="585"/>
        </w:trPr>
        <w:tc>
          <w:tcPr>
            <w:tcW w:w="866" w:type="dxa"/>
            <w:vMerge w:val="restart"/>
            <w:tcBorders>
              <w:top w:val="single" w:sz="4" w:space="0" w:color="auto"/>
              <w:left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r w:rsidRPr="004F7A85">
              <w:rPr>
                <w:sz w:val="23"/>
                <w:szCs w:val="23"/>
              </w:rPr>
              <w:t>2.1.</w:t>
            </w:r>
          </w:p>
        </w:tc>
        <w:tc>
          <w:tcPr>
            <w:tcW w:w="6095" w:type="dxa"/>
            <w:gridSpan w:val="2"/>
            <w:vMerge w:val="restart"/>
            <w:tcBorders>
              <w:top w:val="single" w:sz="4" w:space="0" w:color="auto"/>
              <w:left w:val="nil"/>
              <w:right w:val="single" w:sz="4" w:space="0" w:color="auto"/>
            </w:tcBorders>
            <w:shd w:val="clear" w:color="auto" w:fill="auto"/>
            <w:vAlign w:val="center"/>
          </w:tcPr>
          <w:p w:rsidR="009249E1" w:rsidRPr="004F7A85" w:rsidRDefault="009249E1" w:rsidP="007E27C3">
            <w:pPr>
              <w:ind w:firstLine="0"/>
              <w:rPr>
                <w:sz w:val="23"/>
                <w:szCs w:val="23"/>
              </w:rPr>
            </w:pPr>
            <w:r w:rsidRPr="004F7A85">
              <w:rPr>
                <w:sz w:val="23"/>
                <w:szCs w:val="23"/>
              </w:rPr>
              <w:t>Монтажные и пусконаладочные работы, ввод в эксплуатацию (Проводит __ чел. Продавца в течение _______дня)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180684">
        <w:tc>
          <w:tcPr>
            <w:tcW w:w="866" w:type="dxa"/>
            <w:vMerge/>
            <w:tcBorders>
              <w:left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p>
        </w:tc>
        <w:tc>
          <w:tcPr>
            <w:tcW w:w="6095" w:type="dxa"/>
            <w:gridSpan w:val="2"/>
            <w:vMerge/>
            <w:tcBorders>
              <w:left w:val="nil"/>
              <w:right w:val="single" w:sz="4" w:space="0" w:color="auto"/>
            </w:tcBorders>
            <w:shd w:val="clear" w:color="auto" w:fill="auto"/>
            <w:vAlign w:val="center"/>
          </w:tcPr>
          <w:p w:rsidR="009249E1" w:rsidRPr="004F7A85" w:rsidRDefault="009249E1" w:rsidP="007E27C3">
            <w:pPr>
              <w:ind w:firstLine="0"/>
              <w:rPr>
                <w:sz w:val="23"/>
                <w:szCs w:val="23"/>
              </w:rPr>
            </w:pPr>
          </w:p>
        </w:tc>
        <w:tc>
          <w:tcPr>
            <w:tcW w:w="1134" w:type="dxa"/>
            <w:vMerge/>
            <w:tcBorders>
              <w:left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180684">
        <w:trPr>
          <w:trHeight w:val="70"/>
        </w:trPr>
        <w:tc>
          <w:tcPr>
            <w:tcW w:w="866" w:type="dxa"/>
            <w:vMerge/>
            <w:tcBorders>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p>
        </w:tc>
        <w:tc>
          <w:tcPr>
            <w:tcW w:w="6095" w:type="dxa"/>
            <w:gridSpan w:val="2"/>
            <w:vMerge/>
            <w:tcBorders>
              <w:left w:val="nil"/>
              <w:bottom w:val="single" w:sz="4" w:space="0" w:color="auto"/>
              <w:right w:val="single" w:sz="4" w:space="0" w:color="auto"/>
            </w:tcBorders>
            <w:shd w:val="clear" w:color="auto" w:fill="auto"/>
            <w:vAlign w:val="center"/>
          </w:tcPr>
          <w:p w:rsidR="009249E1" w:rsidRPr="004F7A85" w:rsidRDefault="009249E1" w:rsidP="007E27C3">
            <w:pPr>
              <w:ind w:firstLine="0"/>
              <w:rPr>
                <w:sz w:val="23"/>
                <w:szCs w:val="23"/>
              </w:rPr>
            </w:pPr>
          </w:p>
        </w:tc>
        <w:tc>
          <w:tcPr>
            <w:tcW w:w="1134" w:type="dxa"/>
            <w:vMerge/>
            <w:tcBorders>
              <w:left w:val="single" w:sz="4" w:space="0" w:color="auto"/>
              <w:bottom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180684">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r w:rsidRPr="004F7A85">
              <w:rPr>
                <w:sz w:val="23"/>
                <w:szCs w:val="23"/>
              </w:rPr>
              <w:t>2.2.</w:t>
            </w:r>
          </w:p>
        </w:tc>
        <w:tc>
          <w:tcPr>
            <w:tcW w:w="6095" w:type="dxa"/>
            <w:gridSpan w:val="2"/>
            <w:tcBorders>
              <w:top w:val="single" w:sz="4" w:space="0" w:color="auto"/>
              <w:left w:val="nil"/>
              <w:bottom w:val="single" w:sz="4" w:space="0" w:color="auto"/>
              <w:right w:val="single" w:sz="4" w:space="0" w:color="auto"/>
            </w:tcBorders>
            <w:shd w:val="clear" w:color="auto" w:fill="auto"/>
            <w:vAlign w:val="center"/>
          </w:tcPr>
          <w:p w:rsidR="009249E1" w:rsidRPr="004F7A85" w:rsidRDefault="009249E1" w:rsidP="00180684">
            <w:pPr>
              <w:ind w:firstLine="0"/>
              <w:rPr>
                <w:sz w:val="23"/>
                <w:szCs w:val="23"/>
              </w:rPr>
            </w:pPr>
            <w:r w:rsidRPr="004F7A85">
              <w:rPr>
                <w:sz w:val="23"/>
                <w:szCs w:val="23"/>
              </w:rPr>
              <w:t xml:space="preserve">Инструктаж (Проводит ____ чел. Продавца для </w:t>
            </w:r>
            <w:r w:rsidR="00180684">
              <w:rPr>
                <w:sz w:val="23"/>
                <w:szCs w:val="23"/>
              </w:rPr>
              <w:t>____</w:t>
            </w:r>
            <w:r w:rsidRPr="004F7A85">
              <w:rPr>
                <w:sz w:val="23"/>
                <w:szCs w:val="23"/>
              </w:rPr>
              <w:t xml:space="preserve"> чел. Покупателя в течение ____ дня)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180684">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r w:rsidRPr="004F7A85">
              <w:rPr>
                <w:sz w:val="23"/>
                <w:szCs w:val="23"/>
              </w:rPr>
              <w:t>2.3</w:t>
            </w:r>
          </w:p>
        </w:tc>
        <w:tc>
          <w:tcPr>
            <w:tcW w:w="6095" w:type="dxa"/>
            <w:gridSpan w:val="2"/>
            <w:tcBorders>
              <w:top w:val="single" w:sz="4" w:space="0" w:color="auto"/>
              <w:left w:val="nil"/>
              <w:bottom w:val="single" w:sz="4" w:space="0" w:color="auto"/>
              <w:right w:val="single" w:sz="4" w:space="0" w:color="auto"/>
            </w:tcBorders>
            <w:shd w:val="clear" w:color="auto" w:fill="auto"/>
            <w:vAlign w:val="center"/>
          </w:tcPr>
          <w:p w:rsidR="009249E1" w:rsidRPr="004F7A85" w:rsidRDefault="009249E1" w:rsidP="007E27C3">
            <w:pPr>
              <w:ind w:firstLine="0"/>
              <w:rPr>
                <w:sz w:val="23"/>
                <w:szCs w:val="23"/>
              </w:rPr>
            </w:pPr>
            <w:r w:rsidRPr="004F7A85">
              <w:rPr>
                <w:b/>
                <w:bCs/>
                <w:sz w:val="23"/>
                <w:szCs w:val="23"/>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180684">
        <w:trPr>
          <w:trHeight w:val="137"/>
        </w:trPr>
        <w:tc>
          <w:tcPr>
            <w:tcW w:w="6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rPr>
                <w:sz w:val="23"/>
                <w:szCs w:val="23"/>
              </w:rPr>
            </w:pPr>
            <w:r w:rsidRPr="004F7A85">
              <w:rPr>
                <w:sz w:val="23"/>
                <w:szCs w:val="23"/>
                <w:lang w:eastAsia="en-US"/>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4F7A85" w:rsidRDefault="009249E1" w:rsidP="007E27C3">
            <w:pPr>
              <w:rPr>
                <w:sz w:val="23"/>
                <w:szCs w:val="23"/>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4F7A85" w:rsidRDefault="009249E1" w:rsidP="007E27C3">
            <w:pPr>
              <w:rPr>
                <w:sz w:val="23"/>
                <w:szCs w:val="23"/>
              </w:rPr>
            </w:pPr>
          </w:p>
        </w:tc>
      </w:tr>
      <w:tr w:rsidR="009249E1" w:rsidRPr="004F7A85" w:rsidTr="009249E1">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4F7A85" w:rsidRDefault="009249E1" w:rsidP="007E27C3">
            <w:pPr>
              <w:ind w:firstLine="0"/>
              <w:rPr>
                <w:sz w:val="23"/>
                <w:szCs w:val="23"/>
              </w:rPr>
            </w:pPr>
            <w:r w:rsidRPr="004F7A85">
              <w:rPr>
                <w:sz w:val="23"/>
                <w:szCs w:val="23"/>
              </w:rPr>
              <w:t>2.4.</w:t>
            </w:r>
          </w:p>
        </w:tc>
        <w:tc>
          <w:tcPr>
            <w:tcW w:w="8564" w:type="dxa"/>
            <w:gridSpan w:val="3"/>
            <w:tcBorders>
              <w:top w:val="single" w:sz="4" w:space="0" w:color="auto"/>
              <w:left w:val="nil"/>
              <w:bottom w:val="single" w:sz="4" w:space="0" w:color="auto"/>
              <w:right w:val="single" w:sz="4" w:space="0" w:color="000000"/>
            </w:tcBorders>
            <w:shd w:val="clear" w:color="auto" w:fill="auto"/>
            <w:vAlign w:val="center"/>
          </w:tcPr>
          <w:p w:rsidR="009249E1" w:rsidRPr="004F7A85" w:rsidRDefault="009249E1" w:rsidP="007E27C3">
            <w:pPr>
              <w:ind w:firstLine="0"/>
              <w:rPr>
                <w:sz w:val="23"/>
                <w:szCs w:val="23"/>
              </w:rPr>
            </w:pPr>
            <w:r w:rsidRPr="004F7A85">
              <w:rPr>
                <w:sz w:val="23"/>
                <w:szCs w:val="23"/>
                <w:lang w:eastAsia="en-US"/>
              </w:rPr>
              <w:t>Командировочные расходы на персонал Продавца</w:t>
            </w:r>
          </w:p>
        </w:tc>
      </w:tr>
      <w:tr w:rsidR="009249E1" w:rsidRPr="004F7A85" w:rsidTr="00180684">
        <w:trPr>
          <w:trHeight w:val="285"/>
        </w:trPr>
        <w:tc>
          <w:tcPr>
            <w:tcW w:w="80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4F7A85" w:rsidRDefault="009249E1" w:rsidP="007E27C3">
            <w:pPr>
              <w:ind w:firstLine="0"/>
              <w:rPr>
                <w:b/>
                <w:bCs/>
                <w:sz w:val="23"/>
                <w:szCs w:val="23"/>
              </w:rPr>
            </w:pPr>
            <w:r w:rsidRPr="004F7A85">
              <w:rPr>
                <w:b/>
                <w:bCs/>
                <w:sz w:val="23"/>
                <w:szCs w:val="23"/>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249E1" w:rsidRPr="004F7A85" w:rsidRDefault="009249E1" w:rsidP="007E27C3">
            <w:pPr>
              <w:jc w:val="center"/>
              <w:rPr>
                <w:b/>
                <w:bCs/>
                <w:sz w:val="23"/>
                <w:szCs w:val="23"/>
              </w:rPr>
            </w:pPr>
          </w:p>
        </w:tc>
      </w:tr>
      <w:tr w:rsidR="009249E1" w:rsidRPr="004F7A85" w:rsidTr="00180684">
        <w:trPr>
          <w:trHeight w:val="300"/>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4F7A85" w:rsidRDefault="009249E1" w:rsidP="007E27C3">
            <w:pPr>
              <w:ind w:firstLine="0"/>
              <w:rPr>
                <w:b/>
                <w:bCs/>
                <w:sz w:val="23"/>
                <w:szCs w:val="23"/>
              </w:rPr>
            </w:pPr>
            <w:r w:rsidRPr="004F7A85">
              <w:rPr>
                <w:b/>
                <w:bCs/>
                <w:sz w:val="23"/>
                <w:szCs w:val="23"/>
              </w:rPr>
              <w:t>НДС</w:t>
            </w:r>
          </w:p>
        </w:tc>
        <w:tc>
          <w:tcPr>
            <w:tcW w:w="1134" w:type="dxa"/>
            <w:tcBorders>
              <w:top w:val="nil"/>
              <w:left w:val="nil"/>
              <w:bottom w:val="single" w:sz="4" w:space="0" w:color="auto"/>
              <w:right w:val="single" w:sz="4" w:space="0" w:color="auto"/>
            </w:tcBorders>
            <w:shd w:val="clear" w:color="auto" w:fill="auto"/>
            <w:vAlign w:val="center"/>
            <w:hideMark/>
          </w:tcPr>
          <w:p w:rsidR="009249E1" w:rsidRPr="004F7A85" w:rsidRDefault="004F7A85" w:rsidP="007E27C3">
            <w:pPr>
              <w:ind w:firstLine="0"/>
              <w:rPr>
                <w:b/>
                <w:bCs/>
                <w:sz w:val="23"/>
                <w:szCs w:val="23"/>
              </w:rPr>
            </w:pPr>
            <w:r w:rsidRPr="004F7A85">
              <w:rPr>
                <w:b/>
                <w:bCs/>
                <w:sz w:val="23"/>
                <w:szCs w:val="23"/>
              </w:rPr>
              <w:t>20</w:t>
            </w:r>
            <w:r w:rsidR="009249E1" w:rsidRPr="004F7A85">
              <w:rPr>
                <w:b/>
                <w:bCs/>
                <w:sz w:val="23"/>
                <w:szCs w:val="23"/>
              </w:rPr>
              <w:t>%</w:t>
            </w:r>
          </w:p>
        </w:tc>
        <w:tc>
          <w:tcPr>
            <w:tcW w:w="1685" w:type="dxa"/>
            <w:tcBorders>
              <w:top w:val="nil"/>
              <w:left w:val="nil"/>
              <w:bottom w:val="single" w:sz="4" w:space="0" w:color="auto"/>
              <w:right w:val="single" w:sz="4" w:space="0" w:color="auto"/>
            </w:tcBorders>
            <w:shd w:val="clear" w:color="auto" w:fill="auto"/>
            <w:vAlign w:val="center"/>
            <w:hideMark/>
          </w:tcPr>
          <w:p w:rsidR="009249E1" w:rsidRPr="004F7A85" w:rsidRDefault="009249E1" w:rsidP="007E27C3">
            <w:pPr>
              <w:jc w:val="center"/>
              <w:rPr>
                <w:b/>
                <w:bCs/>
                <w:sz w:val="23"/>
                <w:szCs w:val="23"/>
              </w:rPr>
            </w:pPr>
          </w:p>
        </w:tc>
      </w:tr>
      <w:tr w:rsidR="009249E1" w:rsidRPr="004F7A85" w:rsidTr="00180684">
        <w:trPr>
          <w:trHeight w:val="255"/>
        </w:trPr>
        <w:tc>
          <w:tcPr>
            <w:tcW w:w="80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4F7A85" w:rsidRDefault="009249E1" w:rsidP="007E27C3">
            <w:pPr>
              <w:ind w:firstLine="0"/>
              <w:rPr>
                <w:b/>
                <w:bCs/>
                <w:sz w:val="23"/>
                <w:szCs w:val="23"/>
              </w:rPr>
            </w:pPr>
            <w:bookmarkStart w:id="34" w:name="RANGE!A38"/>
            <w:r w:rsidRPr="004F7A85">
              <w:rPr>
                <w:b/>
                <w:bCs/>
                <w:sz w:val="23"/>
                <w:szCs w:val="23"/>
              </w:rPr>
              <w:t>ВСЕГО с НДС</w:t>
            </w:r>
            <w:bookmarkEnd w:id="34"/>
          </w:p>
        </w:tc>
        <w:tc>
          <w:tcPr>
            <w:tcW w:w="1685" w:type="dxa"/>
            <w:tcBorders>
              <w:top w:val="nil"/>
              <w:left w:val="nil"/>
              <w:bottom w:val="single" w:sz="4" w:space="0" w:color="auto"/>
              <w:right w:val="single" w:sz="4" w:space="0" w:color="auto"/>
            </w:tcBorders>
            <w:shd w:val="clear" w:color="auto" w:fill="auto"/>
            <w:vAlign w:val="center"/>
            <w:hideMark/>
          </w:tcPr>
          <w:p w:rsidR="009249E1" w:rsidRPr="004F7A85" w:rsidRDefault="009249E1" w:rsidP="007E27C3">
            <w:pPr>
              <w:jc w:val="center"/>
              <w:rPr>
                <w:b/>
                <w:bCs/>
                <w:sz w:val="23"/>
                <w:szCs w:val="23"/>
              </w:rPr>
            </w:pPr>
          </w:p>
        </w:tc>
      </w:tr>
    </w:tbl>
    <w:p w:rsidR="007A598A" w:rsidRPr="004F7A85" w:rsidRDefault="007A598A" w:rsidP="007A598A">
      <w:pPr>
        <w:spacing w:line="240" w:lineRule="auto"/>
        <w:rPr>
          <w:sz w:val="23"/>
          <w:szCs w:val="23"/>
          <w:lang w:eastAsia="ru-RU"/>
        </w:rPr>
      </w:pPr>
      <w:r w:rsidRPr="004F7A85">
        <w:rPr>
          <w:sz w:val="23"/>
          <w:szCs w:val="23"/>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p w:rsidR="00F3127E" w:rsidRPr="004F7A85" w:rsidRDefault="00F3127E" w:rsidP="00F3127E">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F3127E" w:rsidRPr="004F7A85" w:rsidTr="007A598A">
        <w:tc>
          <w:tcPr>
            <w:tcW w:w="4785" w:type="dxa"/>
          </w:tcPr>
          <w:p w:rsidR="00F3127E" w:rsidRPr="004F7A85" w:rsidRDefault="00F3127E" w:rsidP="007A598A">
            <w:pPr>
              <w:spacing w:before="120"/>
              <w:ind w:firstLine="0"/>
              <w:rPr>
                <w:sz w:val="23"/>
                <w:szCs w:val="23"/>
              </w:rPr>
            </w:pPr>
            <w:r w:rsidRPr="004F7A85">
              <w:rPr>
                <w:sz w:val="23"/>
                <w:szCs w:val="23"/>
              </w:rPr>
              <w:t>От Продавца:</w:t>
            </w:r>
          </w:p>
          <w:p w:rsidR="00F3127E" w:rsidRPr="004F7A85" w:rsidRDefault="00F3127E" w:rsidP="007A598A">
            <w:pPr>
              <w:spacing w:before="120"/>
              <w:ind w:firstLine="0"/>
              <w:rPr>
                <w:sz w:val="23"/>
                <w:szCs w:val="23"/>
              </w:rPr>
            </w:pPr>
            <w:r w:rsidRPr="004F7A85">
              <w:rPr>
                <w:sz w:val="23"/>
                <w:szCs w:val="23"/>
              </w:rPr>
              <w:t>_____________________/</w:t>
            </w:r>
            <w:r w:rsidRPr="004F7A85">
              <w:rPr>
                <w:bCs/>
                <w:sz w:val="23"/>
                <w:szCs w:val="23"/>
                <w:lang w:eastAsia="en-US"/>
              </w:rPr>
              <w:t xml:space="preserve"> </w:t>
            </w:r>
            <w:r w:rsidRPr="004F7A85">
              <w:rPr>
                <w:bCs/>
                <w:sz w:val="23"/>
                <w:szCs w:val="23"/>
              </w:rPr>
              <w:t>____________/</w:t>
            </w:r>
          </w:p>
          <w:p w:rsidR="00F3127E" w:rsidRPr="004F7A85" w:rsidRDefault="00F3127E" w:rsidP="007A598A">
            <w:pPr>
              <w:ind w:firstLine="0"/>
              <w:rPr>
                <w:sz w:val="23"/>
                <w:szCs w:val="23"/>
              </w:rPr>
            </w:pPr>
            <w:proofErr w:type="spellStart"/>
            <w:r w:rsidRPr="004F7A85">
              <w:rPr>
                <w:sz w:val="23"/>
                <w:szCs w:val="23"/>
              </w:rPr>
              <w:t>м.п</w:t>
            </w:r>
            <w:proofErr w:type="spellEnd"/>
            <w:r w:rsidRPr="004F7A85">
              <w:rPr>
                <w:sz w:val="23"/>
                <w:szCs w:val="23"/>
              </w:rPr>
              <w:t>.</w:t>
            </w:r>
          </w:p>
          <w:p w:rsidR="00F3127E" w:rsidRPr="004F7A85" w:rsidRDefault="00F3127E" w:rsidP="007A598A">
            <w:pPr>
              <w:ind w:firstLine="0"/>
              <w:rPr>
                <w:sz w:val="23"/>
                <w:szCs w:val="23"/>
              </w:rPr>
            </w:pPr>
          </w:p>
        </w:tc>
        <w:tc>
          <w:tcPr>
            <w:tcW w:w="4786" w:type="dxa"/>
          </w:tcPr>
          <w:p w:rsidR="00F3127E" w:rsidRPr="004F7A85" w:rsidRDefault="00F3127E" w:rsidP="007A598A">
            <w:pPr>
              <w:spacing w:before="120"/>
              <w:ind w:firstLine="0"/>
              <w:rPr>
                <w:sz w:val="23"/>
                <w:szCs w:val="23"/>
              </w:rPr>
            </w:pPr>
            <w:r w:rsidRPr="004F7A85">
              <w:rPr>
                <w:sz w:val="23"/>
                <w:szCs w:val="23"/>
              </w:rPr>
              <w:t>От Покупателя:</w:t>
            </w:r>
          </w:p>
          <w:p w:rsidR="00F3127E" w:rsidRPr="004F7A85" w:rsidRDefault="00F3127E" w:rsidP="007A598A">
            <w:pPr>
              <w:tabs>
                <w:tab w:val="left" w:pos="1080"/>
              </w:tabs>
              <w:autoSpaceDE w:val="0"/>
              <w:autoSpaceDN w:val="0"/>
              <w:adjustRightInd w:val="0"/>
              <w:spacing w:before="120"/>
              <w:ind w:firstLine="0"/>
              <w:rPr>
                <w:bCs/>
                <w:sz w:val="23"/>
                <w:szCs w:val="23"/>
              </w:rPr>
            </w:pPr>
            <w:r w:rsidRPr="004F7A85">
              <w:rPr>
                <w:sz w:val="23"/>
                <w:szCs w:val="23"/>
              </w:rPr>
              <w:t xml:space="preserve">____________________ </w:t>
            </w:r>
            <w:r w:rsidRPr="004F7A85">
              <w:rPr>
                <w:bCs/>
                <w:sz w:val="23"/>
                <w:szCs w:val="23"/>
              </w:rPr>
              <w:t>/</w:t>
            </w:r>
            <w:r w:rsidR="0040197D" w:rsidRPr="004F7A85">
              <w:rPr>
                <w:bCs/>
                <w:sz w:val="23"/>
                <w:szCs w:val="23"/>
              </w:rPr>
              <w:t xml:space="preserve"> </w:t>
            </w:r>
            <w:r w:rsidRPr="004F7A85">
              <w:rPr>
                <w:bCs/>
                <w:sz w:val="23"/>
                <w:szCs w:val="23"/>
              </w:rPr>
              <w:t>/</w:t>
            </w:r>
          </w:p>
          <w:p w:rsidR="00F3127E" w:rsidRPr="004F7A85" w:rsidRDefault="00F3127E" w:rsidP="007A598A">
            <w:pPr>
              <w:ind w:firstLine="0"/>
              <w:rPr>
                <w:sz w:val="23"/>
                <w:szCs w:val="23"/>
              </w:rPr>
            </w:pPr>
            <w:proofErr w:type="spellStart"/>
            <w:r w:rsidRPr="004F7A85">
              <w:rPr>
                <w:sz w:val="23"/>
                <w:szCs w:val="23"/>
              </w:rPr>
              <w:t>м.п</w:t>
            </w:r>
            <w:proofErr w:type="spellEnd"/>
          </w:p>
          <w:p w:rsidR="00F3127E" w:rsidRPr="004F7A85" w:rsidRDefault="00F3127E" w:rsidP="007A598A">
            <w:pPr>
              <w:ind w:firstLine="0"/>
              <w:rPr>
                <w:sz w:val="23"/>
                <w:szCs w:val="23"/>
              </w:rPr>
            </w:pPr>
          </w:p>
        </w:tc>
      </w:tr>
    </w:tbl>
    <w:p w:rsidR="00F3127E" w:rsidRPr="004F7A85" w:rsidRDefault="00F3127E" w:rsidP="00667875">
      <w:pPr>
        <w:widowControl/>
        <w:tabs>
          <w:tab w:val="left" w:pos="1296"/>
          <w:tab w:val="left" w:pos="6390"/>
        </w:tabs>
        <w:suppressAutoHyphens w:val="0"/>
        <w:autoSpaceDE w:val="0"/>
        <w:autoSpaceDN w:val="0"/>
        <w:adjustRightInd w:val="0"/>
        <w:snapToGrid/>
        <w:spacing w:line="276" w:lineRule="auto"/>
        <w:ind w:firstLine="0"/>
        <w:rPr>
          <w:sz w:val="23"/>
          <w:szCs w:val="23"/>
        </w:rPr>
      </w:pPr>
      <w:r w:rsidRPr="004F7A85">
        <w:rPr>
          <w:b/>
          <w:bCs/>
          <w:sz w:val="23"/>
          <w:szCs w:val="23"/>
          <w:lang w:eastAsia="en-US"/>
        </w:rPr>
        <w:t>«____»________________2019 г.                                   «____»________________2019 г.</w:t>
      </w:r>
      <w:r w:rsidRPr="004F7A85">
        <w:rPr>
          <w:sz w:val="23"/>
          <w:szCs w:val="23"/>
        </w:rPr>
        <w:br w:type="page"/>
      </w:r>
    </w:p>
    <w:p w:rsidR="00F3127E" w:rsidRPr="00746A36" w:rsidRDefault="00F3127E" w:rsidP="00F3127E">
      <w:pPr>
        <w:keepNext/>
        <w:ind w:firstLine="0"/>
        <w:jc w:val="right"/>
        <w:rPr>
          <w:sz w:val="22"/>
          <w:szCs w:val="22"/>
        </w:rPr>
      </w:pPr>
      <w:r w:rsidRPr="00746A36">
        <w:rPr>
          <w:sz w:val="22"/>
          <w:szCs w:val="22"/>
        </w:rPr>
        <w:lastRenderedPageBreak/>
        <w:t>Приложение № 3 к договору</w:t>
      </w:r>
    </w:p>
    <w:p w:rsidR="00F3127E" w:rsidRPr="00746A36" w:rsidRDefault="00F3127E" w:rsidP="00F3127E">
      <w:pPr>
        <w:keepNext/>
        <w:ind w:firstLine="0"/>
        <w:jc w:val="right"/>
        <w:rPr>
          <w:sz w:val="22"/>
          <w:szCs w:val="22"/>
        </w:rPr>
      </w:pPr>
      <w:r w:rsidRPr="00746A36">
        <w:rPr>
          <w:sz w:val="22"/>
          <w:szCs w:val="22"/>
        </w:rPr>
        <w:t xml:space="preserve"> №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sz w:val="22"/>
          <w:szCs w:val="22"/>
        </w:rPr>
      </w:pPr>
    </w:p>
    <w:p w:rsidR="00F3127E" w:rsidRPr="00746A36" w:rsidRDefault="00F3127E" w:rsidP="00F3127E">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3127E" w:rsidRPr="00746A36" w:rsidTr="007A598A">
        <w:trPr>
          <w:gridAfter w:val="1"/>
          <w:wAfter w:w="236" w:type="dxa"/>
          <w:trHeight w:val="285"/>
        </w:trPr>
        <w:tc>
          <w:tcPr>
            <w:tcW w:w="9603" w:type="dxa"/>
            <w:gridSpan w:val="8"/>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F3127E" w:rsidRPr="00746A36" w:rsidTr="007A598A">
        <w:trPr>
          <w:trHeight w:val="135"/>
        </w:trPr>
        <w:tc>
          <w:tcPr>
            <w:tcW w:w="531"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r>
      <w:tr w:rsidR="00F3127E" w:rsidRPr="00746A36" w:rsidTr="007A598A">
        <w:trPr>
          <w:gridAfter w:val="1"/>
          <w:wAfter w:w="236" w:type="dxa"/>
          <w:trHeight w:val="270"/>
        </w:trPr>
        <w:tc>
          <w:tcPr>
            <w:tcW w:w="9603" w:type="dxa"/>
            <w:gridSpan w:val="8"/>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r>
      <w:tr w:rsidR="00F3127E" w:rsidRPr="00746A36" w:rsidTr="007A598A">
        <w:trPr>
          <w:trHeight w:val="135"/>
        </w:trPr>
        <w:tc>
          <w:tcPr>
            <w:tcW w:w="531"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p>
        </w:tc>
      </w:tr>
      <w:tr w:rsidR="00F3127E" w:rsidRPr="00746A36" w:rsidTr="007A598A">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 п/п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обязательств Продавца</w:t>
            </w:r>
          </w:p>
        </w:tc>
      </w:tr>
      <w:tr w:rsidR="00F3127E" w:rsidRPr="00746A36" w:rsidTr="007A598A">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w:t>
            </w:r>
            <w:r w:rsidR="00BE51CE">
              <w:rPr>
                <w:b/>
                <w:bCs/>
                <w:sz w:val="22"/>
                <w:szCs w:val="22"/>
                <w:lang w:eastAsia="ru-RU"/>
              </w:rPr>
              <w:t xml:space="preserve">монтажных, </w:t>
            </w:r>
            <w:r w:rsidRPr="00746A36">
              <w:rPr>
                <w:b/>
                <w:bCs/>
                <w:sz w:val="22"/>
                <w:szCs w:val="22"/>
                <w:lang w:eastAsia="ru-RU"/>
              </w:rPr>
              <w:t xml:space="preserve">пусконаладочных работ, проведение инструктажа и окончательной приемки </w:t>
            </w:r>
          </w:p>
        </w:tc>
      </w:tr>
      <w:tr w:rsidR="00F3127E" w:rsidRPr="00746A36" w:rsidTr="007A598A">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3127E" w:rsidRPr="00746A36" w:rsidRDefault="000F36A5" w:rsidP="007A598A">
            <w:pPr>
              <w:widowControl/>
              <w:suppressAutoHyphens w:val="0"/>
              <w:snapToGrid/>
              <w:spacing w:line="240" w:lineRule="auto"/>
              <w:ind w:firstLine="0"/>
              <w:jc w:val="left"/>
              <w:rPr>
                <w:bCs/>
                <w:sz w:val="22"/>
                <w:szCs w:val="22"/>
                <w:lang w:eastAsia="ru-RU"/>
              </w:rPr>
            </w:pPr>
            <w:r>
              <w:rPr>
                <w:sz w:val="23"/>
                <w:szCs w:val="23"/>
              </w:rPr>
              <w:t>Вакуумная термическая установка</w:t>
            </w:r>
          </w:p>
        </w:tc>
        <w:tc>
          <w:tcPr>
            <w:tcW w:w="1101" w:type="dxa"/>
            <w:gridSpan w:val="2"/>
            <w:tcBorders>
              <w:top w:val="nil"/>
              <w:left w:val="nil"/>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Cs/>
                <w:sz w:val="22"/>
                <w:szCs w:val="22"/>
                <w:lang w:eastAsia="ru-RU"/>
              </w:rPr>
            </w:pPr>
            <w:r w:rsidRPr="00746A36">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3127E" w:rsidRPr="00746A36" w:rsidRDefault="00F3127E" w:rsidP="000F36A5">
            <w:pPr>
              <w:widowControl/>
              <w:suppressAutoHyphens w:val="0"/>
              <w:snapToGrid/>
              <w:spacing w:line="240" w:lineRule="auto"/>
              <w:ind w:firstLine="0"/>
              <w:jc w:val="center"/>
              <w:rPr>
                <w:bCs/>
                <w:sz w:val="22"/>
                <w:szCs w:val="22"/>
                <w:lang w:eastAsia="ru-RU"/>
              </w:rPr>
            </w:pPr>
            <w:r>
              <w:rPr>
                <w:bCs/>
                <w:sz w:val="22"/>
                <w:szCs w:val="22"/>
                <w:lang w:eastAsia="ru-RU"/>
              </w:rPr>
              <w:t>до</w:t>
            </w:r>
            <w:r w:rsidRPr="00746A36">
              <w:rPr>
                <w:bCs/>
                <w:sz w:val="22"/>
                <w:szCs w:val="22"/>
                <w:lang w:eastAsia="ru-RU"/>
              </w:rPr>
              <w:t xml:space="preserve"> </w:t>
            </w:r>
            <w:r w:rsidR="000F36A5">
              <w:rPr>
                <w:bCs/>
                <w:sz w:val="22"/>
                <w:szCs w:val="22"/>
                <w:lang w:eastAsia="ru-RU"/>
              </w:rPr>
              <w:t>30.11</w:t>
            </w:r>
            <w:r w:rsidRPr="00746A36">
              <w:rPr>
                <w:bCs/>
                <w:sz w:val="22"/>
                <w:szCs w:val="22"/>
                <w:lang w:eastAsia="ru-RU"/>
              </w:rPr>
              <w:t>.20</w:t>
            </w:r>
            <w:r w:rsidR="000F36A5">
              <w:rPr>
                <w:bCs/>
                <w:sz w:val="22"/>
                <w:szCs w:val="22"/>
                <w:lang w:eastAsia="ru-RU"/>
              </w:rPr>
              <w:t>19</w:t>
            </w:r>
            <w:r w:rsidRPr="00746A36">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746A36" w:rsidRDefault="00BE51CE" w:rsidP="000F36A5">
            <w:pPr>
              <w:widowControl/>
              <w:suppressAutoHyphens w:val="0"/>
              <w:snapToGrid/>
              <w:spacing w:line="240" w:lineRule="auto"/>
              <w:ind w:firstLine="0"/>
              <w:jc w:val="center"/>
              <w:rPr>
                <w:bCs/>
                <w:sz w:val="22"/>
                <w:szCs w:val="22"/>
                <w:lang w:eastAsia="ru-RU"/>
              </w:rPr>
            </w:pPr>
            <w:r w:rsidRPr="00FC6EB7">
              <w:rPr>
                <w:bCs/>
                <w:sz w:val="20"/>
                <w:szCs w:val="20"/>
                <w:lang w:eastAsia="ru-RU"/>
              </w:rPr>
              <w:t>В течение</w:t>
            </w:r>
            <w:r w:rsidR="00FC6EB7" w:rsidRPr="00FC6EB7">
              <w:rPr>
                <w:bCs/>
                <w:sz w:val="20"/>
                <w:szCs w:val="20"/>
                <w:lang w:eastAsia="ru-RU"/>
              </w:rPr>
              <w:t>1</w:t>
            </w:r>
            <w:r w:rsidR="000F36A5">
              <w:rPr>
                <w:bCs/>
                <w:sz w:val="20"/>
                <w:szCs w:val="20"/>
                <w:lang w:eastAsia="ru-RU"/>
              </w:rPr>
              <w:t>5</w:t>
            </w:r>
            <w:r w:rsidR="00FC6EB7" w:rsidRPr="00FC6EB7">
              <w:rPr>
                <w:bCs/>
                <w:sz w:val="20"/>
                <w:szCs w:val="20"/>
                <w:lang w:eastAsia="ru-RU"/>
              </w:rPr>
              <w:t xml:space="preserve"> дней с момента прибытия сервисного специалиста</w:t>
            </w:r>
          </w:p>
        </w:tc>
      </w:tr>
    </w:tbl>
    <w:p w:rsidR="00F3127E" w:rsidRDefault="00F3127E" w:rsidP="00F3127E">
      <w:pPr>
        <w:keepNext/>
        <w:widowControl/>
        <w:snapToGrid/>
        <w:spacing w:line="240" w:lineRule="auto"/>
        <w:ind w:firstLine="0"/>
        <w:jc w:val="left"/>
        <w:rPr>
          <w:b/>
          <w:i/>
          <w:sz w:val="22"/>
          <w:szCs w:val="22"/>
        </w:rPr>
      </w:pPr>
    </w:p>
    <w:p w:rsidR="000F36A5" w:rsidRPr="00746A36" w:rsidRDefault="000F36A5" w:rsidP="00F3127E">
      <w:pPr>
        <w:keepNext/>
        <w:widowControl/>
        <w:snapToGrid/>
        <w:spacing w:line="240" w:lineRule="auto"/>
        <w:ind w:firstLine="0"/>
        <w:jc w:val="left"/>
        <w:rPr>
          <w:b/>
          <w:i/>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 xml:space="preserve">От Продавца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От Покупателя</w:t>
      </w:r>
    </w:p>
    <w:p w:rsidR="00F3127E" w:rsidRPr="00746A36" w:rsidRDefault="00F3127E" w:rsidP="00F3127E">
      <w:pPr>
        <w:keepNext/>
        <w:widowControl/>
        <w:snapToGrid/>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__________________/</w:t>
      </w:r>
      <w:r>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FC6EB7">
        <w:rPr>
          <w:sz w:val="22"/>
          <w:szCs w:val="22"/>
        </w:rPr>
        <w:tab/>
      </w:r>
      <w:r w:rsidRPr="00746A36">
        <w:rPr>
          <w:sz w:val="22"/>
          <w:szCs w:val="22"/>
        </w:rPr>
        <w:t>_______________/</w:t>
      </w:r>
      <w:r w:rsidR="0040197D" w:rsidRPr="00746A36">
        <w:rPr>
          <w:sz w:val="22"/>
          <w:szCs w:val="22"/>
        </w:rPr>
        <w:t xml:space="preserve"> </w:t>
      </w:r>
      <w:r w:rsidRPr="00746A36">
        <w:rPr>
          <w:sz w:val="22"/>
          <w:szCs w:val="22"/>
        </w:rPr>
        <w:t>/</w:t>
      </w:r>
    </w:p>
    <w:p w:rsidR="00F3127E" w:rsidRPr="00746A36" w:rsidRDefault="00F3127E" w:rsidP="00F3127E">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м.п</w:t>
      </w:r>
      <w:proofErr w:type="spellEnd"/>
    </w:p>
    <w:p w:rsidR="00F3127E" w:rsidRPr="00746A36" w:rsidRDefault="00F3127E" w:rsidP="00F3127E">
      <w:pPr>
        <w:keepNext/>
        <w:widowControl/>
        <w:snapToGrid/>
        <w:spacing w:line="240" w:lineRule="auto"/>
        <w:ind w:firstLine="0"/>
        <w:jc w:val="left"/>
        <w:rPr>
          <w:b/>
          <w:i/>
          <w:sz w:val="22"/>
          <w:szCs w:val="22"/>
        </w:rPr>
      </w:pPr>
    </w:p>
    <w:p w:rsidR="00F3127E" w:rsidRPr="00746A36" w:rsidRDefault="00F3127E" w:rsidP="00F3127E">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F3127E" w:rsidRPr="00746A36" w:rsidRDefault="00F3127E" w:rsidP="00F3127E">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F3127E" w:rsidRPr="00746A36" w:rsidRDefault="00F3127E" w:rsidP="00F3127E">
      <w:pPr>
        <w:keepNext/>
        <w:ind w:firstLine="0"/>
        <w:jc w:val="right"/>
        <w:rPr>
          <w:sz w:val="22"/>
          <w:szCs w:val="22"/>
        </w:rPr>
      </w:pPr>
      <w:r w:rsidRPr="00746A36">
        <w:rPr>
          <w:szCs w:val="22"/>
        </w:rPr>
        <w:t xml:space="preserve"> №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sz w:val="22"/>
          <w:szCs w:val="22"/>
        </w:rPr>
      </w:pPr>
    </w:p>
    <w:p w:rsidR="00F3127E" w:rsidRPr="00746A36" w:rsidRDefault="00F3127E" w:rsidP="00F3127E">
      <w:pPr>
        <w:keepNext/>
        <w:ind w:firstLine="0"/>
        <w:jc w:val="right"/>
        <w:rPr>
          <w:b/>
          <w:szCs w:val="22"/>
        </w:rPr>
      </w:pPr>
    </w:p>
    <w:p w:rsidR="00F3127E" w:rsidRPr="00746A36" w:rsidRDefault="00F3127E" w:rsidP="00F3127E">
      <w:pPr>
        <w:keepNext/>
        <w:ind w:firstLine="0"/>
        <w:jc w:val="center"/>
        <w:rPr>
          <w:b/>
          <w:bCs/>
          <w:sz w:val="22"/>
          <w:szCs w:val="22"/>
        </w:rPr>
      </w:pPr>
    </w:p>
    <w:p w:rsidR="00F3127E" w:rsidRPr="00746A36" w:rsidRDefault="00F3127E" w:rsidP="00F3127E">
      <w:pPr>
        <w:keepNext/>
        <w:ind w:firstLine="0"/>
        <w:jc w:val="center"/>
        <w:rPr>
          <w:b/>
          <w:bCs/>
          <w:sz w:val="22"/>
          <w:szCs w:val="22"/>
        </w:rPr>
      </w:pPr>
      <w:r w:rsidRPr="00746A36">
        <w:rPr>
          <w:b/>
          <w:bCs/>
          <w:sz w:val="22"/>
          <w:szCs w:val="22"/>
        </w:rPr>
        <w:t>ПРОГРАММА ИНСТРУКТАЖА</w:t>
      </w:r>
    </w:p>
    <w:p w:rsidR="00F3127E" w:rsidRPr="00746A36" w:rsidRDefault="00F3127E" w:rsidP="00F3127E">
      <w:pPr>
        <w:keepNext/>
        <w:ind w:firstLine="0"/>
        <w:jc w:val="center"/>
        <w:rPr>
          <w:b/>
          <w:bCs/>
          <w:sz w:val="22"/>
          <w:szCs w:val="22"/>
        </w:rPr>
      </w:pPr>
      <w:r w:rsidRPr="00746A36">
        <w:rPr>
          <w:b/>
          <w:bCs/>
          <w:sz w:val="22"/>
          <w:szCs w:val="22"/>
        </w:rPr>
        <w:t>Специалистов Покупателя</w:t>
      </w:r>
    </w:p>
    <w:p w:rsidR="00F3127E" w:rsidRPr="00746A36" w:rsidRDefault="00F3127E" w:rsidP="00F3127E">
      <w:pPr>
        <w:keepNext/>
        <w:ind w:firstLine="0"/>
        <w:jc w:val="center"/>
        <w:rPr>
          <w:bCs/>
          <w:i/>
          <w:sz w:val="22"/>
          <w:szCs w:val="22"/>
        </w:rPr>
      </w:pPr>
      <w:r>
        <w:rPr>
          <w:bCs/>
          <w:sz w:val="22"/>
          <w:szCs w:val="22"/>
        </w:rPr>
        <w:t>(заполняется Продавцом)</w:t>
      </w:r>
    </w:p>
    <w:p w:rsidR="00F3127E" w:rsidRPr="00746A36" w:rsidRDefault="00F3127E" w:rsidP="00F3127E">
      <w:pPr>
        <w:keepNext/>
        <w:ind w:firstLine="0"/>
        <w:jc w:val="center"/>
        <w:rPr>
          <w:bCs/>
          <w:i/>
          <w:sz w:val="22"/>
          <w:szCs w:val="22"/>
        </w:rPr>
      </w:pPr>
    </w:p>
    <w:p w:rsidR="00F3127E" w:rsidRPr="00746A36" w:rsidRDefault="00F3127E" w:rsidP="00F3127E">
      <w:pPr>
        <w:keepNext/>
        <w:widowControl/>
        <w:snapToGrid/>
        <w:spacing w:line="240" w:lineRule="auto"/>
        <w:ind w:firstLine="0"/>
        <w:jc w:val="left"/>
      </w:pPr>
      <w:r w:rsidRPr="00746A36">
        <w:t xml:space="preserve">От Продавца </w:t>
      </w:r>
      <w:r w:rsidRPr="00746A36">
        <w:tab/>
      </w:r>
      <w:r w:rsidRPr="00746A36">
        <w:tab/>
      </w:r>
      <w:r w:rsidRPr="00746A36">
        <w:tab/>
      </w:r>
      <w:r w:rsidRPr="00746A36">
        <w:tab/>
      </w:r>
      <w:r w:rsidRPr="00746A36">
        <w:tab/>
      </w:r>
      <w:r w:rsidRPr="00746A36">
        <w:tab/>
        <w:t>От Покупателя</w:t>
      </w:r>
    </w:p>
    <w:p w:rsidR="00F3127E" w:rsidRPr="00746A36" w:rsidRDefault="00F3127E" w:rsidP="00F3127E">
      <w:pPr>
        <w:keepNext/>
        <w:widowControl/>
        <w:snapToGrid/>
        <w:spacing w:line="240" w:lineRule="auto"/>
        <w:ind w:firstLine="0"/>
        <w:jc w:val="left"/>
      </w:pPr>
    </w:p>
    <w:p w:rsidR="00F3127E" w:rsidRPr="00746A36" w:rsidRDefault="00F3127E" w:rsidP="00F3127E">
      <w:pPr>
        <w:keepNext/>
        <w:widowControl/>
        <w:snapToGrid/>
        <w:spacing w:line="240" w:lineRule="auto"/>
        <w:ind w:firstLine="0"/>
        <w:jc w:val="left"/>
      </w:pPr>
      <w:r w:rsidRPr="00746A36">
        <w:t>__________________/</w:t>
      </w:r>
      <w:r w:rsidRPr="00746A36">
        <w:rPr>
          <w:b/>
          <w:bCs/>
          <w:sz w:val="22"/>
          <w:szCs w:val="22"/>
          <w:lang w:eastAsia="en-US"/>
        </w:rPr>
        <w:t xml:space="preserve"> </w:t>
      </w:r>
      <w:r w:rsidR="00173C0E">
        <w:rPr>
          <w:bCs/>
          <w:sz w:val="22"/>
          <w:szCs w:val="22"/>
          <w:lang w:eastAsia="ru-RU"/>
        </w:rPr>
        <w:t xml:space="preserve">                               </w:t>
      </w:r>
      <w:r w:rsidRPr="00746A36">
        <w:rPr>
          <w:bCs/>
          <w:sz w:val="22"/>
          <w:szCs w:val="22"/>
          <w:lang w:eastAsia="en-US"/>
        </w:rPr>
        <w:t>/</w:t>
      </w:r>
      <w:r w:rsidRPr="00746A36">
        <w:tab/>
      </w:r>
      <w:r w:rsidRPr="00746A36">
        <w:tab/>
        <w:t>_______________/</w:t>
      </w:r>
      <w:r w:rsidR="0040197D" w:rsidRPr="00746A36">
        <w:t xml:space="preserve"> </w:t>
      </w:r>
      <w:r w:rsidRPr="00746A36">
        <w:t>/</w:t>
      </w:r>
    </w:p>
    <w:p w:rsidR="00F3127E" w:rsidRPr="00746A36" w:rsidRDefault="00F3127E" w:rsidP="00F3127E">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м.п</w:t>
      </w:r>
      <w:proofErr w:type="spellEnd"/>
    </w:p>
    <w:p w:rsidR="00F3127E" w:rsidRPr="00746A36" w:rsidRDefault="00F3127E" w:rsidP="00F3127E">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b/>
          <w:sz w:val="22"/>
          <w:szCs w:val="22"/>
        </w:rPr>
      </w:pPr>
    </w:p>
    <w:p w:rsidR="00F3127E" w:rsidRPr="00746A36" w:rsidRDefault="00F3127E" w:rsidP="00F3127E">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3127E" w:rsidRPr="00746A36" w:rsidTr="000E6691">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F3127E" w:rsidRPr="00746A36" w:rsidTr="000E6691">
              <w:trPr>
                <w:trHeight w:val="285"/>
              </w:trPr>
              <w:tc>
                <w:tcPr>
                  <w:tcW w:w="10212" w:type="dxa"/>
                  <w:gridSpan w:val="9"/>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АКТ О ПРИЕМЕ - ПЕРЕДАЧЕ ОБОРУДОВАНИЯ.</w:t>
                  </w:r>
                </w:p>
              </w:tc>
            </w:tr>
            <w:tr w:rsidR="00F3127E" w:rsidRPr="00746A36" w:rsidTr="000E6691">
              <w:trPr>
                <w:trHeight w:val="435"/>
              </w:trPr>
              <w:tc>
                <w:tcPr>
                  <w:tcW w:w="10212" w:type="dxa"/>
                  <w:gridSpan w:val="9"/>
                  <w:vAlign w:val="bottom"/>
                  <w:hideMark/>
                </w:tcPr>
                <w:p w:rsidR="00F3127E" w:rsidRPr="00746A36" w:rsidRDefault="00F3127E" w:rsidP="007A598A">
                  <w:pPr>
                    <w:widowControl/>
                    <w:suppressAutoHyphens w:val="0"/>
                    <w:snapToGrid/>
                    <w:spacing w:line="240" w:lineRule="auto"/>
                    <w:ind w:firstLine="0"/>
                    <w:jc w:val="center"/>
                    <w:rPr>
                      <w:sz w:val="22"/>
                      <w:szCs w:val="22"/>
                      <w:lang w:eastAsia="en-US"/>
                    </w:rPr>
                  </w:pPr>
                </w:p>
              </w:tc>
            </w:tr>
            <w:tr w:rsidR="00F3127E" w:rsidRPr="00746A36" w:rsidTr="000E6691">
              <w:trPr>
                <w:trHeight w:val="285"/>
              </w:trPr>
              <w:tc>
                <w:tcPr>
                  <w:tcW w:w="1066"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F3127E" w:rsidRPr="00746A36" w:rsidRDefault="00F3127E" w:rsidP="007A598A">
                  <w:pPr>
                    <w:widowControl/>
                    <w:suppressAutoHyphens w:val="0"/>
                    <w:snapToGrid/>
                    <w:spacing w:line="240" w:lineRule="auto"/>
                    <w:ind w:firstLine="0"/>
                    <w:jc w:val="right"/>
                    <w:rPr>
                      <w:b/>
                      <w:bCs/>
                      <w:sz w:val="22"/>
                      <w:szCs w:val="22"/>
                      <w:lang w:eastAsia="ru-RU"/>
                    </w:rPr>
                  </w:pPr>
                  <w:r w:rsidRPr="00746A36">
                    <w:rPr>
                      <w:b/>
                      <w:bCs/>
                      <w:sz w:val="22"/>
                      <w:szCs w:val="22"/>
                      <w:lang w:eastAsia="ru-RU"/>
                    </w:rPr>
                    <w:t xml:space="preserve">от </w:t>
                  </w:r>
                </w:p>
              </w:tc>
              <w:tc>
                <w:tcPr>
                  <w:tcW w:w="2677" w:type="dxa"/>
                  <w:gridSpan w:val="4"/>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i/>
                      <w:iCs/>
                      <w:sz w:val="22"/>
                      <w:szCs w:val="22"/>
                      <w:lang w:eastAsia="ru-RU"/>
                    </w:rPr>
                  </w:pPr>
                  <w:r w:rsidRPr="00746A36">
                    <w:rPr>
                      <w:i/>
                      <w:iCs/>
                      <w:sz w:val="22"/>
                      <w:szCs w:val="22"/>
                      <w:lang w:eastAsia="ru-RU"/>
                    </w:rPr>
                    <w:t>дата подписания</w:t>
                  </w:r>
                </w:p>
              </w:tc>
            </w:tr>
            <w:tr w:rsidR="00F3127E" w:rsidRPr="00746A36" w:rsidTr="000E6691">
              <w:trPr>
                <w:trHeight w:val="285"/>
              </w:trPr>
              <w:tc>
                <w:tcPr>
                  <w:tcW w:w="1066"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 xml:space="preserve">ПРОДАВЕЦ </w:t>
                  </w:r>
                </w:p>
              </w:tc>
              <w:tc>
                <w:tcPr>
                  <w:tcW w:w="7121" w:type="dxa"/>
                  <w:gridSpan w:val="7"/>
                  <w:tcBorders>
                    <w:bottom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r>
            <w:tr w:rsidR="00F3127E" w:rsidRPr="00746A36" w:rsidTr="000E6691">
              <w:trPr>
                <w:trHeight w:val="285"/>
              </w:trPr>
              <w:tc>
                <w:tcPr>
                  <w:tcW w:w="1066"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АО «НПО НИИИП-</w:t>
                  </w:r>
                  <w:proofErr w:type="spellStart"/>
                  <w:r w:rsidRPr="00746A36">
                    <w:rPr>
                      <w:b/>
                      <w:bCs/>
                      <w:sz w:val="22"/>
                      <w:szCs w:val="22"/>
                      <w:lang w:eastAsia="ru-RU"/>
                    </w:rPr>
                    <w:t>НЗиК</w:t>
                  </w:r>
                  <w:proofErr w:type="spellEnd"/>
                  <w:r w:rsidRPr="00746A36">
                    <w:rPr>
                      <w:b/>
                      <w:bCs/>
                      <w:sz w:val="22"/>
                      <w:szCs w:val="22"/>
                      <w:lang w:eastAsia="ru-RU"/>
                    </w:rPr>
                    <w:t>»</w:t>
                  </w:r>
                </w:p>
              </w:tc>
            </w:tr>
            <w:tr w:rsidR="00F3127E" w:rsidRPr="00746A36" w:rsidTr="000E6691">
              <w:trPr>
                <w:trHeight w:val="285"/>
              </w:trPr>
              <w:tc>
                <w:tcPr>
                  <w:tcW w:w="1066" w:type="dxa"/>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F3127E" w:rsidRPr="00746A36" w:rsidRDefault="00F3127E" w:rsidP="007A598A">
                  <w:pPr>
                    <w:widowControl/>
                    <w:tabs>
                      <w:tab w:val="left" w:pos="6201"/>
                    </w:tabs>
                    <w:suppressAutoHyphens w:val="0"/>
                    <w:snapToGrid/>
                    <w:spacing w:line="240" w:lineRule="auto"/>
                    <w:ind w:firstLine="0"/>
                    <w:jc w:val="left"/>
                    <w:rPr>
                      <w:b/>
                      <w:bCs/>
                      <w:sz w:val="22"/>
                      <w:szCs w:val="22"/>
                      <w:lang w:eastAsia="ru-RU"/>
                    </w:rPr>
                  </w:pPr>
                  <w:r w:rsidRPr="00746A36">
                    <w:rPr>
                      <w:b/>
                      <w:bCs/>
                      <w:sz w:val="22"/>
                      <w:szCs w:val="22"/>
                      <w:lang w:eastAsia="ru-RU"/>
                    </w:rPr>
                    <w:t> </w:t>
                  </w:r>
                </w:p>
              </w:tc>
            </w:tr>
            <w:tr w:rsidR="00F3127E" w:rsidRPr="00746A36" w:rsidTr="000E6691">
              <w:trPr>
                <w:trHeight w:val="285"/>
              </w:trPr>
              <w:tc>
                <w:tcPr>
                  <w:tcW w:w="5868"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Pr>
                      <w:sz w:val="22"/>
                      <w:szCs w:val="22"/>
                    </w:rPr>
                    <w:t xml:space="preserve"> </w:t>
                  </w:r>
                </w:p>
              </w:tc>
              <w:tc>
                <w:tcPr>
                  <w:tcW w:w="1176" w:type="dxa"/>
                  <w:gridSpan w:val="2"/>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sz w:val="22"/>
                      <w:szCs w:val="22"/>
                      <w:lang w:eastAsia="ru-RU"/>
                    </w:rPr>
                  </w:pPr>
                  <w:r w:rsidRPr="00746A36">
                    <w:rPr>
                      <w:sz w:val="22"/>
                      <w:szCs w:val="22"/>
                      <w:lang w:eastAsia="ru-RU"/>
                    </w:rPr>
                    <w:t>от</w:t>
                  </w:r>
                </w:p>
              </w:tc>
              <w:tc>
                <w:tcPr>
                  <w:tcW w:w="1501" w:type="dxa"/>
                  <w:gridSpan w:val="2"/>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r>
                    <w:rPr>
                      <w:sz w:val="22"/>
                      <w:szCs w:val="22"/>
                      <w:lang w:eastAsia="ru-RU"/>
                    </w:rPr>
                    <w:t xml:space="preserve"> </w:t>
                  </w:r>
                  <w:r w:rsidRPr="00746A36">
                    <w:rPr>
                      <w:sz w:val="22"/>
                      <w:szCs w:val="22"/>
                      <w:lang w:eastAsia="ru-RU"/>
                    </w:rPr>
                    <w:t>.</w:t>
                  </w:r>
                </w:p>
              </w:tc>
            </w:tr>
            <w:tr w:rsidR="00F3127E" w:rsidRPr="00746A36" w:rsidTr="000E6691">
              <w:trPr>
                <w:trHeight w:val="285"/>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7645" w:type="dxa"/>
                  <w:gridSpan w:val="6"/>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r>
            <w:tr w:rsidR="00F3127E" w:rsidRPr="00746A36" w:rsidTr="000E6691">
              <w:trPr>
                <w:trHeight w:val="540"/>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Наименование:</w:t>
                  </w:r>
                </w:p>
              </w:tc>
              <w:tc>
                <w:tcPr>
                  <w:tcW w:w="7121" w:type="dxa"/>
                  <w:gridSpan w:val="7"/>
                  <w:tcBorders>
                    <w:bottom w:val="single" w:sz="4" w:space="0" w:color="auto"/>
                  </w:tcBorders>
                  <w:vAlign w:val="bottom"/>
                  <w:hideMark/>
                </w:tcPr>
                <w:p w:rsidR="00F3127E" w:rsidRPr="00746A36" w:rsidRDefault="00F3127E" w:rsidP="007A598A">
                  <w:pPr>
                    <w:widowControl/>
                    <w:suppressAutoHyphens w:val="0"/>
                    <w:snapToGrid/>
                    <w:spacing w:line="240" w:lineRule="auto"/>
                    <w:ind w:firstLine="0"/>
                    <w:rPr>
                      <w:b/>
                      <w:bCs/>
                      <w:sz w:val="22"/>
                      <w:szCs w:val="22"/>
                      <w:lang w:eastAsia="ru-RU"/>
                    </w:rPr>
                  </w:pPr>
                  <w:r>
                    <w:rPr>
                      <w:sz w:val="22"/>
                      <w:szCs w:val="22"/>
                    </w:rPr>
                    <w:t xml:space="preserve"> </w:t>
                  </w:r>
                </w:p>
              </w:tc>
            </w:tr>
            <w:tr w:rsidR="00F3127E" w:rsidRPr="00746A36" w:rsidTr="000E6691">
              <w:trPr>
                <w:trHeight w:val="360"/>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Номер грузовика:</w:t>
                  </w:r>
                </w:p>
              </w:tc>
              <w:tc>
                <w:tcPr>
                  <w:tcW w:w="4444" w:type="dxa"/>
                  <w:gridSpan w:val="3"/>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 </w:t>
                  </w:r>
                </w:p>
              </w:tc>
              <w:tc>
                <w:tcPr>
                  <w:tcW w:w="1770"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r>
            <w:tr w:rsidR="00F3127E" w:rsidRPr="00746A36" w:rsidTr="000E6691">
              <w:trPr>
                <w:trHeight w:val="360"/>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Упаковочный лист:</w:t>
                  </w:r>
                </w:p>
              </w:tc>
              <w:tc>
                <w:tcPr>
                  <w:tcW w:w="4444" w:type="dxa"/>
                  <w:gridSpan w:val="3"/>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 </w:t>
                  </w:r>
                </w:p>
              </w:tc>
              <w:tc>
                <w:tcPr>
                  <w:tcW w:w="1770"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r>
            <w:tr w:rsidR="00F3127E" w:rsidRPr="00746A36" w:rsidTr="000E6691">
              <w:trPr>
                <w:trHeight w:val="255"/>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В количестве</w:t>
                  </w:r>
                </w:p>
              </w:tc>
              <w:tc>
                <w:tcPr>
                  <w:tcW w:w="4444" w:type="dxa"/>
                  <w:gridSpan w:val="3"/>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 </w:t>
                  </w:r>
                </w:p>
              </w:tc>
              <w:tc>
                <w:tcPr>
                  <w:tcW w:w="1770"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тарных мест</w:t>
                  </w:r>
                </w:p>
              </w:tc>
              <w:tc>
                <w:tcPr>
                  <w:tcW w:w="907"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p>
              </w:tc>
            </w:tr>
            <w:tr w:rsidR="00F3127E" w:rsidRPr="00746A36" w:rsidTr="000E6691">
              <w:trPr>
                <w:trHeight w:val="495"/>
              </w:trPr>
              <w:tc>
                <w:tcPr>
                  <w:tcW w:w="1066" w:type="dxa"/>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sidRPr="00746A36">
                    <w:rPr>
                      <w:b/>
                      <w:bCs/>
                      <w:sz w:val="22"/>
                      <w:szCs w:val="22"/>
                      <w:lang w:eastAsia="ru-RU"/>
                    </w:rPr>
                    <w:t>2.</w:t>
                  </w:r>
                </w:p>
              </w:tc>
              <w:tc>
                <w:tcPr>
                  <w:tcW w:w="6222" w:type="dxa"/>
                  <w:gridSpan w:val="3"/>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r>
                    <w:rPr>
                      <w:b/>
                      <w:bCs/>
                    </w:rPr>
                    <w:t xml:space="preserve"> </w:t>
                  </w:r>
                </w:p>
              </w:tc>
              <w:tc>
                <w:tcPr>
                  <w:tcW w:w="907" w:type="dxa"/>
                  <w:noWrap/>
                  <w:vAlign w:val="bottom"/>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рублей</w:t>
                  </w:r>
                </w:p>
              </w:tc>
            </w:tr>
            <w:tr w:rsidR="00F3127E" w:rsidRPr="00746A36" w:rsidTr="000E669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3127E" w:rsidRPr="00DD6A62" w:rsidRDefault="00F3127E" w:rsidP="007A598A">
                  <w:pPr>
                    <w:widowControl/>
                    <w:suppressAutoHyphens w:val="0"/>
                    <w:snapToGrid/>
                    <w:spacing w:line="240" w:lineRule="auto"/>
                    <w:ind w:firstLine="0"/>
                    <w:jc w:val="center"/>
                    <w:rPr>
                      <w:b/>
                      <w:bCs/>
                      <w:sz w:val="20"/>
                      <w:szCs w:val="20"/>
                      <w:lang w:eastAsia="ru-RU"/>
                    </w:rPr>
                  </w:pPr>
                  <w:r w:rsidRPr="00DD6A62">
                    <w:rPr>
                      <w:b/>
                      <w:bCs/>
                      <w:sz w:val="20"/>
                      <w:szCs w:val="20"/>
                      <w:lang w:eastAsia="ru-RU"/>
                    </w:rPr>
                    <w:t>№ п/п</w:t>
                  </w:r>
                </w:p>
              </w:tc>
              <w:tc>
                <w:tcPr>
                  <w:tcW w:w="6222" w:type="dxa"/>
                  <w:gridSpan w:val="3"/>
                  <w:tcBorders>
                    <w:top w:val="single" w:sz="4" w:space="0" w:color="auto"/>
                    <w:bottom w:val="single" w:sz="4" w:space="0" w:color="auto"/>
                  </w:tcBorders>
                  <w:vAlign w:val="center"/>
                  <w:hideMark/>
                </w:tcPr>
                <w:p w:rsidR="00F3127E" w:rsidRPr="00DD6A62" w:rsidRDefault="00F3127E" w:rsidP="007A598A">
                  <w:pPr>
                    <w:widowControl/>
                    <w:suppressAutoHyphens w:val="0"/>
                    <w:snapToGrid/>
                    <w:spacing w:line="240" w:lineRule="auto"/>
                    <w:ind w:firstLine="0"/>
                    <w:jc w:val="center"/>
                    <w:rPr>
                      <w:b/>
                      <w:bCs/>
                      <w:sz w:val="20"/>
                      <w:szCs w:val="20"/>
                      <w:lang w:eastAsia="ru-RU"/>
                    </w:rPr>
                  </w:pPr>
                  <w:r w:rsidRPr="00DD6A62">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3127E" w:rsidRPr="00DD6A62" w:rsidRDefault="00F3127E" w:rsidP="007A598A">
                  <w:pPr>
                    <w:widowControl/>
                    <w:suppressAutoHyphens w:val="0"/>
                    <w:snapToGrid/>
                    <w:spacing w:line="240" w:lineRule="auto"/>
                    <w:ind w:firstLine="0"/>
                    <w:jc w:val="center"/>
                    <w:rPr>
                      <w:b/>
                      <w:bCs/>
                      <w:sz w:val="20"/>
                      <w:szCs w:val="20"/>
                      <w:lang w:eastAsia="ru-RU"/>
                    </w:rPr>
                  </w:pPr>
                  <w:r w:rsidRPr="00DD6A62">
                    <w:rPr>
                      <w:b/>
                      <w:bCs/>
                      <w:sz w:val="20"/>
                      <w:szCs w:val="20"/>
                      <w:lang w:eastAsia="ru-RU"/>
                    </w:rPr>
                    <w:t>Кол-во</w:t>
                  </w:r>
                </w:p>
              </w:tc>
              <w:tc>
                <w:tcPr>
                  <w:tcW w:w="1790" w:type="dxa"/>
                  <w:gridSpan w:val="3"/>
                  <w:tcBorders>
                    <w:top w:val="single" w:sz="4" w:space="0" w:color="auto"/>
                    <w:bottom w:val="single" w:sz="4" w:space="0" w:color="auto"/>
                    <w:right w:val="single" w:sz="4" w:space="0" w:color="auto"/>
                  </w:tcBorders>
                  <w:vAlign w:val="center"/>
                  <w:hideMark/>
                </w:tcPr>
                <w:p w:rsidR="00F3127E" w:rsidRPr="00DD6A62" w:rsidRDefault="00F3127E" w:rsidP="007A598A">
                  <w:pPr>
                    <w:widowControl/>
                    <w:suppressAutoHyphens w:val="0"/>
                    <w:snapToGrid/>
                    <w:spacing w:line="240" w:lineRule="auto"/>
                    <w:ind w:firstLine="0"/>
                    <w:jc w:val="center"/>
                    <w:rPr>
                      <w:b/>
                      <w:bCs/>
                      <w:sz w:val="20"/>
                      <w:szCs w:val="20"/>
                      <w:lang w:eastAsia="ru-RU"/>
                    </w:rPr>
                  </w:pPr>
                  <w:r w:rsidRPr="00DD6A62">
                    <w:rPr>
                      <w:b/>
                      <w:bCs/>
                      <w:sz w:val="20"/>
                      <w:szCs w:val="20"/>
                      <w:lang w:eastAsia="ru-RU"/>
                    </w:rPr>
                    <w:t>Стоимость, рублей</w:t>
                  </w:r>
                </w:p>
              </w:tc>
            </w:tr>
            <w:tr w:rsidR="000E6691" w:rsidRPr="00746A36" w:rsidTr="000E6691">
              <w:trPr>
                <w:trHeight w:val="330"/>
              </w:trPr>
              <w:tc>
                <w:tcPr>
                  <w:tcW w:w="1066" w:type="dxa"/>
                  <w:tcBorders>
                    <w:left w:val="single" w:sz="4" w:space="0" w:color="auto"/>
                    <w:bottom w:val="single" w:sz="4" w:space="0" w:color="auto"/>
                    <w:right w:val="single" w:sz="4" w:space="0" w:color="auto"/>
                  </w:tcBorders>
                  <w:vAlign w:val="center"/>
                </w:tcPr>
                <w:p w:rsidR="000E6691" w:rsidRPr="004F7A85" w:rsidRDefault="000E6691" w:rsidP="00F16F25">
                  <w:pPr>
                    <w:ind w:firstLine="0"/>
                    <w:rPr>
                      <w:b/>
                      <w:bCs/>
                      <w:sz w:val="23"/>
                      <w:szCs w:val="23"/>
                    </w:rPr>
                  </w:pPr>
                  <w:r w:rsidRPr="004F7A85">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0E6691" w:rsidRPr="004F7A85" w:rsidRDefault="000E6691" w:rsidP="00F16F25">
                  <w:pPr>
                    <w:ind w:firstLine="0"/>
                    <w:rPr>
                      <w:b/>
                      <w:sz w:val="23"/>
                      <w:szCs w:val="23"/>
                      <w:highlight w:val="yellow"/>
                    </w:rPr>
                  </w:pPr>
                </w:p>
              </w:tc>
              <w:tc>
                <w:tcPr>
                  <w:tcW w:w="1134" w:type="dxa"/>
                  <w:gridSpan w:val="2"/>
                  <w:tcBorders>
                    <w:left w:val="single" w:sz="4" w:space="0" w:color="auto"/>
                    <w:bottom w:val="single" w:sz="4" w:space="0" w:color="auto"/>
                    <w:right w:val="single" w:sz="4" w:space="0" w:color="auto"/>
                  </w:tcBorders>
                  <w:vAlign w:val="center"/>
                </w:tcPr>
                <w:p w:rsidR="000E6691" w:rsidRPr="00600CB4" w:rsidRDefault="000E6691" w:rsidP="007A598A">
                  <w:pPr>
                    <w:ind w:firstLine="0"/>
                    <w:rPr>
                      <w:bCs/>
                      <w:sz w:val="20"/>
                      <w:szCs w:val="20"/>
                    </w:rPr>
                  </w:pPr>
                  <w:r w:rsidRPr="00600CB4">
                    <w:rPr>
                      <w:sz w:val="20"/>
                      <w:szCs w:val="20"/>
                    </w:rPr>
                    <w:t>1 шт.</w:t>
                  </w:r>
                </w:p>
              </w:tc>
              <w:tc>
                <w:tcPr>
                  <w:tcW w:w="1790" w:type="dxa"/>
                  <w:gridSpan w:val="3"/>
                  <w:tcBorders>
                    <w:left w:val="single" w:sz="4" w:space="0" w:color="auto"/>
                    <w:right w:val="single" w:sz="4" w:space="0" w:color="auto"/>
                  </w:tcBorders>
                  <w:hideMark/>
                </w:tcPr>
                <w:p w:rsidR="000E6691" w:rsidRPr="00DD6A62" w:rsidRDefault="000E6691" w:rsidP="007A598A">
                  <w:pPr>
                    <w:spacing w:after="200" w:line="276" w:lineRule="auto"/>
                    <w:ind w:firstLine="0"/>
                    <w:jc w:val="center"/>
                    <w:rPr>
                      <w:b/>
                      <w:bCs/>
                      <w:sz w:val="20"/>
                      <w:szCs w:val="20"/>
                    </w:rPr>
                  </w:pPr>
                </w:p>
                <w:p w:rsidR="000E6691" w:rsidRPr="00DD6A62" w:rsidRDefault="000E6691" w:rsidP="007A598A">
                  <w:pPr>
                    <w:spacing w:after="200" w:line="276" w:lineRule="auto"/>
                    <w:ind w:firstLine="0"/>
                    <w:jc w:val="center"/>
                    <w:rPr>
                      <w:sz w:val="20"/>
                      <w:szCs w:val="20"/>
                      <w:lang w:eastAsia="en-US"/>
                    </w:rPr>
                  </w:pPr>
                  <w:r w:rsidRPr="00DD6A62">
                    <w:rPr>
                      <w:b/>
                      <w:bCs/>
                      <w:sz w:val="20"/>
                      <w:szCs w:val="20"/>
                    </w:rPr>
                    <w:t xml:space="preserve"> </w:t>
                  </w:r>
                </w:p>
              </w:tc>
            </w:tr>
            <w:tr w:rsidR="00F3127E" w:rsidRPr="00746A36" w:rsidTr="000E6691">
              <w:trPr>
                <w:trHeight w:val="255"/>
              </w:trPr>
              <w:tc>
                <w:tcPr>
                  <w:tcW w:w="1066" w:type="dxa"/>
                  <w:tcBorders>
                    <w:left w:val="single" w:sz="4" w:space="0" w:color="auto"/>
                    <w:bottom w:val="single" w:sz="4" w:space="0" w:color="auto"/>
                    <w:right w:val="single" w:sz="4" w:space="0" w:color="auto"/>
                  </w:tcBorders>
                  <w:noWrap/>
                  <w:vAlign w:val="bottom"/>
                  <w:hideMark/>
                </w:tcPr>
                <w:p w:rsidR="00F3127E" w:rsidRPr="00DD6A62" w:rsidRDefault="00F3127E" w:rsidP="007A598A">
                  <w:pPr>
                    <w:widowControl/>
                    <w:suppressAutoHyphens w:val="0"/>
                    <w:snapToGrid/>
                    <w:spacing w:line="240" w:lineRule="auto"/>
                    <w:ind w:firstLine="0"/>
                    <w:jc w:val="left"/>
                    <w:rPr>
                      <w:sz w:val="20"/>
                      <w:szCs w:val="20"/>
                      <w:lang w:eastAsia="ru-RU"/>
                    </w:rPr>
                  </w:pPr>
                  <w:r w:rsidRPr="00DD6A62">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F3127E" w:rsidRPr="00DD6A62" w:rsidRDefault="00F3127E" w:rsidP="007A598A">
                  <w:pPr>
                    <w:widowControl/>
                    <w:suppressAutoHyphens w:val="0"/>
                    <w:snapToGrid/>
                    <w:spacing w:line="240" w:lineRule="auto"/>
                    <w:ind w:firstLine="0"/>
                    <w:jc w:val="left"/>
                    <w:rPr>
                      <w:b/>
                      <w:bCs/>
                      <w:sz w:val="20"/>
                      <w:szCs w:val="20"/>
                      <w:lang w:eastAsia="ru-RU"/>
                    </w:rPr>
                  </w:pPr>
                  <w:r w:rsidRPr="00DD6A62">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F3127E" w:rsidRPr="00DD6A62" w:rsidRDefault="00F3127E" w:rsidP="007A598A">
                  <w:pPr>
                    <w:widowControl/>
                    <w:suppressAutoHyphens w:val="0"/>
                    <w:snapToGrid/>
                    <w:spacing w:line="240" w:lineRule="auto"/>
                    <w:ind w:firstLine="0"/>
                    <w:jc w:val="center"/>
                    <w:rPr>
                      <w:sz w:val="20"/>
                      <w:szCs w:val="20"/>
                      <w:lang w:eastAsia="ru-RU"/>
                    </w:rPr>
                  </w:pPr>
                  <w:r w:rsidRPr="00DD6A62">
                    <w:rPr>
                      <w:sz w:val="20"/>
                      <w:szCs w:val="20"/>
                      <w:lang w:eastAsia="ru-RU"/>
                    </w:rPr>
                    <w:t xml:space="preserve">  </w:t>
                  </w:r>
                </w:p>
              </w:tc>
            </w:tr>
            <w:tr w:rsidR="00F3127E" w:rsidRPr="00746A36" w:rsidTr="00180684">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F3127E" w:rsidRPr="00DD6A62" w:rsidRDefault="00F3127E" w:rsidP="007A598A">
                  <w:pPr>
                    <w:widowControl/>
                    <w:suppressAutoHyphens w:val="0"/>
                    <w:snapToGrid/>
                    <w:spacing w:line="240" w:lineRule="auto"/>
                    <w:ind w:firstLine="0"/>
                    <w:jc w:val="left"/>
                    <w:rPr>
                      <w:b/>
                      <w:bCs/>
                      <w:sz w:val="20"/>
                      <w:szCs w:val="20"/>
                      <w:lang w:eastAsia="ru-RU"/>
                    </w:rPr>
                  </w:pPr>
                  <w:r w:rsidRPr="00DD6A62">
                    <w:rPr>
                      <w:b/>
                      <w:bCs/>
                      <w:sz w:val="20"/>
                      <w:szCs w:val="20"/>
                      <w:lang w:eastAsia="ru-RU"/>
                    </w:rPr>
                    <w:t>НДС</w:t>
                  </w:r>
                </w:p>
              </w:tc>
              <w:tc>
                <w:tcPr>
                  <w:tcW w:w="1134" w:type="dxa"/>
                  <w:gridSpan w:val="2"/>
                  <w:tcBorders>
                    <w:bottom w:val="single" w:sz="4" w:space="0" w:color="auto"/>
                    <w:right w:val="single" w:sz="4" w:space="0" w:color="auto"/>
                  </w:tcBorders>
                  <w:vAlign w:val="center"/>
                  <w:hideMark/>
                </w:tcPr>
                <w:p w:rsidR="00F3127E" w:rsidRPr="00DD6A62" w:rsidRDefault="00F3127E" w:rsidP="007A598A">
                  <w:pPr>
                    <w:widowControl/>
                    <w:suppressAutoHyphens w:val="0"/>
                    <w:snapToGrid/>
                    <w:spacing w:line="240" w:lineRule="auto"/>
                    <w:ind w:firstLine="0"/>
                    <w:jc w:val="center"/>
                    <w:rPr>
                      <w:b/>
                      <w:bCs/>
                      <w:sz w:val="20"/>
                      <w:szCs w:val="20"/>
                      <w:lang w:eastAsia="ru-RU"/>
                    </w:rPr>
                  </w:pPr>
                  <w:r w:rsidRPr="00DD6A62">
                    <w:rPr>
                      <w:b/>
                      <w:bCs/>
                      <w:sz w:val="20"/>
                      <w:szCs w:val="20"/>
                      <w:lang w:eastAsia="ru-RU"/>
                    </w:rPr>
                    <w:t>20%</w:t>
                  </w:r>
                </w:p>
              </w:tc>
              <w:tc>
                <w:tcPr>
                  <w:tcW w:w="1790" w:type="dxa"/>
                  <w:gridSpan w:val="3"/>
                  <w:tcBorders>
                    <w:bottom w:val="single" w:sz="4" w:space="0" w:color="auto"/>
                    <w:right w:val="single" w:sz="4" w:space="0" w:color="auto"/>
                  </w:tcBorders>
                  <w:vAlign w:val="center"/>
                </w:tcPr>
                <w:p w:rsidR="00F3127E" w:rsidRPr="00DD6A62" w:rsidRDefault="00F3127E" w:rsidP="007A598A">
                  <w:pPr>
                    <w:widowControl/>
                    <w:suppressAutoHyphens w:val="0"/>
                    <w:snapToGrid/>
                    <w:spacing w:line="240" w:lineRule="auto"/>
                    <w:ind w:firstLine="0"/>
                    <w:jc w:val="center"/>
                    <w:rPr>
                      <w:b/>
                      <w:sz w:val="20"/>
                      <w:szCs w:val="20"/>
                      <w:lang w:eastAsia="ru-RU"/>
                    </w:rPr>
                  </w:pPr>
                  <w:r w:rsidRPr="00DD6A62">
                    <w:rPr>
                      <w:b/>
                      <w:sz w:val="20"/>
                      <w:szCs w:val="20"/>
                      <w:lang w:eastAsia="ru-RU"/>
                    </w:rPr>
                    <w:t xml:space="preserve"> </w:t>
                  </w:r>
                </w:p>
              </w:tc>
            </w:tr>
            <w:tr w:rsidR="00F3127E" w:rsidRPr="00746A36" w:rsidTr="000E6691">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b/>
                      <w:bCs/>
                      <w:sz w:val="22"/>
                      <w:szCs w:val="22"/>
                      <w:lang w:eastAsia="ru-RU"/>
                    </w:rPr>
                  </w:pPr>
                  <w:r w:rsidRPr="00746A36">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F3127E" w:rsidRPr="00746A36" w:rsidRDefault="00F3127E" w:rsidP="007A598A">
                  <w:pPr>
                    <w:widowControl/>
                    <w:suppressAutoHyphens w:val="0"/>
                    <w:snapToGrid/>
                    <w:spacing w:line="240" w:lineRule="auto"/>
                    <w:ind w:firstLine="0"/>
                    <w:jc w:val="center"/>
                    <w:rPr>
                      <w:sz w:val="22"/>
                      <w:szCs w:val="22"/>
                      <w:lang w:eastAsia="ru-RU"/>
                    </w:rPr>
                  </w:pPr>
                  <w:r>
                    <w:rPr>
                      <w:sz w:val="22"/>
                      <w:szCs w:val="22"/>
                      <w:lang w:eastAsia="ru-RU"/>
                    </w:rPr>
                    <w:t xml:space="preserve"> </w:t>
                  </w:r>
                </w:p>
              </w:tc>
            </w:tr>
            <w:tr w:rsidR="00F3127E" w:rsidRPr="00746A36" w:rsidTr="000E6691">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sz w:val="22"/>
                      <w:szCs w:val="22"/>
                      <w:lang w:eastAsia="ru-RU"/>
                    </w:rPr>
                  </w:pPr>
                  <w:r w:rsidRPr="00746A36">
                    <w:rPr>
                      <w:sz w:val="22"/>
                      <w:szCs w:val="22"/>
                      <w:lang w:eastAsia="ru-RU"/>
                    </w:rPr>
                    <w:t>В стоимость Оборудования включено.</w:t>
                  </w:r>
                </w:p>
              </w:tc>
            </w:tr>
            <w:tr w:rsidR="00F3127E" w:rsidRPr="00746A36" w:rsidTr="000E6691">
              <w:trPr>
                <w:trHeight w:val="270"/>
              </w:trPr>
              <w:tc>
                <w:tcPr>
                  <w:tcW w:w="1066" w:type="dxa"/>
                  <w:tcBorders>
                    <w:left w:val="single" w:sz="4" w:space="0" w:color="auto"/>
                    <w:bottom w:val="single" w:sz="4" w:space="0" w:color="auto"/>
                    <w:right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sz w:val="22"/>
                      <w:szCs w:val="22"/>
                      <w:lang w:eastAsia="ru-RU"/>
                    </w:rPr>
                  </w:pPr>
                  <w:r w:rsidRPr="00746A36">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sz w:val="22"/>
                      <w:szCs w:val="22"/>
                      <w:lang w:eastAsia="ru-RU"/>
                    </w:rPr>
                  </w:pPr>
                  <w:r w:rsidRPr="00746A36">
                    <w:rPr>
                      <w:sz w:val="22"/>
                      <w:szCs w:val="22"/>
                      <w:lang w:eastAsia="ru-RU"/>
                    </w:rPr>
                    <w:t>Стоимость услуг по доставке, упаковке и маркировке.</w:t>
                  </w:r>
                </w:p>
              </w:tc>
            </w:tr>
          </w:tbl>
          <w:p w:rsidR="00F3127E" w:rsidRPr="00746A36" w:rsidRDefault="00F3127E" w:rsidP="007A598A">
            <w:pPr>
              <w:keepNext/>
              <w:spacing w:line="240" w:lineRule="auto"/>
              <w:ind w:firstLine="0"/>
              <w:jc w:val="left"/>
              <w:rPr>
                <w:b/>
                <w:i/>
                <w:sz w:val="22"/>
                <w:szCs w:val="22"/>
              </w:rPr>
            </w:pPr>
          </w:p>
          <w:p w:rsidR="00F3127E" w:rsidRPr="00746A36" w:rsidRDefault="00F3127E" w:rsidP="007A598A">
            <w:pPr>
              <w:keepNext/>
              <w:spacing w:line="240" w:lineRule="auto"/>
              <w:ind w:firstLine="0"/>
              <w:jc w:val="left"/>
              <w:rPr>
                <w:sz w:val="22"/>
                <w:szCs w:val="22"/>
              </w:rPr>
            </w:pPr>
            <w:r w:rsidRPr="00746A36">
              <w:rPr>
                <w:sz w:val="22"/>
                <w:szCs w:val="22"/>
              </w:rPr>
              <w:t>От Покупателя</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От Продавца</w:t>
            </w:r>
          </w:p>
          <w:p w:rsidR="00F3127E" w:rsidRPr="00746A36" w:rsidRDefault="00F3127E" w:rsidP="007A598A">
            <w:pPr>
              <w:keepNext/>
              <w:spacing w:line="240" w:lineRule="auto"/>
              <w:ind w:firstLine="0"/>
              <w:jc w:val="left"/>
              <w:rPr>
                <w:sz w:val="22"/>
                <w:szCs w:val="22"/>
              </w:rPr>
            </w:pPr>
          </w:p>
          <w:p w:rsidR="00F3127E" w:rsidRPr="00746A36" w:rsidRDefault="00F3127E" w:rsidP="007A598A">
            <w:pPr>
              <w:keepNext/>
              <w:spacing w:line="240" w:lineRule="auto"/>
              <w:ind w:firstLine="0"/>
              <w:jc w:val="left"/>
              <w:rPr>
                <w:sz w:val="22"/>
                <w:szCs w:val="22"/>
              </w:rPr>
            </w:pPr>
            <w:r w:rsidRPr="00746A36">
              <w:rPr>
                <w:sz w:val="22"/>
                <w:szCs w:val="22"/>
              </w:rPr>
              <w:t>__________________/__________/</w:t>
            </w:r>
            <w:r w:rsidRPr="00746A36">
              <w:rPr>
                <w:sz w:val="22"/>
                <w:szCs w:val="22"/>
              </w:rPr>
              <w:tab/>
            </w:r>
            <w:r w:rsidRPr="00746A36">
              <w:rPr>
                <w:sz w:val="22"/>
                <w:szCs w:val="22"/>
              </w:rPr>
              <w:tab/>
            </w:r>
            <w:r w:rsidRPr="00746A36">
              <w:rPr>
                <w:sz w:val="22"/>
                <w:szCs w:val="22"/>
              </w:rPr>
              <w:tab/>
            </w:r>
            <w:r w:rsidRPr="00746A36">
              <w:rPr>
                <w:sz w:val="22"/>
                <w:szCs w:val="22"/>
              </w:rPr>
              <w:tab/>
              <w:t>_________________/__________/</w:t>
            </w:r>
          </w:p>
          <w:p w:rsidR="00F3127E" w:rsidRPr="00746A36" w:rsidRDefault="00F3127E" w:rsidP="007A598A">
            <w:pPr>
              <w:keepNext/>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М.п</w:t>
            </w:r>
            <w:proofErr w:type="spellEnd"/>
          </w:p>
        </w:tc>
      </w:tr>
    </w:tbl>
    <w:p w:rsidR="00F3127E" w:rsidRPr="00746A36" w:rsidRDefault="00F3127E" w:rsidP="00F3127E">
      <w:pPr>
        <w:keepNext/>
        <w:spacing w:line="240" w:lineRule="auto"/>
        <w:ind w:firstLine="0"/>
        <w:jc w:val="left"/>
        <w:rPr>
          <w:sz w:val="22"/>
          <w:szCs w:val="22"/>
        </w:rPr>
      </w:pPr>
      <w:r w:rsidRPr="00746A36">
        <w:rPr>
          <w:sz w:val="22"/>
          <w:szCs w:val="22"/>
        </w:rPr>
        <w:t>Форма акта согласована Сторонами</w:t>
      </w:r>
    </w:p>
    <w:p w:rsidR="00F3127E" w:rsidRPr="00746A36" w:rsidRDefault="00F3127E" w:rsidP="00F3127E">
      <w:pPr>
        <w:keepNext/>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 xml:space="preserve">От Продавца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От Покупателя</w:t>
      </w:r>
    </w:p>
    <w:p w:rsidR="00F3127E" w:rsidRPr="00746A36" w:rsidRDefault="00F3127E" w:rsidP="00F3127E">
      <w:pPr>
        <w:keepNext/>
        <w:widowControl/>
        <w:snapToGrid/>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AE5F47" w:rsidRPr="00746A36">
        <w:rPr>
          <w:sz w:val="22"/>
          <w:szCs w:val="22"/>
        </w:rPr>
        <w:t xml:space="preserve"> </w:t>
      </w:r>
      <w:r w:rsidRPr="00746A36">
        <w:rPr>
          <w:sz w:val="22"/>
          <w:szCs w:val="22"/>
        </w:rPr>
        <w:t>/</w:t>
      </w:r>
    </w:p>
    <w:p w:rsidR="00F3127E" w:rsidRPr="00746A36" w:rsidRDefault="00F3127E" w:rsidP="00F3127E">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м.п</w:t>
      </w:r>
      <w:proofErr w:type="spellEnd"/>
    </w:p>
    <w:p w:rsidR="00F3127E" w:rsidRPr="00746A36" w:rsidRDefault="00F3127E" w:rsidP="00F3127E">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F3127E" w:rsidRPr="00746A36" w:rsidRDefault="00F3127E" w:rsidP="00F3127E">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Pr="00746A36">
        <w:rPr>
          <w:sz w:val="22"/>
          <w:szCs w:val="22"/>
        </w:rPr>
        <w:t xml:space="preserve"> 2019 г.</w:t>
      </w:r>
    </w:p>
    <w:p w:rsidR="00F3127E" w:rsidRDefault="00F3127E" w:rsidP="00F3127E">
      <w:pPr>
        <w:keepNext/>
        <w:spacing w:line="240" w:lineRule="auto"/>
        <w:ind w:firstLine="0"/>
        <w:jc w:val="right"/>
        <w:rPr>
          <w:sz w:val="22"/>
          <w:szCs w:val="22"/>
        </w:rPr>
      </w:pPr>
    </w:p>
    <w:p w:rsidR="00CB2369" w:rsidRDefault="00CB2369" w:rsidP="00F3127E">
      <w:pPr>
        <w:keepNext/>
        <w:spacing w:line="240" w:lineRule="auto"/>
        <w:ind w:firstLine="0"/>
        <w:jc w:val="right"/>
        <w:rPr>
          <w:sz w:val="22"/>
          <w:szCs w:val="22"/>
        </w:rPr>
      </w:pPr>
    </w:p>
    <w:tbl>
      <w:tblPr>
        <w:tblW w:w="10314" w:type="dxa"/>
        <w:tblInd w:w="-743" w:type="dxa"/>
        <w:tblLook w:val="04A0" w:firstRow="1" w:lastRow="0" w:firstColumn="1" w:lastColumn="0" w:noHBand="0" w:noVBand="1"/>
      </w:tblPr>
      <w:tblGrid>
        <w:gridCol w:w="3244"/>
        <w:gridCol w:w="3863"/>
        <w:gridCol w:w="3207"/>
      </w:tblGrid>
      <w:tr w:rsidR="00CB2369" w:rsidRPr="00CB2369" w:rsidTr="0058788C">
        <w:trPr>
          <w:trHeight w:val="450"/>
        </w:trPr>
        <w:tc>
          <w:tcPr>
            <w:tcW w:w="9463" w:type="dxa"/>
            <w:gridSpan w:val="3"/>
            <w:tcBorders>
              <w:top w:val="nil"/>
              <w:left w:val="nil"/>
              <w:bottom w:val="nil"/>
              <w:right w:val="nil"/>
            </w:tcBorders>
            <w:noWrap/>
            <w:vAlign w:val="bottom"/>
            <w:hideMark/>
          </w:tcPr>
          <w:p w:rsidR="00CB2369" w:rsidRPr="00CB2369" w:rsidRDefault="00CB2369" w:rsidP="00CB2369">
            <w:pPr>
              <w:widowControl/>
              <w:suppressAutoHyphens w:val="0"/>
              <w:snapToGrid/>
              <w:spacing w:line="240" w:lineRule="auto"/>
              <w:ind w:firstLine="0"/>
              <w:jc w:val="center"/>
              <w:rPr>
                <w:b/>
                <w:bCs/>
                <w:color w:val="FF0000"/>
                <w:sz w:val="22"/>
                <w:szCs w:val="22"/>
                <w:lang w:eastAsia="ru-RU"/>
              </w:rPr>
            </w:pPr>
            <w:r w:rsidRPr="00CB2369">
              <w:rPr>
                <w:b/>
                <w:bCs/>
                <w:sz w:val="22"/>
                <w:szCs w:val="22"/>
                <w:lang w:eastAsia="ru-RU"/>
              </w:rPr>
              <w:t>ПРОГРАММА ОКОНЧАТЕЛЬНОЙ ПРИЕМКИ</w:t>
            </w:r>
          </w:p>
        </w:tc>
      </w:tr>
      <w:tr w:rsidR="00CB2369" w:rsidRPr="00CB2369" w:rsidTr="0058788C">
        <w:trPr>
          <w:trHeight w:val="606"/>
        </w:trPr>
        <w:tc>
          <w:tcPr>
            <w:tcW w:w="9463" w:type="dxa"/>
            <w:gridSpan w:val="3"/>
            <w:tcBorders>
              <w:top w:val="nil"/>
              <w:left w:val="nil"/>
              <w:bottom w:val="nil"/>
              <w:right w:val="nil"/>
            </w:tcBorders>
            <w:vAlign w:val="bottom"/>
            <w:hideMark/>
          </w:tcPr>
          <w:p w:rsidR="00CB2369" w:rsidRPr="00CB2369" w:rsidRDefault="00CB2369" w:rsidP="00CB2369">
            <w:pPr>
              <w:widowControl/>
              <w:suppressAutoHyphens w:val="0"/>
              <w:snapToGrid/>
              <w:spacing w:line="240" w:lineRule="auto"/>
              <w:ind w:firstLine="0"/>
              <w:jc w:val="center"/>
              <w:rPr>
                <w:b/>
                <w:bCs/>
                <w:color w:val="FF0000"/>
                <w:sz w:val="22"/>
                <w:szCs w:val="22"/>
                <w:highlight w:val="yellow"/>
                <w:lang w:eastAsia="ru-RU"/>
              </w:rPr>
            </w:pPr>
          </w:p>
        </w:tc>
      </w:tr>
      <w:tr w:rsidR="00CB2369" w:rsidRPr="00CB2369" w:rsidTr="0058788C">
        <w:trPr>
          <w:trHeight w:val="585"/>
        </w:trPr>
        <w:tc>
          <w:tcPr>
            <w:tcW w:w="2977" w:type="dxa"/>
            <w:tcBorders>
              <w:top w:val="single" w:sz="4" w:space="0" w:color="auto"/>
              <w:left w:val="single" w:sz="4" w:space="0" w:color="auto"/>
              <w:bottom w:val="single" w:sz="4" w:space="0" w:color="auto"/>
              <w:right w:val="single" w:sz="4" w:space="0" w:color="auto"/>
            </w:tcBorders>
            <w:vAlign w:val="center"/>
            <w:hideMark/>
          </w:tcPr>
          <w:p w:rsidR="00CB2369" w:rsidRPr="00CB2369" w:rsidRDefault="00CB2369" w:rsidP="00CB2369">
            <w:pPr>
              <w:widowControl/>
              <w:suppressAutoHyphens w:val="0"/>
              <w:snapToGrid/>
              <w:spacing w:line="240" w:lineRule="auto"/>
              <w:ind w:firstLine="0"/>
              <w:jc w:val="center"/>
              <w:rPr>
                <w:b/>
                <w:bCs/>
                <w:sz w:val="22"/>
                <w:szCs w:val="22"/>
                <w:lang w:eastAsia="ru-RU"/>
              </w:rPr>
            </w:pPr>
            <w:r w:rsidRPr="00CB2369">
              <w:rPr>
                <w:b/>
                <w:bCs/>
                <w:sz w:val="22"/>
                <w:szCs w:val="22"/>
                <w:lang w:eastAsia="ru-RU"/>
              </w:rPr>
              <w:t>Проверяемый параметр</w:t>
            </w:r>
          </w:p>
        </w:tc>
        <w:tc>
          <w:tcPr>
            <w:tcW w:w="3544" w:type="dxa"/>
            <w:tcBorders>
              <w:top w:val="single" w:sz="4" w:space="0" w:color="auto"/>
              <w:left w:val="nil"/>
              <w:bottom w:val="single" w:sz="4" w:space="0" w:color="auto"/>
              <w:right w:val="single" w:sz="4" w:space="0" w:color="auto"/>
            </w:tcBorders>
            <w:vAlign w:val="center"/>
            <w:hideMark/>
          </w:tcPr>
          <w:p w:rsidR="00CB2369" w:rsidRPr="00CB2369" w:rsidRDefault="00CB2369" w:rsidP="00CB2369">
            <w:pPr>
              <w:widowControl/>
              <w:suppressAutoHyphens w:val="0"/>
              <w:snapToGrid/>
              <w:spacing w:line="240" w:lineRule="auto"/>
              <w:ind w:firstLine="0"/>
              <w:jc w:val="center"/>
              <w:rPr>
                <w:b/>
                <w:bCs/>
                <w:sz w:val="22"/>
                <w:szCs w:val="22"/>
                <w:lang w:eastAsia="ru-RU"/>
              </w:rPr>
            </w:pPr>
            <w:r w:rsidRPr="00CB2369">
              <w:rPr>
                <w:b/>
                <w:bCs/>
                <w:sz w:val="22"/>
                <w:szCs w:val="22"/>
                <w:lang w:eastAsia="ru-RU"/>
              </w:rPr>
              <w:t>Метод контроля</w:t>
            </w:r>
          </w:p>
        </w:tc>
        <w:tc>
          <w:tcPr>
            <w:tcW w:w="2942" w:type="dxa"/>
            <w:tcBorders>
              <w:top w:val="single" w:sz="4" w:space="0" w:color="auto"/>
              <w:left w:val="nil"/>
              <w:bottom w:val="single" w:sz="4" w:space="0" w:color="auto"/>
              <w:right w:val="single" w:sz="4" w:space="0" w:color="auto"/>
            </w:tcBorders>
            <w:vAlign w:val="center"/>
            <w:hideMark/>
          </w:tcPr>
          <w:p w:rsidR="00CB2369" w:rsidRPr="00CB2369" w:rsidRDefault="00CB2369" w:rsidP="00CB2369">
            <w:pPr>
              <w:widowControl/>
              <w:suppressAutoHyphens w:val="0"/>
              <w:snapToGrid/>
              <w:spacing w:line="240" w:lineRule="auto"/>
              <w:ind w:firstLine="0"/>
              <w:jc w:val="center"/>
              <w:rPr>
                <w:b/>
                <w:bCs/>
                <w:sz w:val="22"/>
                <w:szCs w:val="22"/>
                <w:lang w:eastAsia="ru-RU"/>
              </w:rPr>
            </w:pPr>
            <w:r w:rsidRPr="00CB2369">
              <w:rPr>
                <w:b/>
                <w:bCs/>
                <w:sz w:val="22"/>
                <w:szCs w:val="22"/>
                <w:lang w:eastAsia="ru-RU"/>
              </w:rPr>
              <w:t>Условия приемки</w:t>
            </w:r>
          </w:p>
        </w:tc>
      </w:tr>
      <w:tr w:rsidR="00CB2369" w:rsidRPr="00CB2369" w:rsidTr="0058788C">
        <w:trPr>
          <w:trHeight w:val="748"/>
        </w:trPr>
        <w:tc>
          <w:tcPr>
            <w:tcW w:w="2977" w:type="dxa"/>
            <w:tcBorders>
              <w:top w:val="nil"/>
              <w:left w:val="single" w:sz="4" w:space="0" w:color="auto"/>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Комплектность поставки</w:t>
            </w:r>
          </w:p>
        </w:tc>
        <w:tc>
          <w:tcPr>
            <w:tcW w:w="3544" w:type="dxa"/>
            <w:tcBorders>
              <w:top w:val="nil"/>
              <w:left w:val="single" w:sz="4" w:space="0" w:color="auto"/>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Проверяется соответствие комплекта поставки условиям договора</w:t>
            </w:r>
          </w:p>
        </w:tc>
        <w:tc>
          <w:tcPr>
            <w:tcW w:w="2942" w:type="dxa"/>
            <w:tcBorders>
              <w:top w:val="single" w:sz="4" w:space="0" w:color="auto"/>
              <w:left w:val="nil"/>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Комплект поставки должен полностью соответствовать условиям договора</w:t>
            </w:r>
          </w:p>
        </w:tc>
      </w:tr>
      <w:tr w:rsidR="00CB2369" w:rsidRPr="00CB2369" w:rsidTr="0058788C">
        <w:trPr>
          <w:trHeight w:val="837"/>
        </w:trPr>
        <w:tc>
          <w:tcPr>
            <w:tcW w:w="2977" w:type="dxa"/>
            <w:tcBorders>
              <w:top w:val="nil"/>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Проверка правильности изготовления, сборки электропечи и её узлов</w:t>
            </w:r>
          </w:p>
        </w:tc>
        <w:tc>
          <w:tcPr>
            <w:tcW w:w="3544" w:type="dxa"/>
            <w:tcBorders>
              <w:top w:val="nil"/>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Визуальным осмотром и мерительным инструментом</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Электропечь и её узлы должны соответствовать рабочим чертежам</w:t>
            </w:r>
          </w:p>
        </w:tc>
      </w:tr>
      <w:tr w:rsidR="00CB2369" w:rsidRPr="00CB2369" w:rsidTr="0058788C">
        <w:trPr>
          <w:trHeight w:val="1067"/>
        </w:trPr>
        <w:tc>
          <w:tcPr>
            <w:tcW w:w="2977" w:type="dxa"/>
            <w:tcBorders>
              <w:top w:val="nil"/>
              <w:left w:val="single" w:sz="4" w:space="0" w:color="auto"/>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Осмотр и приёмка места установки  и подключения к электросетям оборудования у Покупателя</w:t>
            </w:r>
          </w:p>
        </w:tc>
        <w:tc>
          <w:tcPr>
            <w:tcW w:w="3544" w:type="dxa"/>
            <w:tcBorders>
              <w:top w:val="nil"/>
              <w:left w:val="nil"/>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Наблюдением и визуальным осмотром</w:t>
            </w:r>
          </w:p>
        </w:tc>
        <w:tc>
          <w:tcPr>
            <w:tcW w:w="2942" w:type="dxa"/>
            <w:tcBorders>
              <w:top w:val="single" w:sz="4" w:space="0" w:color="auto"/>
              <w:left w:val="nil"/>
              <w:bottom w:val="single" w:sz="4" w:space="0" w:color="auto"/>
              <w:right w:val="single" w:sz="4" w:space="0" w:color="auto"/>
            </w:tcBorders>
            <w:vAlign w:val="center"/>
            <w:hideMark/>
          </w:tcPr>
          <w:p w:rsidR="00CB2369" w:rsidRPr="00CB2369" w:rsidRDefault="00CB2369" w:rsidP="00CB2369">
            <w:pPr>
              <w:spacing w:line="276" w:lineRule="auto"/>
              <w:ind w:firstLine="0"/>
              <w:jc w:val="left"/>
            </w:pPr>
            <w:r w:rsidRPr="00CB2369">
              <w:rPr>
                <w:sz w:val="22"/>
                <w:szCs w:val="22"/>
              </w:rPr>
              <w:t>Правильность включения в соответствии с технической документацией</w:t>
            </w:r>
          </w:p>
        </w:tc>
      </w:tr>
      <w:tr w:rsidR="00CB2369" w:rsidRPr="00CB2369" w:rsidTr="0058788C">
        <w:trPr>
          <w:trHeight w:val="1067"/>
        </w:trPr>
        <w:tc>
          <w:tcPr>
            <w:tcW w:w="2977" w:type="dxa"/>
            <w:tcBorders>
              <w:top w:val="nil"/>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color w:val="000000"/>
                <w:sz w:val="22"/>
                <w:szCs w:val="22"/>
              </w:rPr>
            </w:pPr>
            <w:r w:rsidRPr="00CB2369">
              <w:rPr>
                <w:color w:val="000000"/>
                <w:sz w:val="22"/>
                <w:szCs w:val="22"/>
              </w:rPr>
              <w:t>Проверка технических характеристик на соответствие требованиям Технического задания</w:t>
            </w:r>
          </w:p>
        </w:tc>
        <w:tc>
          <w:tcPr>
            <w:tcW w:w="3544" w:type="dxa"/>
            <w:tcBorders>
              <w:top w:val="nil"/>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color w:val="000000"/>
                <w:sz w:val="22"/>
                <w:szCs w:val="22"/>
              </w:rPr>
            </w:pPr>
            <w:r w:rsidRPr="00CB2369">
              <w:rPr>
                <w:color w:val="000000"/>
                <w:sz w:val="22"/>
                <w:szCs w:val="22"/>
              </w:rPr>
              <w:t>Проверяется соответствие технических характеристик поставляемой установки требованиям Технического задания</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color w:val="000000"/>
                <w:sz w:val="22"/>
                <w:szCs w:val="22"/>
              </w:rPr>
            </w:pPr>
            <w:r w:rsidRPr="00CB2369">
              <w:rPr>
                <w:color w:val="000000"/>
                <w:sz w:val="22"/>
                <w:szCs w:val="22"/>
              </w:rPr>
              <w:t>Технические характеристики поставляемой установки должны соответствовать требованиям Технического задания</w:t>
            </w:r>
          </w:p>
        </w:tc>
      </w:tr>
      <w:tr w:rsidR="00CB2369" w:rsidRPr="00CB2369" w:rsidTr="0058788C">
        <w:trPr>
          <w:trHeight w:val="617"/>
        </w:trPr>
        <w:tc>
          <w:tcPr>
            <w:tcW w:w="2977" w:type="dxa"/>
            <w:tcBorders>
              <w:top w:val="nil"/>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Проверка однородности теплового поля</w:t>
            </w:r>
          </w:p>
        </w:tc>
        <w:tc>
          <w:tcPr>
            <w:tcW w:w="3544" w:type="dxa"/>
            <w:tcBorders>
              <w:top w:val="nil"/>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Проведение замеров термопарами, временно предоставляемыми Поставщиком, в 18 контрольных точках в соответствии с эксплуатационной документацией</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Однородность теплового поля должна составлять ±5°С при 1300°С при незагруженной печи в вакууме</w:t>
            </w:r>
          </w:p>
        </w:tc>
      </w:tr>
      <w:tr w:rsidR="00CB2369" w:rsidRPr="00CB2369" w:rsidTr="0058788C">
        <w:trPr>
          <w:trHeight w:val="920"/>
        </w:trPr>
        <w:tc>
          <w:tcPr>
            <w:tcW w:w="2977" w:type="dxa"/>
            <w:tcBorders>
              <w:top w:val="single" w:sz="4" w:space="0" w:color="auto"/>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 xml:space="preserve">Соответствие указателей на кнопках </w:t>
            </w:r>
            <w:r w:rsidRPr="00CB2369">
              <w:rPr>
                <w:color w:val="000000"/>
                <w:sz w:val="22"/>
                <w:szCs w:val="22"/>
              </w:rPr>
              <w:t xml:space="preserve">сенсорной панели управления оператора и других органах управления </w:t>
            </w:r>
            <w:r w:rsidRPr="00CB2369">
              <w:rPr>
                <w:sz w:val="22"/>
                <w:szCs w:val="22"/>
              </w:rPr>
              <w:t>табличным показателям.</w:t>
            </w:r>
          </w:p>
        </w:tc>
        <w:tc>
          <w:tcPr>
            <w:tcW w:w="3544"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Проверкой всех включений, переключателей и передач органов управления</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Должно соответствовать действующей технической документации</w:t>
            </w:r>
          </w:p>
        </w:tc>
      </w:tr>
      <w:tr w:rsidR="00CB2369" w:rsidRPr="00CB2369" w:rsidTr="0058788C">
        <w:trPr>
          <w:trHeight w:val="1620"/>
        </w:trPr>
        <w:tc>
          <w:tcPr>
            <w:tcW w:w="2977" w:type="dxa"/>
            <w:tcBorders>
              <w:top w:val="single" w:sz="4" w:space="0" w:color="auto"/>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Проверка безопасности. Надежность действия защитных устройств по охране труда</w:t>
            </w:r>
          </w:p>
        </w:tc>
        <w:tc>
          <w:tcPr>
            <w:tcW w:w="3544"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 xml:space="preserve">После включения </w:t>
            </w:r>
            <w:r w:rsidRPr="00CB2369">
              <w:rPr>
                <w:color w:val="000000"/>
                <w:sz w:val="22"/>
                <w:szCs w:val="22"/>
              </w:rPr>
              <w:t xml:space="preserve">установки </w:t>
            </w:r>
            <w:r w:rsidRPr="00CB2369">
              <w:rPr>
                <w:sz w:val="22"/>
                <w:szCs w:val="22"/>
              </w:rPr>
              <w:t>проверяется наличие, удобство использования и надежность защитных блокировочных устройств, соответствие защитных устройств требованиям действующей нормативной документации</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Все защитные и блокировочные устройства должны срабатывать надежно, обеспечивать удобство доступа к ним</w:t>
            </w:r>
          </w:p>
        </w:tc>
      </w:tr>
      <w:tr w:rsidR="00CB2369" w:rsidRPr="00CB2369" w:rsidTr="0058788C">
        <w:trPr>
          <w:trHeight w:val="1329"/>
        </w:trPr>
        <w:tc>
          <w:tcPr>
            <w:tcW w:w="2977" w:type="dxa"/>
            <w:tcBorders>
              <w:top w:val="single" w:sz="4" w:space="0" w:color="auto"/>
              <w:left w:val="single" w:sz="4" w:space="0" w:color="auto"/>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 xml:space="preserve">Проверка выполнения заданных режимов нагрева, охлаждения и работы вакуумной системы </w:t>
            </w:r>
            <w:r w:rsidRPr="00CB2369">
              <w:rPr>
                <w:color w:val="000000"/>
                <w:sz w:val="22"/>
                <w:szCs w:val="22"/>
              </w:rPr>
              <w:t>в автоматическом и ручном режимах.</w:t>
            </w:r>
          </w:p>
        </w:tc>
        <w:tc>
          <w:tcPr>
            <w:tcW w:w="3544"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Проведение технологического цикла обработки тестовой детали</w:t>
            </w:r>
          </w:p>
        </w:tc>
        <w:tc>
          <w:tcPr>
            <w:tcW w:w="2942" w:type="dxa"/>
            <w:tcBorders>
              <w:top w:val="single" w:sz="4" w:space="0" w:color="auto"/>
              <w:left w:val="nil"/>
              <w:bottom w:val="single" w:sz="4" w:space="0" w:color="auto"/>
              <w:right w:val="single" w:sz="4" w:space="0" w:color="auto"/>
            </w:tcBorders>
            <w:vAlign w:val="center"/>
          </w:tcPr>
          <w:p w:rsidR="00CB2369" w:rsidRPr="00CB2369" w:rsidRDefault="00CB2369" w:rsidP="00CB2369">
            <w:pPr>
              <w:spacing w:line="276" w:lineRule="auto"/>
              <w:ind w:firstLine="0"/>
              <w:jc w:val="left"/>
              <w:rPr>
                <w:sz w:val="22"/>
                <w:szCs w:val="22"/>
              </w:rPr>
            </w:pPr>
            <w:r w:rsidRPr="00CB2369">
              <w:rPr>
                <w:sz w:val="22"/>
                <w:szCs w:val="22"/>
              </w:rPr>
              <w:t xml:space="preserve">Соответствие </w:t>
            </w:r>
            <w:r w:rsidRPr="00CB2369">
              <w:rPr>
                <w:color w:val="000000"/>
                <w:sz w:val="22"/>
                <w:szCs w:val="22"/>
              </w:rPr>
              <w:t xml:space="preserve">параметров термообработки и показаний  вакуумметра заданным </w:t>
            </w:r>
            <w:r w:rsidRPr="00CB2369">
              <w:rPr>
                <w:sz w:val="22"/>
                <w:szCs w:val="22"/>
              </w:rPr>
              <w:t>режимам, отсутствие окисления поверхности деталей</w:t>
            </w:r>
          </w:p>
        </w:tc>
      </w:tr>
    </w:tbl>
    <w:p w:rsidR="00CB2369" w:rsidRDefault="00CB2369" w:rsidP="00F3127E">
      <w:pPr>
        <w:keepNext/>
        <w:spacing w:line="240" w:lineRule="auto"/>
        <w:ind w:firstLine="0"/>
        <w:jc w:val="right"/>
        <w:rPr>
          <w:sz w:val="22"/>
          <w:szCs w:val="22"/>
        </w:rPr>
      </w:pPr>
    </w:p>
    <w:p w:rsidR="00CB2369" w:rsidRDefault="00CB2369" w:rsidP="00F3127E">
      <w:pPr>
        <w:keepNext/>
        <w:spacing w:line="240" w:lineRule="auto"/>
        <w:ind w:firstLine="0"/>
        <w:jc w:val="righ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 xml:space="preserve">От Продавца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От Покупателя</w:t>
      </w:r>
    </w:p>
    <w:p w:rsidR="00F3127E" w:rsidRPr="00A652D1" w:rsidRDefault="00F3127E" w:rsidP="00F3127E">
      <w:pPr>
        <w:keepNext/>
        <w:widowControl/>
        <w:snapToGrid/>
        <w:spacing w:line="240" w:lineRule="auto"/>
        <w:ind w:firstLine="0"/>
        <w:jc w:val="lef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Pr="00A652D1">
        <w:rPr>
          <w:bCs/>
          <w:sz w:val="22"/>
          <w:szCs w:val="22"/>
          <w:lang w:eastAsia="ru-RU"/>
        </w:rPr>
        <w:t>О.С. Макаров</w:t>
      </w:r>
      <w:r w:rsidRPr="00A652D1">
        <w:rPr>
          <w:sz w:val="22"/>
          <w:szCs w:val="22"/>
        </w:rPr>
        <w:t>/</w:t>
      </w:r>
    </w:p>
    <w:p w:rsidR="00F3127E" w:rsidRPr="00A652D1" w:rsidRDefault="00F3127E" w:rsidP="00F3127E">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м.п</w:t>
      </w:r>
      <w:proofErr w:type="spellEnd"/>
    </w:p>
    <w:p w:rsidR="00F3127E" w:rsidRPr="00746A36" w:rsidRDefault="00F3127E" w:rsidP="00F3127E">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F3127E" w:rsidRPr="00746A36" w:rsidRDefault="00F3127E" w:rsidP="00F3127E">
      <w:pPr>
        <w:keepNext/>
        <w:ind w:firstLine="0"/>
        <w:jc w:val="right"/>
        <w:rPr>
          <w:b/>
          <w:sz w:val="22"/>
          <w:szCs w:val="22"/>
        </w:rPr>
      </w:pPr>
      <w:r w:rsidRPr="00746A36">
        <w:rPr>
          <w:sz w:val="22"/>
          <w:szCs w:val="22"/>
        </w:rPr>
        <w:t xml:space="preserve"> № </w:t>
      </w:r>
      <w:r>
        <w:rPr>
          <w:sz w:val="22"/>
          <w:szCs w:val="22"/>
        </w:rPr>
        <w:t>_____________ от «____</w:t>
      </w:r>
      <w:r w:rsidRPr="00746A36">
        <w:rPr>
          <w:sz w:val="22"/>
          <w:szCs w:val="22"/>
        </w:rPr>
        <w:t xml:space="preserve">» </w:t>
      </w:r>
      <w:r>
        <w:rPr>
          <w:sz w:val="22"/>
          <w:szCs w:val="22"/>
        </w:rPr>
        <w:t>_____________</w:t>
      </w:r>
      <w:r w:rsidRPr="00746A36">
        <w:rPr>
          <w:sz w:val="22"/>
          <w:szCs w:val="22"/>
        </w:rPr>
        <w:t>2019 г.</w:t>
      </w:r>
    </w:p>
    <w:p w:rsidR="00F3127E" w:rsidRPr="00746A36" w:rsidRDefault="00F3127E" w:rsidP="00F3127E">
      <w:pPr>
        <w:keepNext/>
        <w:ind w:firstLine="0"/>
        <w:jc w:val="right"/>
        <w:rPr>
          <w:sz w:val="22"/>
          <w:szCs w:val="22"/>
        </w:rPr>
      </w:pPr>
      <w:r w:rsidRPr="00746A36">
        <w:rPr>
          <w:sz w:val="22"/>
          <w:szCs w:val="22"/>
        </w:rPr>
        <w:t>Форма</w:t>
      </w:r>
    </w:p>
    <w:p w:rsidR="00F3127E" w:rsidRPr="00746A36" w:rsidRDefault="00F3127E" w:rsidP="00F3127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3127E" w:rsidRPr="00746A36" w:rsidTr="007A598A">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F3127E" w:rsidRPr="00746A36" w:rsidTr="007A598A">
              <w:trPr>
                <w:trHeight w:val="114"/>
              </w:trPr>
              <w:tc>
                <w:tcPr>
                  <w:tcW w:w="9435" w:type="dxa"/>
                  <w:gridSpan w:val="9"/>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АКТ ВЫПОЛНЕНИЯ РАБОТ</w:t>
                  </w:r>
                </w:p>
              </w:tc>
            </w:tr>
            <w:tr w:rsidR="00F3127E" w:rsidRPr="00746A36" w:rsidTr="007A598A">
              <w:trPr>
                <w:trHeight w:val="615"/>
              </w:trPr>
              <w:tc>
                <w:tcPr>
                  <w:tcW w:w="9435" w:type="dxa"/>
                  <w:gridSpan w:val="9"/>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285"/>
              </w:trPr>
              <w:tc>
                <w:tcPr>
                  <w:tcW w:w="481" w:type="dxa"/>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746A36" w:rsidRDefault="00F3127E" w:rsidP="007A598A">
                  <w:pPr>
                    <w:widowControl/>
                    <w:suppressAutoHyphens w:val="0"/>
                    <w:snapToGrid/>
                    <w:spacing w:line="240" w:lineRule="auto"/>
                    <w:ind w:firstLine="0"/>
                    <w:jc w:val="right"/>
                    <w:rPr>
                      <w:b/>
                      <w:bCs/>
                      <w:sz w:val="19"/>
                      <w:szCs w:val="19"/>
                      <w:lang w:eastAsia="ru-RU"/>
                    </w:rPr>
                  </w:pPr>
                  <w:r w:rsidRPr="00746A36">
                    <w:rPr>
                      <w:b/>
                      <w:bCs/>
                      <w:sz w:val="19"/>
                      <w:szCs w:val="19"/>
                      <w:lang w:eastAsia="ru-RU"/>
                    </w:rPr>
                    <w:t>от</w:t>
                  </w:r>
                </w:p>
              </w:tc>
              <w:tc>
                <w:tcPr>
                  <w:tcW w:w="2840" w:type="dxa"/>
                  <w:gridSpan w:val="4"/>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i/>
                      <w:iCs/>
                      <w:sz w:val="19"/>
                      <w:szCs w:val="19"/>
                      <w:lang w:eastAsia="ru-RU"/>
                    </w:rPr>
                  </w:pPr>
                  <w:r w:rsidRPr="00746A36">
                    <w:rPr>
                      <w:i/>
                      <w:iCs/>
                      <w:sz w:val="19"/>
                      <w:szCs w:val="19"/>
                      <w:lang w:eastAsia="ru-RU"/>
                    </w:rPr>
                    <w:t>дата подписания</w:t>
                  </w:r>
                </w:p>
              </w:tc>
            </w:tr>
            <w:tr w:rsidR="00F3127E" w:rsidRPr="00746A36" w:rsidTr="007A598A">
              <w:trPr>
                <w:trHeight w:val="285"/>
              </w:trPr>
              <w:tc>
                <w:tcPr>
                  <w:tcW w:w="2252"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ПРОДАВЕЦ </w:t>
                  </w:r>
                </w:p>
              </w:tc>
              <w:tc>
                <w:tcPr>
                  <w:tcW w:w="7183" w:type="dxa"/>
                  <w:gridSpan w:val="6"/>
                  <w:tcBorders>
                    <w:bottom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r>
            <w:tr w:rsidR="00F3127E" w:rsidRPr="00746A36" w:rsidTr="007A598A">
              <w:trPr>
                <w:trHeight w:val="285"/>
              </w:trPr>
              <w:tc>
                <w:tcPr>
                  <w:tcW w:w="2252"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АО «НПО НИИИП-</w:t>
                  </w:r>
                  <w:proofErr w:type="spellStart"/>
                  <w:r w:rsidRPr="00746A36">
                    <w:rPr>
                      <w:b/>
                      <w:bCs/>
                      <w:sz w:val="19"/>
                      <w:szCs w:val="19"/>
                      <w:lang w:eastAsia="ru-RU"/>
                    </w:rPr>
                    <w:t>НЗиК</w:t>
                  </w:r>
                  <w:proofErr w:type="spellEnd"/>
                  <w:r w:rsidRPr="00746A36">
                    <w:rPr>
                      <w:b/>
                      <w:bCs/>
                      <w:sz w:val="19"/>
                      <w:szCs w:val="19"/>
                      <w:lang w:eastAsia="ru-RU"/>
                    </w:rPr>
                    <w:t>»</w:t>
                  </w:r>
                </w:p>
              </w:tc>
            </w:tr>
            <w:tr w:rsidR="00F3127E" w:rsidRPr="00746A36" w:rsidTr="007A598A">
              <w:trPr>
                <w:trHeight w:val="285"/>
              </w:trPr>
              <w:tc>
                <w:tcPr>
                  <w:tcW w:w="2252" w:type="dxa"/>
                  <w:gridSpan w:val="3"/>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630015, г. Новосибирск, ул. Планетная, 32</w:t>
                  </w:r>
                </w:p>
              </w:tc>
            </w:tr>
            <w:tr w:rsidR="00F3127E" w:rsidRPr="00746A36" w:rsidTr="007A598A">
              <w:trPr>
                <w:trHeight w:val="285"/>
              </w:trPr>
              <w:tc>
                <w:tcPr>
                  <w:tcW w:w="481" w:type="dxa"/>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285"/>
              </w:trPr>
              <w:tc>
                <w:tcPr>
                  <w:tcW w:w="4575" w:type="dxa"/>
                  <w:gridSpan w:val="4"/>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sz w:val="19"/>
                      <w:szCs w:val="19"/>
                      <w:lang w:eastAsia="ru-RU"/>
                    </w:rPr>
                  </w:pPr>
                  <w:r w:rsidRPr="00746A36">
                    <w:rPr>
                      <w:sz w:val="19"/>
                      <w:szCs w:val="19"/>
                      <w:lang w:eastAsia="ru-RU"/>
                    </w:rPr>
                    <w:t>от</w:t>
                  </w:r>
                </w:p>
              </w:tc>
              <w:tc>
                <w:tcPr>
                  <w:tcW w:w="1620" w:type="dxa"/>
                  <w:gridSpan w:val="2"/>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 xml:space="preserve"> </w:t>
                  </w:r>
                </w:p>
              </w:tc>
            </w:tr>
            <w:tr w:rsidR="00F3127E" w:rsidRPr="00746A36" w:rsidTr="007A598A">
              <w:trPr>
                <w:trHeight w:val="437"/>
              </w:trPr>
              <w:tc>
                <w:tcPr>
                  <w:tcW w:w="697" w:type="dxa"/>
                  <w:gridSpan w:val="2"/>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r>
            <w:tr w:rsidR="00F3127E" w:rsidRPr="00746A36" w:rsidTr="007A598A">
              <w:trPr>
                <w:trHeight w:val="285"/>
              </w:trPr>
              <w:tc>
                <w:tcPr>
                  <w:tcW w:w="697" w:type="dxa"/>
                  <w:gridSpan w:val="2"/>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3878"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рублей</w:t>
                  </w:r>
                </w:p>
              </w:tc>
            </w:tr>
            <w:tr w:rsidR="00F3127E" w:rsidRPr="00746A36" w:rsidTr="007A598A">
              <w:trPr>
                <w:trHeight w:val="255"/>
              </w:trPr>
              <w:tc>
                <w:tcPr>
                  <w:tcW w:w="697"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555"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r>
            <w:tr w:rsidR="00F3127E" w:rsidRPr="00746A36" w:rsidTr="007A598A">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 п/п</w:t>
                  </w:r>
                </w:p>
              </w:tc>
              <w:tc>
                <w:tcPr>
                  <w:tcW w:w="7118" w:type="dxa"/>
                  <w:gridSpan w:val="5"/>
                  <w:tcBorders>
                    <w:top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Стоимость с НДС, рублей</w:t>
                  </w:r>
                </w:p>
              </w:tc>
            </w:tr>
            <w:tr w:rsidR="00F3127E" w:rsidRPr="00746A36" w:rsidTr="007A598A">
              <w:trPr>
                <w:trHeight w:val="345"/>
              </w:trPr>
              <w:tc>
                <w:tcPr>
                  <w:tcW w:w="697" w:type="dxa"/>
                  <w:gridSpan w:val="2"/>
                  <w:tcBorders>
                    <w:left w:val="single" w:sz="4" w:space="0" w:color="auto"/>
                    <w:bottom w:val="single" w:sz="4" w:space="0" w:color="auto"/>
                    <w:right w:val="single" w:sz="4" w:space="0" w:color="auto"/>
                  </w:tcBorders>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F3127E" w:rsidRPr="00746A36" w:rsidTr="007A598A">
              <w:trPr>
                <w:trHeight w:val="540"/>
              </w:trPr>
              <w:tc>
                <w:tcPr>
                  <w:tcW w:w="697" w:type="dxa"/>
                  <w:gridSpan w:val="2"/>
                  <w:tcBorders>
                    <w:left w:val="single" w:sz="4" w:space="0" w:color="auto"/>
                    <w:bottom w:val="single" w:sz="4" w:space="0" w:color="auto"/>
                    <w:right w:val="single" w:sz="4" w:space="0" w:color="auto"/>
                  </w:tcBorders>
                  <w:vAlign w:val="bottom"/>
                  <w:hideMark/>
                </w:tcPr>
                <w:p w:rsidR="00F3127E" w:rsidRPr="00746A36" w:rsidRDefault="00F3127E" w:rsidP="007A598A">
                  <w:pPr>
                    <w:widowControl/>
                    <w:suppressAutoHyphens w:val="0"/>
                    <w:snapToGrid/>
                    <w:spacing w:line="240" w:lineRule="auto"/>
                    <w:ind w:firstLine="0"/>
                    <w:jc w:val="center"/>
                    <w:rPr>
                      <w:sz w:val="19"/>
                      <w:szCs w:val="19"/>
                      <w:lang w:eastAsia="ru-RU"/>
                    </w:rPr>
                  </w:pPr>
                  <w:r w:rsidRPr="00746A36">
                    <w:rPr>
                      <w:sz w:val="19"/>
                      <w:szCs w:val="19"/>
                      <w:lang w:eastAsia="ru-RU"/>
                    </w:rPr>
                    <w:t>1.1.</w:t>
                  </w:r>
                </w:p>
              </w:tc>
              <w:tc>
                <w:tcPr>
                  <w:tcW w:w="7118" w:type="dxa"/>
                  <w:gridSpan w:val="5"/>
                  <w:tcBorders>
                    <w:top w:val="single" w:sz="4" w:space="0" w:color="auto"/>
                    <w:bottom w:val="single" w:sz="4" w:space="0" w:color="auto"/>
                  </w:tcBorders>
                  <w:vAlign w:val="center"/>
                  <w:hideMark/>
                </w:tcPr>
                <w:p w:rsidR="00F3127E" w:rsidRPr="00746A36" w:rsidRDefault="00173C0E" w:rsidP="007A598A">
                  <w:pPr>
                    <w:ind w:firstLine="0"/>
                  </w:pPr>
                  <w:r>
                    <w:rPr>
                      <w:sz w:val="23"/>
                      <w:szCs w:val="23"/>
                    </w:rPr>
                    <w:t>Шеф-монтаж</w:t>
                  </w:r>
                  <w:r w:rsidR="00180684" w:rsidRPr="004F7A85">
                    <w:rPr>
                      <w:sz w:val="23"/>
                      <w:szCs w:val="23"/>
                    </w:rPr>
                    <w:t xml:space="preserve"> и пусконаладочные работы, ввод в эксплуатацию (Проводит __ чел. Продавца в течение _______дня)</w:t>
                  </w:r>
                </w:p>
              </w:tc>
              <w:tc>
                <w:tcPr>
                  <w:tcW w:w="1620" w:type="dxa"/>
                  <w:gridSpan w:val="2"/>
                  <w:vMerge w:val="restart"/>
                  <w:tcBorders>
                    <w:left w:val="single" w:sz="4" w:space="0" w:color="auto"/>
                    <w:bottom w:val="nil"/>
                    <w:right w:val="single" w:sz="4" w:space="0" w:color="auto"/>
                  </w:tcBorders>
                  <w:vAlign w:val="center"/>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495"/>
              </w:trPr>
              <w:tc>
                <w:tcPr>
                  <w:tcW w:w="697" w:type="dxa"/>
                  <w:gridSpan w:val="2"/>
                  <w:tcBorders>
                    <w:left w:val="single" w:sz="4" w:space="0" w:color="auto"/>
                    <w:bottom w:val="single" w:sz="4" w:space="0" w:color="auto"/>
                    <w:right w:val="single" w:sz="4" w:space="0" w:color="auto"/>
                  </w:tcBorders>
                  <w:vAlign w:val="bottom"/>
                  <w:hideMark/>
                </w:tcPr>
                <w:p w:rsidR="00F3127E" w:rsidRPr="00746A36" w:rsidRDefault="00F3127E" w:rsidP="007A598A">
                  <w:pPr>
                    <w:widowControl/>
                    <w:suppressAutoHyphens w:val="0"/>
                    <w:snapToGrid/>
                    <w:spacing w:line="240" w:lineRule="auto"/>
                    <w:ind w:firstLine="0"/>
                    <w:jc w:val="center"/>
                    <w:rPr>
                      <w:sz w:val="19"/>
                      <w:szCs w:val="19"/>
                      <w:lang w:eastAsia="ru-RU"/>
                    </w:rPr>
                  </w:pPr>
                  <w:r w:rsidRPr="00746A36">
                    <w:rPr>
                      <w:sz w:val="19"/>
                      <w:szCs w:val="19"/>
                      <w:lang w:eastAsia="ru-RU"/>
                    </w:rPr>
                    <w:t>1.2.</w:t>
                  </w:r>
                </w:p>
              </w:tc>
              <w:tc>
                <w:tcPr>
                  <w:tcW w:w="7118" w:type="dxa"/>
                  <w:gridSpan w:val="5"/>
                  <w:tcBorders>
                    <w:top w:val="single" w:sz="4" w:space="0" w:color="auto"/>
                    <w:bottom w:val="single" w:sz="4" w:space="0" w:color="auto"/>
                  </w:tcBorders>
                  <w:vAlign w:val="center"/>
                  <w:hideMark/>
                </w:tcPr>
                <w:p w:rsidR="00F3127E" w:rsidRPr="00746A36" w:rsidRDefault="00F3127E" w:rsidP="007A598A">
                  <w:pPr>
                    <w:ind w:firstLine="0"/>
                  </w:pPr>
                  <w:r w:rsidRPr="00746A36">
                    <w:t xml:space="preserve">Инструктаж (Проводит 1 чел. Продавца для </w:t>
                  </w:r>
                  <w:r>
                    <w:t>____</w:t>
                  </w:r>
                  <w:r w:rsidRPr="00746A36">
                    <w:t xml:space="preserve"> чел. Покупателя в течение </w:t>
                  </w:r>
                  <w:r>
                    <w:t>2 дней во время проведения пусконаладочных работ</w:t>
                  </w:r>
                  <w:r w:rsidRPr="00746A36">
                    <w:t>)</w:t>
                  </w:r>
                </w:p>
              </w:tc>
              <w:tc>
                <w:tcPr>
                  <w:tcW w:w="1620" w:type="dxa"/>
                  <w:gridSpan w:val="2"/>
                  <w:vMerge/>
                  <w:tcBorders>
                    <w:top w:val="nil"/>
                    <w:left w:val="single" w:sz="4" w:space="0" w:color="auto"/>
                    <w:bottom w:val="single" w:sz="4" w:space="0" w:color="auto"/>
                    <w:right w:val="single" w:sz="4" w:space="0" w:color="auto"/>
                  </w:tcBorders>
                  <w:vAlign w:val="center"/>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390"/>
              </w:trPr>
              <w:tc>
                <w:tcPr>
                  <w:tcW w:w="697" w:type="dxa"/>
                  <w:gridSpan w:val="2"/>
                  <w:tcBorders>
                    <w:left w:val="single" w:sz="4" w:space="0" w:color="auto"/>
                    <w:bottom w:val="single" w:sz="4" w:space="0" w:color="auto"/>
                    <w:right w:val="single" w:sz="4" w:space="0" w:color="auto"/>
                  </w:tcBorders>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В стоимости Работ включено:</w:t>
                  </w:r>
                </w:p>
              </w:tc>
            </w:tr>
            <w:tr w:rsidR="00F3127E" w:rsidRPr="00746A36" w:rsidTr="007A598A">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3127E" w:rsidRPr="00746A36" w:rsidRDefault="00F3127E" w:rsidP="007A598A">
                  <w:pPr>
                    <w:widowControl/>
                    <w:suppressAutoHyphens w:val="0"/>
                    <w:snapToGrid/>
                    <w:spacing w:line="240" w:lineRule="auto"/>
                    <w:ind w:firstLine="0"/>
                    <w:jc w:val="center"/>
                    <w:rPr>
                      <w:sz w:val="19"/>
                      <w:szCs w:val="19"/>
                      <w:lang w:eastAsia="ru-RU"/>
                    </w:rPr>
                  </w:pPr>
                  <w:r w:rsidRPr="00746A3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Командировочные расходы на персонал Продавца</w:t>
                  </w:r>
                </w:p>
              </w:tc>
            </w:tr>
            <w:tr w:rsidR="00F3127E" w:rsidRPr="00746A36" w:rsidTr="007A598A">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20%</w:t>
                  </w:r>
                </w:p>
              </w:tc>
              <w:tc>
                <w:tcPr>
                  <w:tcW w:w="1620" w:type="dxa"/>
                  <w:gridSpan w:val="2"/>
                  <w:tcBorders>
                    <w:bottom w:val="single" w:sz="4" w:space="0" w:color="auto"/>
                    <w:right w:val="single" w:sz="4" w:space="0" w:color="auto"/>
                  </w:tcBorders>
                  <w:vAlign w:val="center"/>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F3127E" w:rsidRPr="00746A36" w:rsidRDefault="00F3127E" w:rsidP="007A598A">
                  <w:pPr>
                    <w:widowControl/>
                    <w:suppressAutoHyphens w:val="0"/>
                    <w:snapToGrid/>
                    <w:spacing w:line="240" w:lineRule="auto"/>
                    <w:ind w:firstLine="0"/>
                    <w:jc w:val="center"/>
                    <w:rPr>
                      <w:b/>
                      <w:bCs/>
                      <w:sz w:val="19"/>
                      <w:szCs w:val="19"/>
                      <w:lang w:eastAsia="ru-RU"/>
                    </w:rPr>
                  </w:pPr>
                </w:p>
              </w:tc>
            </w:tr>
            <w:tr w:rsidR="00F3127E" w:rsidRPr="00746A36" w:rsidTr="007A598A">
              <w:trPr>
                <w:trHeight w:val="255"/>
              </w:trPr>
              <w:tc>
                <w:tcPr>
                  <w:tcW w:w="481" w:type="dxa"/>
                  <w:noWrap/>
                  <w:vAlign w:val="bottom"/>
                  <w:hideMark/>
                </w:tcPr>
                <w:p w:rsidR="00F3127E" w:rsidRPr="00746A36" w:rsidRDefault="00F3127E" w:rsidP="007A598A">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23" w:type="dxa"/>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020" w:type="dxa"/>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3127E" w:rsidRPr="00746A36" w:rsidRDefault="00F3127E" w:rsidP="007A598A">
                  <w:pPr>
                    <w:widowControl/>
                    <w:suppressAutoHyphens w:val="0"/>
                    <w:snapToGrid/>
                    <w:spacing w:line="240" w:lineRule="auto"/>
                    <w:ind w:firstLine="0"/>
                    <w:jc w:val="left"/>
                    <w:rPr>
                      <w:sz w:val="19"/>
                      <w:szCs w:val="19"/>
                      <w:lang w:eastAsia="ru-RU"/>
                    </w:rPr>
                  </w:pPr>
                </w:p>
              </w:tc>
            </w:tr>
            <w:tr w:rsidR="00F3127E" w:rsidRPr="00746A36" w:rsidTr="007A598A">
              <w:trPr>
                <w:trHeight w:val="135"/>
              </w:trPr>
              <w:tc>
                <w:tcPr>
                  <w:tcW w:w="481"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r>
            <w:tr w:rsidR="00F3127E" w:rsidRPr="00746A36" w:rsidTr="007A598A">
              <w:trPr>
                <w:trHeight w:val="300"/>
              </w:trPr>
              <w:tc>
                <w:tcPr>
                  <w:tcW w:w="9435" w:type="dxa"/>
                  <w:gridSpan w:val="9"/>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К срокам выполнения Работ Покупатель претензий не имеет</w:t>
                  </w:r>
                </w:p>
              </w:tc>
            </w:tr>
            <w:tr w:rsidR="00F3127E" w:rsidRPr="00746A36" w:rsidTr="007A598A">
              <w:trPr>
                <w:trHeight w:val="525"/>
              </w:trPr>
              <w:tc>
                <w:tcPr>
                  <w:tcW w:w="2252" w:type="dxa"/>
                  <w:gridSpan w:val="3"/>
                  <w:tcBorders>
                    <w:bottom w:val="single" w:sz="4" w:space="0" w:color="auto"/>
                  </w:tcBorders>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Примечания:</w:t>
                  </w:r>
                </w:p>
              </w:tc>
              <w:tc>
                <w:tcPr>
                  <w:tcW w:w="7183" w:type="dxa"/>
                  <w:gridSpan w:val="6"/>
                  <w:tcBorders>
                    <w:bottom w:val="single" w:sz="4" w:space="0" w:color="auto"/>
                  </w:tcBorders>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F3127E" w:rsidRPr="00746A36" w:rsidTr="007A598A">
              <w:trPr>
                <w:trHeight w:val="525"/>
              </w:trPr>
              <w:tc>
                <w:tcPr>
                  <w:tcW w:w="9435" w:type="dxa"/>
                  <w:gridSpan w:val="9"/>
                  <w:tcBorders>
                    <w:top w:val="single" w:sz="4" w:space="0" w:color="auto"/>
                    <w:bottom w:val="single" w:sz="4" w:space="0" w:color="auto"/>
                  </w:tcBorders>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F3127E" w:rsidRPr="00746A36" w:rsidTr="007A598A">
              <w:trPr>
                <w:trHeight w:val="525"/>
              </w:trPr>
              <w:tc>
                <w:tcPr>
                  <w:tcW w:w="9435" w:type="dxa"/>
                  <w:gridSpan w:val="9"/>
                  <w:tcBorders>
                    <w:top w:val="single" w:sz="4" w:space="0" w:color="auto"/>
                    <w:bottom w:val="single" w:sz="4" w:space="0" w:color="auto"/>
                  </w:tcBorders>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F3127E" w:rsidRPr="00746A36" w:rsidTr="007A598A">
              <w:trPr>
                <w:trHeight w:val="570"/>
              </w:trPr>
              <w:tc>
                <w:tcPr>
                  <w:tcW w:w="481" w:type="dxa"/>
                  <w:vAlign w:val="bottom"/>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8954" w:type="dxa"/>
                  <w:gridSpan w:val="8"/>
                  <w:vAlign w:val="center"/>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3127E" w:rsidRPr="00746A36" w:rsidTr="007A598A">
              <w:trPr>
                <w:trHeight w:val="330"/>
              </w:trPr>
              <w:tc>
                <w:tcPr>
                  <w:tcW w:w="481" w:type="dxa"/>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Наименование:</w:t>
                  </w:r>
                </w:p>
              </w:tc>
              <w:tc>
                <w:tcPr>
                  <w:tcW w:w="7183" w:type="dxa"/>
                  <w:gridSpan w:val="6"/>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r>
            <w:tr w:rsidR="00F3127E" w:rsidRPr="00746A36" w:rsidTr="007A598A">
              <w:trPr>
                <w:trHeight w:val="330"/>
              </w:trPr>
              <w:tc>
                <w:tcPr>
                  <w:tcW w:w="481" w:type="dxa"/>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Серийный номер:</w:t>
                  </w:r>
                </w:p>
              </w:tc>
              <w:tc>
                <w:tcPr>
                  <w:tcW w:w="7183" w:type="dxa"/>
                  <w:gridSpan w:val="6"/>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F3127E" w:rsidRPr="00746A36" w:rsidTr="007A598A">
              <w:trPr>
                <w:trHeight w:val="330"/>
              </w:trPr>
              <w:tc>
                <w:tcPr>
                  <w:tcW w:w="481" w:type="dxa"/>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Год выпуска:</w:t>
                  </w:r>
                </w:p>
              </w:tc>
              <w:tc>
                <w:tcPr>
                  <w:tcW w:w="7183" w:type="dxa"/>
                  <w:gridSpan w:val="6"/>
                  <w:tcBorders>
                    <w:bottom w:val="single" w:sz="4" w:space="0" w:color="auto"/>
                  </w:tcBorders>
                  <w:noWrap/>
                  <w:vAlign w:val="bottom"/>
                  <w:hideMark/>
                </w:tcPr>
                <w:p w:rsidR="00F3127E" w:rsidRPr="00746A36" w:rsidRDefault="00F3127E" w:rsidP="007A598A">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F3127E" w:rsidRPr="00746A36" w:rsidTr="007A598A">
              <w:trPr>
                <w:trHeight w:val="255"/>
              </w:trPr>
              <w:tc>
                <w:tcPr>
                  <w:tcW w:w="481"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r>
            <w:tr w:rsidR="00F3127E" w:rsidRPr="00746A36" w:rsidTr="007A598A">
              <w:trPr>
                <w:trHeight w:val="150"/>
              </w:trPr>
              <w:tc>
                <w:tcPr>
                  <w:tcW w:w="481"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746A36" w:rsidRDefault="00F3127E" w:rsidP="007A598A">
                  <w:pPr>
                    <w:widowControl/>
                    <w:suppressAutoHyphens w:val="0"/>
                    <w:snapToGrid/>
                    <w:spacing w:line="240" w:lineRule="auto"/>
                    <w:ind w:firstLine="0"/>
                    <w:jc w:val="left"/>
                    <w:rPr>
                      <w:sz w:val="19"/>
                      <w:szCs w:val="19"/>
                      <w:lang w:eastAsia="ru-RU"/>
                    </w:rPr>
                  </w:pPr>
                </w:p>
              </w:tc>
            </w:tr>
            <w:tr w:rsidR="00F3127E" w:rsidRPr="00746A36" w:rsidTr="007A598A">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F3127E" w:rsidRPr="00173C0E" w:rsidRDefault="00F3127E" w:rsidP="007A598A">
                  <w:pPr>
                    <w:widowControl/>
                    <w:suppressAutoHyphens w:val="0"/>
                    <w:snapToGrid/>
                    <w:spacing w:line="240" w:lineRule="auto"/>
                    <w:ind w:firstLine="0"/>
                    <w:jc w:val="center"/>
                    <w:rPr>
                      <w:b/>
                      <w:bCs/>
                      <w:sz w:val="19"/>
                      <w:szCs w:val="19"/>
                      <w:highlight w:val="yellow"/>
                      <w:lang w:eastAsia="ru-RU"/>
                    </w:rPr>
                  </w:pPr>
                  <w:r w:rsidRPr="00173C0E">
                    <w:rPr>
                      <w:b/>
                      <w:bCs/>
                      <w:sz w:val="19"/>
                      <w:szCs w:val="19"/>
                      <w:highlight w:val="yellow"/>
                      <w:lang w:eastAsia="ru-RU"/>
                    </w:rPr>
                    <w:t>Проверяемый параметр</w:t>
                  </w:r>
                </w:p>
              </w:tc>
              <w:tc>
                <w:tcPr>
                  <w:tcW w:w="2323" w:type="dxa"/>
                  <w:tcBorders>
                    <w:top w:val="single" w:sz="4" w:space="0" w:color="auto"/>
                    <w:right w:val="single" w:sz="4" w:space="0" w:color="auto"/>
                  </w:tcBorders>
                  <w:vAlign w:val="center"/>
                  <w:hideMark/>
                </w:tcPr>
                <w:p w:rsidR="00F3127E" w:rsidRPr="00173C0E" w:rsidRDefault="00F3127E" w:rsidP="007A598A">
                  <w:pPr>
                    <w:widowControl/>
                    <w:suppressAutoHyphens w:val="0"/>
                    <w:snapToGrid/>
                    <w:spacing w:line="240" w:lineRule="auto"/>
                    <w:ind w:firstLine="0"/>
                    <w:jc w:val="center"/>
                    <w:rPr>
                      <w:b/>
                      <w:bCs/>
                      <w:sz w:val="19"/>
                      <w:szCs w:val="19"/>
                      <w:highlight w:val="yellow"/>
                      <w:lang w:eastAsia="ru-RU"/>
                    </w:rPr>
                  </w:pPr>
                  <w:r w:rsidRPr="00173C0E">
                    <w:rPr>
                      <w:b/>
                      <w:bCs/>
                      <w:sz w:val="19"/>
                      <w:szCs w:val="19"/>
                      <w:highlight w:val="yellow"/>
                      <w:lang w:eastAsia="ru-RU"/>
                    </w:rPr>
                    <w:t>Метод контроля</w:t>
                  </w:r>
                </w:p>
              </w:tc>
              <w:tc>
                <w:tcPr>
                  <w:tcW w:w="2309" w:type="dxa"/>
                  <w:gridSpan w:val="2"/>
                  <w:tcBorders>
                    <w:top w:val="single" w:sz="4" w:space="0" w:color="auto"/>
                    <w:right w:val="single" w:sz="4" w:space="0" w:color="auto"/>
                  </w:tcBorders>
                  <w:vAlign w:val="center"/>
                  <w:hideMark/>
                </w:tcPr>
                <w:p w:rsidR="00F3127E" w:rsidRPr="00173C0E" w:rsidRDefault="00F3127E" w:rsidP="007A598A">
                  <w:pPr>
                    <w:widowControl/>
                    <w:suppressAutoHyphens w:val="0"/>
                    <w:snapToGrid/>
                    <w:spacing w:line="240" w:lineRule="auto"/>
                    <w:ind w:firstLine="0"/>
                    <w:jc w:val="center"/>
                    <w:rPr>
                      <w:b/>
                      <w:bCs/>
                      <w:sz w:val="19"/>
                      <w:szCs w:val="19"/>
                      <w:highlight w:val="yellow"/>
                      <w:lang w:eastAsia="ru-RU"/>
                    </w:rPr>
                  </w:pPr>
                  <w:r w:rsidRPr="00173C0E">
                    <w:rPr>
                      <w:b/>
                      <w:bCs/>
                      <w:sz w:val="19"/>
                      <w:szCs w:val="19"/>
                      <w:highlight w:val="yellow"/>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F3127E" w:rsidRPr="00746A36" w:rsidRDefault="00F3127E" w:rsidP="007A598A">
                  <w:pPr>
                    <w:widowControl/>
                    <w:suppressAutoHyphens w:val="0"/>
                    <w:snapToGrid/>
                    <w:spacing w:line="240" w:lineRule="auto"/>
                    <w:ind w:firstLine="0"/>
                    <w:jc w:val="center"/>
                    <w:rPr>
                      <w:b/>
                      <w:bCs/>
                      <w:sz w:val="19"/>
                      <w:szCs w:val="19"/>
                      <w:lang w:eastAsia="ru-RU"/>
                    </w:rPr>
                  </w:pPr>
                  <w:r w:rsidRPr="00746A36">
                    <w:rPr>
                      <w:b/>
                      <w:bCs/>
                      <w:sz w:val="19"/>
                      <w:szCs w:val="19"/>
                      <w:lang w:eastAsia="ru-RU"/>
                    </w:rPr>
                    <w:t>Дата проведения</w:t>
                  </w:r>
                </w:p>
              </w:tc>
            </w:tr>
            <w:tr w:rsidR="00CB2369" w:rsidRPr="00746A36" w:rsidTr="00E8139A">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CB2369" w:rsidRPr="002F57AF" w:rsidRDefault="00CB2369" w:rsidP="00BF77FD">
                  <w:pPr>
                    <w:ind w:firstLine="0"/>
                  </w:pPr>
                  <w:r w:rsidRPr="002F57AF">
                    <w:t>Комплектность поставки</w:t>
                  </w:r>
                </w:p>
                <w:p w:rsidR="00CB2369" w:rsidRPr="002F57AF" w:rsidRDefault="00CB2369" w:rsidP="00BF77FD">
                  <w:pPr>
                    <w:ind w:firstLine="0"/>
                  </w:pPr>
                  <w:r w:rsidRPr="002F57AF">
                    <w:t xml:space="preserve">Проверка </w:t>
                  </w:r>
                  <w:r w:rsidRPr="002F57AF">
                    <w:lastRenderedPageBreak/>
                    <w:t>правильности изготовления, сборки электропечи и её узлов</w:t>
                  </w:r>
                </w:p>
              </w:tc>
              <w:tc>
                <w:tcPr>
                  <w:tcW w:w="2323" w:type="dxa"/>
                  <w:vMerge w:val="restart"/>
                  <w:tcBorders>
                    <w:top w:val="single" w:sz="4" w:space="0" w:color="auto"/>
                    <w:left w:val="single" w:sz="4" w:space="0" w:color="auto"/>
                    <w:bottom w:val="single" w:sz="4" w:space="0" w:color="auto"/>
                    <w:right w:val="single" w:sz="4" w:space="0" w:color="auto"/>
                  </w:tcBorders>
                </w:tcPr>
                <w:p w:rsidR="00CB2369" w:rsidRPr="002F57AF" w:rsidRDefault="00CB2369" w:rsidP="00BF77FD">
                  <w:pPr>
                    <w:ind w:firstLine="0"/>
                  </w:pPr>
                  <w:r w:rsidRPr="002F57AF">
                    <w:lastRenderedPageBreak/>
                    <w:t xml:space="preserve">Проверяется соответствие комплекта поставки </w:t>
                  </w:r>
                  <w:r w:rsidRPr="002F57AF">
                    <w:lastRenderedPageBreak/>
                    <w:t>условиям договора</w:t>
                  </w:r>
                </w:p>
                <w:p w:rsidR="00CB2369" w:rsidRPr="002F57AF" w:rsidRDefault="00CB2369" w:rsidP="005C653C">
                  <w:r w:rsidRPr="002F57AF">
                    <w:t>Визуальным осмотром и мерительным инструментом</w:t>
                  </w:r>
                </w:p>
              </w:tc>
              <w:tc>
                <w:tcPr>
                  <w:tcW w:w="2309" w:type="dxa"/>
                  <w:gridSpan w:val="2"/>
                  <w:tcBorders>
                    <w:top w:val="single" w:sz="4" w:space="0" w:color="auto"/>
                    <w:bottom w:val="single" w:sz="4" w:space="0" w:color="auto"/>
                    <w:right w:val="single" w:sz="4" w:space="0" w:color="auto"/>
                  </w:tcBorders>
                </w:tcPr>
                <w:p w:rsidR="00CB2369" w:rsidRPr="002F57AF" w:rsidRDefault="00CB2369" w:rsidP="00BF77FD">
                  <w:pPr>
                    <w:ind w:firstLine="0"/>
                  </w:pPr>
                  <w:r w:rsidRPr="002F57AF">
                    <w:lastRenderedPageBreak/>
                    <w:t xml:space="preserve">Комплект поставки должен полностью соответствовать </w:t>
                  </w:r>
                  <w:r w:rsidRPr="002F57AF">
                    <w:lastRenderedPageBreak/>
                    <w:t>условиям договора</w:t>
                  </w:r>
                </w:p>
              </w:tc>
              <w:tc>
                <w:tcPr>
                  <w:tcW w:w="1285" w:type="dxa"/>
                  <w:gridSpan w:val="2"/>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r>
            <w:tr w:rsidR="00CB2369" w:rsidRPr="00746A36" w:rsidTr="00E8139A">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CB2369" w:rsidRPr="00173C0E" w:rsidRDefault="00CB2369" w:rsidP="007A598A">
                  <w:pPr>
                    <w:widowControl/>
                    <w:suppressAutoHyphens w:val="0"/>
                    <w:snapToGrid/>
                    <w:spacing w:line="240" w:lineRule="auto"/>
                    <w:ind w:firstLine="0"/>
                    <w:jc w:val="left"/>
                    <w:rPr>
                      <w:color w:val="FF0000"/>
                      <w:sz w:val="19"/>
                      <w:szCs w:val="19"/>
                      <w:highlight w:val="yellow"/>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CB2369" w:rsidRPr="00173C0E" w:rsidRDefault="00CB2369" w:rsidP="007A598A">
                  <w:pPr>
                    <w:widowControl/>
                    <w:suppressAutoHyphens w:val="0"/>
                    <w:snapToGrid/>
                    <w:spacing w:line="240" w:lineRule="auto"/>
                    <w:ind w:firstLine="0"/>
                    <w:jc w:val="left"/>
                    <w:rPr>
                      <w:color w:val="FF0000"/>
                      <w:sz w:val="19"/>
                      <w:szCs w:val="19"/>
                      <w:highlight w:val="yellow"/>
                      <w:lang w:eastAsia="ru-RU"/>
                    </w:rPr>
                  </w:pPr>
                </w:p>
              </w:tc>
              <w:tc>
                <w:tcPr>
                  <w:tcW w:w="2309" w:type="dxa"/>
                  <w:gridSpan w:val="2"/>
                  <w:tcBorders>
                    <w:bottom w:val="single" w:sz="4" w:space="0" w:color="auto"/>
                    <w:right w:val="single" w:sz="4" w:space="0" w:color="auto"/>
                  </w:tcBorders>
                </w:tcPr>
                <w:p w:rsidR="00CB2369" w:rsidRPr="00173C0E" w:rsidRDefault="00CB2369" w:rsidP="00F16F25">
                  <w:pPr>
                    <w:widowControl/>
                    <w:suppressAutoHyphens w:val="0"/>
                    <w:snapToGrid/>
                    <w:spacing w:line="240" w:lineRule="auto"/>
                    <w:ind w:firstLine="0"/>
                    <w:jc w:val="left"/>
                    <w:rPr>
                      <w:highlight w:val="yellow"/>
                      <w:lang w:eastAsia="ru-RU"/>
                    </w:rPr>
                  </w:pPr>
                  <w:r w:rsidRPr="002F57AF">
                    <w:t>Электропечь и её узлы должны соответствовать рабочим чертежам</w:t>
                  </w:r>
                </w:p>
              </w:tc>
              <w:tc>
                <w:tcPr>
                  <w:tcW w:w="1285" w:type="dxa"/>
                  <w:gridSpan w:val="2"/>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r>
            <w:tr w:rsidR="00CB2369" w:rsidRPr="00746A36" w:rsidTr="007A598A">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CB2369" w:rsidRPr="002F57AF" w:rsidRDefault="00CB2369" w:rsidP="00BF77FD">
                  <w:pPr>
                    <w:ind w:firstLine="0"/>
                  </w:pPr>
                  <w:r w:rsidRPr="002F57AF">
                    <w:t>Осмотр и приёмка места установки  и подключения к электросетям оборудования у Покупателя</w:t>
                  </w:r>
                </w:p>
              </w:tc>
              <w:tc>
                <w:tcPr>
                  <w:tcW w:w="2323" w:type="dxa"/>
                  <w:tcBorders>
                    <w:bottom w:val="single" w:sz="4" w:space="0" w:color="auto"/>
                    <w:right w:val="single" w:sz="4" w:space="0" w:color="auto"/>
                  </w:tcBorders>
                </w:tcPr>
                <w:p w:rsidR="00CB2369" w:rsidRPr="002F57AF" w:rsidRDefault="00CB2369" w:rsidP="00BF77FD">
                  <w:pPr>
                    <w:ind w:firstLine="0"/>
                  </w:pPr>
                  <w:r w:rsidRPr="002F57AF">
                    <w:t>Наблюдением и визуальным осмотром</w:t>
                  </w:r>
                </w:p>
              </w:tc>
              <w:tc>
                <w:tcPr>
                  <w:tcW w:w="2309" w:type="dxa"/>
                  <w:gridSpan w:val="2"/>
                  <w:tcBorders>
                    <w:bottom w:val="single" w:sz="4" w:space="0" w:color="auto"/>
                    <w:right w:val="single" w:sz="4" w:space="0" w:color="auto"/>
                  </w:tcBorders>
                </w:tcPr>
                <w:p w:rsidR="00CB2369" w:rsidRPr="002F57AF" w:rsidRDefault="00CB2369" w:rsidP="00BF77FD">
                  <w:pPr>
                    <w:ind w:firstLine="0"/>
                  </w:pPr>
                  <w:r w:rsidRPr="002F57AF">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r>
            <w:tr w:rsidR="00CB2369" w:rsidRPr="00746A36" w:rsidTr="007A598A">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CB2369" w:rsidRPr="002F57AF" w:rsidRDefault="00CB2369" w:rsidP="00BF77FD">
                  <w:pPr>
                    <w:ind w:firstLine="0"/>
                  </w:pPr>
                  <w:r w:rsidRPr="002F57AF">
                    <w:t>Проверка технических характеристик на соответствие требованиям Технического задания</w:t>
                  </w:r>
                </w:p>
              </w:tc>
              <w:tc>
                <w:tcPr>
                  <w:tcW w:w="2323" w:type="dxa"/>
                  <w:tcBorders>
                    <w:bottom w:val="single" w:sz="4" w:space="0" w:color="auto"/>
                    <w:right w:val="single" w:sz="4" w:space="0" w:color="auto"/>
                  </w:tcBorders>
                </w:tcPr>
                <w:p w:rsidR="00CB2369" w:rsidRPr="002F57AF" w:rsidRDefault="00CB2369" w:rsidP="00BF77FD">
                  <w:pPr>
                    <w:ind w:firstLine="0"/>
                  </w:pPr>
                  <w:r w:rsidRPr="002F57AF">
                    <w:t>Проверяется соответствие технических характеристик поставляемой установки требованиям Технического задания</w:t>
                  </w:r>
                </w:p>
              </w:tc>
              <w:tc>
                <w:tcPr>
                  <w:tcW w:w="2309" w:type="dxa"/>
                  <w:gridSpan w:val="2"/>
                  <w:tcBorders>
                    <w:bottom w:val="single" w:sz="4" w:space="0" w:color="auto"/>
                    <w:right w:val="single" w:sz="4" w:space="0" w:color="auto"/>
                  </w:tcBorders>
                </w:tcPr>
                <w:p w:rsidR="00CB2369" w:rsidRPr="002F57AF" w:rsidRDefault="00CB2369" w:rsidP="00BF77FD">
                  <w:pPr>
                    <w:ind w:firstLine="0"/>
                  </w:pPr>
                  <w:r w:rsidRPr="002F57AF">
                    <w:t>Технические характеристики поставляемой установки должны соответствовать требованиям Технического задания</w:t>
                  </w:r>
                </w:p>
              </w:tc>
              <w:tc>
                <w:tcPr>
                  <w:tcW w:w="1285" w:type="dxa"/>
                  <w:gridSpan w:val="2"/>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r>
            <w:tr w:rsidR="00CB2369" w:rsidRPr="00746A36" w:rsidTr="007A598A">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CB2369" w:rsidRPr="002F57AF" w:rsidRDefault="00CB2369" w:rsidP="00BF77FD">
                  <w:pPr>
                    <w:ind w:firstLine="0"/>
                  </w:pPr>
                  <w:r w:rsidRPr="002F57AF">
                    <w:t>Проверка однородности теплового поля</w:t>
                  </w:r>
                </w:p>
              </w:tc>
              <w:tc>
                <w:tcPr>
                  <w:tcW w:w="2323" w:type="dxa"/>
                  <w:tcBorders>
                    <w:bottom w:val="single" w:sz="4" w:space="0" w:color="auto"/>
                    <w:right w:val="single" w:sz="4" w:space="0" w:color="auto"/>
                  </w:tcBorders>
                </w:tcPr>
                <w:p w:rsidR="00CB2369" w:rsidRPr="002F57AF" w:rsidRDefault="00CB2369" w:rsidP="00BF77FD">
                  <w:pPr>
                    <w:ind w:firstLine="0"/>
                  </w:pPr>
                  <w:r w:rsidRPr="002F57AF">
                    <w:t>Проведение замеров термопарами, временно предоставляемыми Поставщиком, в 18 контрольных точках в соответствии с эксплуатационной документацией</w:t>
                  </w:r>
                </w:p>
              </w:tc>
              <w:tc>
                <w:tcPr>
                  <w:tcW w:w="2309" w:type="dxa"/>
                  <w:gridSpan w:val="2"/>
                  <w:tcBorders>
                    <w:bottom w:val="single" w:sz="4" w:space="0" w:color="auto"/>
                    <w:right w:val="single" w:sz="4" w:space="0" w:color="auto"/>
                  </w:tcBorders>
                </w:tcPr>
                <w:p w:rsidR="00CB2369" w:rsidRPr="002F57AF" w:rsidRDefault="00CB2369" w:rsidP="00BF77FD">
                  <w:pPr>
                    <w:ind w:firstLine="0"/>
                  </w:pPr>
                  <w:r w:rsidRPr="002F57AF">
                    <w:t>Однородность теплового поля должна составлять ±5°С при 1300°С при незагруженной печи в вакууме</w:t>
                  </w:r>
                </w:p>
              </w:tc>
              <w:tc>
                <w:tcPr>
                  <w:tcW w:w="1285" w:type="dxa"/>
                  <w:gridSpan w:val="2"/>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CB2369" w:rsidRPr="00746A36" w:rsidRDefault="00CB2369" w:rsidP="007A598A">
                  <w:pPr>
                    <w:widowControl/>
                    <w:suppressAutoHyphens w:val="0"/>
                    <w:snapToGrid/>
                    <w:spacing w:line="240" w:lineRule="auto"/>
                    <w:ind w:firstLine="0"/>
                    <w:jc w:val="left"/>
                    <w:rPr>
                      <w:color w:val="FF0000"/>
                      <w:sz w:val="19"/>
                      <w:szCs w:val="19"/>
                      <w:lang w:eastAsia="ru-RU"/>
                    </w:rPr>
                  </w:pPr>
                </w:p>
              </w:tc>
            </w:tr>
            <w:tr w:rsidR="00CB2369" w:rsidRPr="00746A36" w:rsidTr="007A598A">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CB2369" w:rsidRPr="002F57AF" w:rsidRDefault="00CB2369" w:rsidP="00BF77FD">
                  <w:pPr>
                    <w:ind w:firstLine="0"/>
                  </w:pPr>
                  <w:r w:rsidRPr="002F57AF">
                    <w:t>Соответствие указателей на кнопках сенсорной панели управления оператора и других органах управления табличным показателям.</w:t>
                  </w:r>
                </w:p>
              </w:tc>
              <w:tc>
                <w:tcPr>
                  <w:tcW w:w="2323" w:type="dxa"/>
                  <w:tcBorders>
                    <w:top w:val="single" w:sz="4" w:space="0" w:color="auto"/>
                    <w:bottom w:val="single" w:sz="4" w:space="0" w:color="auto"/>
                    <w:right w:val="single" w:sz="4" w:space="0" w:color="auto"/>
                  </w:tcBorders>
                </w:tcPr>
                <w:p w:rsidR="00CB2369" w:rsidRPr="002F57AF" w:rsidRDefault="00CB2369" w:rsidP="00BF77FD">
                  <w:pPr>
                    <w:ind w:firstLine="0"/>
                  </w:pPr>
                  <w:r w:rsidRPr="002F57AF">
                    <w:t>Проверкой всех включений, переключателей и передач органов управления</w:t>
                  </w:r>
                </w:p>
              </w:tc>
              <w:tc>
                <w:tcPr>
                  <w:tcW w:w="2309" w:type="dxa"/>
                  <w:gridSpan w:val="2"/>
                  <w:tcBorders>
                    <w:top w:val="single" w:sz="4" w:space="0" w:color="auto"/>
                    <w:bottom w:val="single" w:sz="4" w:space="0" w:color="auto"/>
                    <w:right w:val="single" w:sz="4" w:space="0" w:color="auto"/>
                  </w:tcBorders>
                </w:tcPr>
                <w:p w:rsidR="00CB2369" w:rsidRPr="002F57AF" w:rsidRDefault="00CB2369" w:rsidP="00BF77FD">
                  <w:pPr>
                    <w:ind w:firstLine="0"/>
                  </w:pPr>
                  <w:r w:rsidRPr="002F57AF">
                    <w:t>Должно соответствовать действующей технической документации</w:t>
                  </w:r>
                </w:p>
              </w:tc>
              <w:tc>
                <w:tcPr>
                  <w:tcW w:w="1285" w:type="dxa"/>
                  <w:gridSpan w:val="2"/>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r>
            <w:tr w:rsidR="00CB2369" w:rsidRPr="00746A36" w:rsidTr="007A598A">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CB2369" w:rsidRPr="002F57AF" w:rsidRDefault="00CB2369" w:rsidP="00BF77FD">
                  <w:pPr>
                    <w:ind w:firstLine="0"/>
                  </w:pPr>
                  <w:r w:rsidRPr="002F57AF">
                    <w:t>Проверка безопасности. Надежность действия защитных устройств по охране труда</w:t>
                  </w:r>
                </w:p>
              </w:tc>
              <w:tc>
                <w:tcPr>
                  <w:tcW w:w="2323" w:type="dxa"/>
                  <w:tcBorders>
                    <w:top w:val="single" w:sz="4" w:space="0" w:color="auto"/>
                    <w:bottom w:val="single" w:sz="4" w:space="0" w:color="auto"/>
                    <w:right w:val="single" w:sz="4" w:space="0" w:color="auto"/>
                  </w:tcBorders>
                </w:tcPr>
                <w:p w:rsidR="00CB2369" w:rsidRPr="002F57AF" w:rsidRDefault="00CB2369" w:rsidP="00BF77FD">
                  <w:pPr>
                    <w:ind w:firstLine="0"/>
                  </w:pPr>
                  <w:r w:rsidRPr="002F57AF">
                    <w:t xml:space="preserve">После включения установки проверяется наличие, удобство использования и надежность </w:t>
                  </w:r>
                  <w:r w:rsidRPr="002F57AF">
                    <w:lastRenderedPageBreak/>
                    <w:t>защитных блокировочных устройств, соответствие защитных устройств требованиям действующей нормативной документации</w:t>
                  </w:r>
                </w:p>
              </w:tc>
              <w:tc>
                <w:tcPr>
                  <w:tcW w:w="2309" w:type="dxa"/>
                  <w:gridSpan w:val="2"/>
                  <w:tcBorders>
                    <w:top w:val="single" w:sz="4" w:space="0" w:color="auto"/>
                    <w:bottom w:val="single" w:sz="4" w:space="0" w:color="auto"/>
                    <w:right w:val="single" w:sz="4" w:space="0" w:color="auto"/>
                  </w:tcBorders>
                </w:tcPr>
                <w:p w:rsidR="00CB2369" w:rsidRPr="002F57AF" w:rsidRDefault="00CB2369" w:rsidP="00BF77FD">
                  <w:pPr>
                    <w:ind w:firstLine="0"/>
                  </w:pPr>
                  <w:r w:rsidRPr="002F57AF">
                    <w:lastRenderedPageBreak/>
                    <w:t xml:space="preserve">Все защитные и блокировочные устройства должны срабатывать надежно, обеспечивать </w:t>
                  </w:r>
                  <w:r w:rsidRPr="002F57AF">
                    <w:lastRenderedPageBreak/>
                    <w:t>удобство доступа к ним</w:t>
                  </w:r>
                </w:p>
              </w:tc>
              <w:tc>
                <w:tcPr>
                  <w:tcW w:w="1285" w:type="dxa"/>
                  <w:gridSpan w:val="2"/>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r>
            <w:tr w:rsidR="00CB2369" w:rsidRPr="00746A36" w:rsidTr="007A598A">
              <w:trPr>
                <w:trHeight w:val="1844"/>
              </w:trPr>
              <w:tc>
                <w:tcPr>
                  <w:tcW w:w="2252" w:type="dxa"/>
                  <w:gridSpan w:val="3"/>
                  <w:tcBorders>
                    <w:top w:val="single" w:sz="4" w:space="0" w:color="auto"/>
                    <w:left w:val="single" w:sz="4" w:space="0" w:color="auto"/>
                    <w:bottom w:val="single" w:sz="4" w:space="0" w:color="auto"/>
                    <w:right w:val="single" w:sz="4" w:space="0" w:color="000000"/>
                  </w:tcBorders>
                </w:tcPr>
                <w:p w:rsidR="00CB2369" w:rsidRPr="002F57AF" w:rsidRDefault="00CB2369" w:rsidP="00BF77FD">
                  <w:pPr>
                    <w:ind w:firstLine="0"/>
                  </w:pPr>
                  <w:r w:rsidRPr="002F57AF">
                    <w:lastRenderedPageBreak/>
                    <w:t>Проверка выполнения заданных режимов нагрева, охлаждения и работы вакуумной системы в автоматическом и ручном режимах.</w:t>
                  </w:r>
                </w:p>
              </w:tc>
              <w:tc>
                <w:tcPr>
                  <w:tcW w:w="2323" w:type="dxa"/>
                  <w:tcBorders>
                    <w:top w:val="single" w:sz="4" w:space="0" w:color="auto"/>
                    <w:bottom w:val="single" w:sz="4" w:space="0" w:color="auto"/>
                    <w:right w:val="single" w:sz="4" w:space="0" w:color="auto"/>
                  </w:tcBorders>
                </w:tcPr>
                <w:p w:rsidR="00CB2369" w:rsidRPr="002F57AF" w:rsidRDefault="00CB2369" w:rsidP="00BF77FD">
                  <w:pPr>
                    <w:ind w:firstLine="0"/>
                  </w:pPr>
                  <w:r w:rsidRPr="002F57AF">
                    <w:t>Проведение технологического цикла обработки тестовой детали</w:t>
                  </w:r>
                </w:p>
              </w:tc>
              <w:tc>
                <w:tcPr>
                  <w:tcW w:w="2309" w:type="dxa"/>
                  <w:gridSpan w:val="2"/>
                  <w:tcBorders>
                    <w:top w:val="single" w:sz="4" w:space="0" w:color="auto"/>
                    <w:bottom w:val="single" w:sz="4" w:space="0" w:color="auto"/>
                    <w:right w:val="single" w:sz="4" w:space="0" w:color="auto"/>
                  </w:tcBorders>
                </w:tcPr>
                <w:p w:rsidR="00CB2369" w:rsidRDefault="00CB2369" w:rsidP="00BF77FD">
                  <w:pPr>
                    <w:ind w:firstLine="0"/>
                  </w:pPr>
                  <w:r w:rsidRPr="002F57AF">
                    <w:t>Соответствие параметров термообработки и показаний  вакуумметра заданным режимам, отсутствие окисления поверхности деталей</w:t>
                  </w:r>
                </w:p>
              </w:tc>
              <w:tc>
                <w:tcPr>
                  <w:tcW w:w="1285" w:type="dxa"/>
                  <w:gridSpan w:val="2"/>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CB2369" w:rsidRPr="00746A36" w:rsidRDefault="00CB2369" w:rsidP="007A598A">
                  <w:pPr>
                    <w:spacing w:line="240" w:lineRule="auto"/>
                    <w:ind w:firstLine="0"/>
                    <w:jc w:val="left"/>
                    <w:rPr>
                      <w:color w:val="FF0000"/>
                      <w:sz w:val="19"/>
                      <w:szCs w:val="19"/>
                      <w:lang w:eastAsia="ru-RU"/>
                    </w:rPr>
                  </w:pPr>
                </w:p>
              </w:tc>
            </w:tr>
            <w:tr w:rsidR="00F16F25" w:rsidRPr="00746A36" w:rsidTr="007A598A">
              <w:trPr>
                <w:trHeight w:val="300"/>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16F25" w:rsidRPr="00746A36" w:rsidTr="007A598A">
              <w:trPr>
                <w:trHeight w:val="525"/>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16F25" w:rsidRPr="00746A36" w:rsidTr="007A598A">
              <w:trPr>
                <w:trHeight w:val="540"/>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Pr>
                      <w:sz w:val="19"/>
                      <w:szCs w:val="19"/>
                      <w:lang w:eastAsia="ru-RU"/>
                    </w:rPr>
                    <w:t>Монтажные, п</w:t>
                  </w:r>
                  <w:r w:rsidRPr="00C804C3">
                    <w:rPr>
                      <w:sz w:val="19"/>
                      <w:szCs w:val="19"/>
                      <w:lang w:eastAsia="ru-RU"/>
                    </w:rPr>
                    <w:t>усконаладочные работы, окончательная приемка были проведены Продавцом в полном объеме предусмотренном технической документацией  в установленные сроки</w:t>
                  </w:r>
                </w:p>
              </w:tc>
            </w:tr>
            <w:tr w:rsidR="00F16F25" w:rsidRPr="00746A36" w:rsidTr="007A598A">
              <w:trPr>
                <w:trHeight w:val="585"/>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sidRPr="00C804C3">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16F25" w:rsidRPr="00746A36" w:rsidTr="007A598A">
              <w:trPr>
                <w:trHeight w:val="480"/>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16F25" w:rsidRPr="00746A36" w:rsidTr="00F16F25">
              <w:trPr>
                <w:trHeight w:val="255"/>
              </w:trPr>
              <w:tc>
                <w:tcPr>
                  <w:tcW w:w="481" w:type="dxa"/>
                  <w:noWrap/>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c>
                <w:tcPr>
                  <w:tcW w:w="2323" w:type="dxa"/>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c>
                <w:tcPr>
                  <w:tcW w:w="2020" w:type="dxa"/>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p>
              </w:tc>
            </w:tr>
            <w:tr w:rsidR="00F16F25" w:rsidRPr="00746A36" w:rsidTr="007A598A">
              <w:trPr>
                <w:trHeight w:val="300"/>
              </w:trPr>
              <w:tc>
                <w:tcPr>
                  <w:tcW w:w="9435" w:type="dxa"/>
                  <w:gridSpan w:val="9"/>
                  <w:vAlign w:val="center"/>
                  <w:hideMark/>
                </w:tcPr>
                <w:p w:rsidR="00F16F25" w:rsidRPr="00C804C3" w:rsidRDefault="00F16F25" w:rsidP="00F16F25">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16F25" w:rsidRPr="00C804C3" w:rsidRDefault="00F16F25" w:rsidP="00F16F25">
                  <w:pPr>
                    <w:keepNext/>
                    <w:spacing w:line="240" w:lineRule="auto"/>
                    <w:ind w:firstLine="0"/>
                    <w:jc w:val="left"/>
                    <w:rPr>
                      <w:sz w:val="19"/>
                      <w:szCs w:val="19"/>
                    </w:rPr>
                  </w:pPr>
                </w:p>
                <w:p w:rsidR="00F16F25" w:rsidRPr="00C804C3" w:rsidRDefault="00F16F25" w:rsidP="00F16F25">
                  <w:pPr>
                    <w:keepNext/>
                    <w:spacing w:line="240" w:lineRule="auto"/>
                    <w:ind w:firstLine="0"/>
                    <w:jc w:val="left"/>
                    <w:rPr>
                      <w:sz w:val="19"/>
                      <w:szCs w:val="19"/>
                    </w:rPr>
                  </w:pPr>
                  <w:r w:rsidRPr="00C804C3">
                    <w:rPr>
                      <w:sz w:val="19"/>
                      <w:szCs w:val="19"/>
                    </w:rPr>
                    <w:t>От Покупателя</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От Продавца</w:t>
                  </w:r>
                </w:p>
                <w:p w:rsidR="00F16F25" w:rsidRPr="00C804C3" w:rsidRDefault="00F16F25" w:rsidP="00F16F25">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16F25" w:rsidRPr="00C804C3" w:rsidRDefault="00F16F25" w:rsidP="00F16F25">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М.п</w:t>
                  </w:r>
                  <w:proofErr w:type="spellEnd"/>
                </w:p>
                <w:p w:rsidR="00F16F25" w:rsidRPr="00C804C3" w:rsidRDefault="00F16F25" w:rsidP="00F16F25">
                  <w:pPr>
                    <w:widowControl/>
                    <w:suppressAutoHyphens w:val="0"/>
                    <w:snapToGrid/>
                    <w:spacing w:line="240" w:lineRule="auto"/>
                    <w:ind w:firstLine="0"/>
                    <w:jc w:val="left"/>
                    <w:rPr>
                      <w:sz w:val="19"/>
                      <w:szCs w:val="19"/>
                      <w:lang w:eastAsia="ru-RU"/>
                    </w:rPr>
                  </w:pPr>
                </w:p>
              </w:tc>
            </w:tr>
          </w:tbl>
          <w:p w:rsidR="00F3127E" w:rsidRPr="00746A36" w:rsidRDefault="00F3127E" w:rsidP="007A598A">
            <w:pPr>
              <w:keepNext/>
              <w:widowControl/>
              <w:snapToGrid/>
              <w:spacing w:line="240" w:lineRule="auto"/>
              <w:ind w:firstLine="0"/>
              <w:jc w:val="left"/>
              <w:rPr>
                <w:b/>
                <w:i/>
                <w:sz w:val="19"/>
                <w:szCs w:val="19"/>
              </w:rPr>
            </w:pPr>
          </w:p>
        </w:tc>
      </w:tr>
    </w:tbl>
    <w:p w:rsidR="00F3127E" w:rsidRPr="00746A36" w:rsidRDefault="00F3127E" w:rsidP="00F3127E">
      <w:pPr>
        <w:keepNext/>
        <w:widowControl/>
        <w:snapToGrid/>
        <w:spacing w:line="240" w:lineRule="auto"/>
        <w:ind w:firstLine="0"/>
        <w:jc w:val="left"/>
      </w:pPr>
    </w:p>
    <w:p w:rsidR="00F3127E" w:rsidRPr="00746A36" w:rsidRDefault="00F3127E" w:rsidP="00F3127E">
      <w:pPr>
        <w:keepNext/>
        <w:spacing w:line="240" w:lineRule="auto"/>
        <w:ind w:firstLine="0"/>
        <w:jc w:val="left"/>
        <w:rPr>
          <w:sz w:val="22"/>
          <w:szCs w:val="22"/>
        </w:rPr>
      </w:pPr>
      <w:r w:rsidRPr="00746A36">
        <w:rPr>
          <w:sz w:val="22"/>
          <w:szCs w:val="22"/>
        </w:rPr>
        <w:t>Форма акта согласована Сторонами</w:t>
      </w:r>
    </w:p>
    <w:p w:rsidR="00F3127E" w:rsidRPr="00746A36" w:rsidRDefault="00F3127E" w:rsidP="00F3127E">
      <w:pPr>
        <w:keepNext/>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 xml:space="preserve">От Продавца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От Покупателя</w:t>
      </w:r>
    </w:p>
    <w:p w:rsidR="00F3127E" w:rsidRPr="00746A36" w:rsidRDefault="00F3127E" w:rsidP="00F3127E">
      <w:pPr>
        <w:keepNext/>
        <w:widowControl/>
        <w:snapToGrid/>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Pr>
          <w:bCs/>
          <w:sz w:val="22"/>
          <w:szCs w:val="22"/>
          <w:lang w:eastAsia="ru-RU"/>
        </w:rPr>
        <w:t>______________/</w:t>
      </w:r>
      <w:r w:rsidRPr="00746A36">
        <w:rPr>
          <w:sz w:val="22"/>
          <w:szCs w:val="22"/>
        </w:rPr>
        <w:tab/>
      </w:r>
      <w:r w:rsidRPr="00746A36">
        <w:rPr>
          <w:sz w:val="22"/>
          <w:szCs w:val="22"/>
        </w:rPr>
        <w:tab/>
        <w:t>_______________//</w:t>
      </w:r>
    </w:p>
    <w:p w:rsidR="00F3127E" w:rsidRPr="00746A36" w:rsidRDefault="00F3127E" w:rsidP="00F3127E">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м.п</w:t>
      </w:r>
      <w:proofErr w:type="spellEnd"/>
    </w:p>
    <w:p w:rsidR="00F3127E" w:rsidRPr="00F16F25" w:rsidRDefault="00F3127E" w:rsidP="00F16F25">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autoSpaceDE w:val="0"/>
        <w:autoSpaceDN w:val="0"/>
        <w:adjustRightInd w:val="0"/>
        <w:ind w:firstLine="0"/>
        <w:jc w:val="right"/>
        <w:outlineLvl w:val="2"/>
        <w:rPr>
          <w:b/>
        </w:rPr>
      </w:pPr>
    </w:p>
    <w:p w:rsidR="00F3127E" w:rsidRPr="00746A36" w:rsidRDefault="00F3127E" w:rsidP="00F3127E">
      <w:pPr>
        <w:ind w:firstLine="0"/>
      </w:pPr>
    </w:p>
    <w:p w:rsidR="00F3127E" w:rsidRDefault="00F3127E" w:rsidP="00F3127E">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653E91" w:rsidRPr="00920907" w:rsidRDefault="00653E91" w:rsidP="00653E91">
      <w:pPr>
        <w:spacing w:line="240" w:lineRule="auto"/>
        <w:ind w:left="288" w:right="282"/>
        <w:jc w:val="right"/>
        <w:rPr>
          <w:b/>
          <w:sz w:val="22"/>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673EC6" w:rsidRPr="007A6B17" w:rsidRDefault="00FE1569" w:rsidP="00673EC6">
      <w:pPr>
        <w:autoSpaceDE w:val="0"/>
        <w:autoSpaceDN w:val="0"/>
        <w:adjustRightInd w:val="0"/>
        <w:jc w:val="center"/>
        <w:outlineLvl w:val="2"/>
      </w:pPr>
      <w:bookmarkStart w:id="35" w:name="_Toc300320123"/>
      <w:r w:rsidRPr="00FE1569">
        <w:rPr>
          <w:b/>
        </w:rPr>
        <w:t>ФОРМА 4.</w:t>
      </w:r>
      <w:r w:rsidRPr="00FE1569">
        <w:rPr>
          <w:b/>
        </w:rPr>
        <w:tab/>
      </w:r>
      <w:bookmarkEnd w:id="35"/>
      <w:r w:rsidR="00673EC6"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73EC6" w:rsidRPr="007A6B17" w:rsidRDefault="00673EC6" w:rsidP="00673EC6">
      <w:pPr>
        <w:autoSpaceDE w:val="0"/>
        <w:autoSpaceDN w:val="0"/>
        <w:adjustRightInd w:val="0"/>
        <w:jc w:val="center"/>
        <w:outlineLvl w:val="2"/>
      </w:pPr>
    </w:p>
    <w:p w:rsidR="00673EC6" w:rsidRPr="007A6B17" w:rsidRDefault="00673EC6" w:rsidP="00673EC6">
      <w:pPr>
        <w:autoSpaceDE w:val="0"/>
        <w:autoSpaceDN w:val="0"/>
        <w:adjustRightInd w:val="0"/>
        <w:ind w:firstLine="540"/>
        <w:outlineLvl w:val="2"/>
      </w:pPr>
    </w:p>
    <w:p w:rsidR="00673EC6" w:rsidRPr="00797FA8" w:rsidRDefault="00673EC6" w:rsidP="00673EC6">
      <w:pPr>
        <w:autoSpaceDE w:val="0"/>
        <w:autoSpaceDN w:val="0"/>
        <w:adjustRightInd w:val="0"/>
        <w:ind w:firstLine="540"/>
        <w:outlineLvl w:val="2"/>
      </w:pPr>
    </w:p>
    <w:p w:rsidR="00673EC6" w:rsidRPr="00797FA8" w:rsidRDefault="00673EC6" w:rsidP="00673EC6">
      <w:pPr>
        <w:ind w:firstLine="709"/>
      </w:pPr>
      <w:r w:rsidRPr="00797FA8">
        <w:t>Дата, исх. Номер</w:t>
      </w:r>
    </w:p>
    <w:p w:rsidR="00673EC6" w:rsidRPr="00797FA8" w:rsidRDefault="00673EC6" w:rsidP="00673EC6">
      <w:pPr>
        <w:ind w:firstLine="709"/>
      </w:pPr>
    </w:p>
    <w:p w:rsidR="00673EC6" w:rsidRPr="00797FA8" w:rsidRDefault="00673EC6" w:rsidP="00673EC6">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73EC6" w:rsidRPr="00797FA8" w:rsidRDefault="00673EC6" w:rsidP="00673EC6">
      <w:pPr>
        <w:ind w:right="-92"/>
      </w:pPr>
      <w:r w:rsidRPr="00797FA8">
        <w:t>на _______________________________________________________________________________</w:t>
      </w:r>
    </w:p>
    <w:p w:rsidR="00673EC6" w:rsidRPr="00797FA8" w:rsidRDefault="00673EC6" w:rsidP="00673EC6">
      <w:pPr>
        <w:ind w:left="3540" w:right="-92" w:firstLine="708"/>
        <w:rPr>
          <w:vertAlign w:val="superscript"/>
        </w:rPr>
      </w:pPr>
      <w:r w:rsidRPr="00797FA8">
        <w:rPr>
          <w:i/>
          <w:vertAlign w:val="superscript"/>
        </w:rPr>
        <w:t>(указать название и номер лота)</w:t>
      </w:r>
    </w:p>
    <w:p w:rsidR="00673EC6" w:rsidRPr="00797FA8" w:rsidRDefault="00673EC6" w:rsidP="00673EC6">
      <w:r w:rsidRPr="00797FA8">
        <w:t xml:space="preserve">1. Исполняя наши обязательства и изучив документацию на право заключения договора на выполнение работ, указанных </w:t>
      </w:r>
      <w:r>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73EC6" w:rsidRPr="00797FA8" w:rsidRDefault="00673EC6" w:rsidP="00673EC6">
      <w:pPr>
        <w:ind w:left="4248"/>
        <w:rPr>
          <w:i/>
          <w:iCs/>
          <w:vertAlign w:val="superscript"/>
        </w:rPr>
      </w:pPr>
      <w:r w:rsidRPr="00797FA8">
        <w:rPr>
          <w:i/>
          <w:iCs/>
          <w:vertAlign w:val="superscript"/>
        </w:rPr>
        <w:t>(наименование, Ф.И.О. участника закупки)</w:t>
      </w:r>
    </w:p>
    <w:p w:rsidR="00673EC6" w:rsidRPr="00797FA8" w:rsidRDefault="00673EC6" w:rsidP="00673EC6">
      <w:pPr>
        <w:widowControl/>
        <w:snapToGrid/>
        <w:spacing w:line="240" w:lineRule="auto"/>
        <w:ind w:firstLine="0"/>
      </w:pPr>
      <w:r w:rsidRPr="00797FA8">
        <w:t>в лице __________________________________________________________________________</w:t>
      </w:r>
    </w:p>
    <w:p w:rsidR="00673EC6" w:rsidRPr="00797FA8" w:rsidRDefault="00673EC6" w:rsidP="00673EC6">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73EC6" w:rsidRPr="00797FA8" w:rsidRDefault="00673EC6" w:rsidP="00673EC6">
      <w:pPr>
        <w:widowControl/>
        <w:snapToGrid/>
        <w:spacing w:after="120" w:line="240" w:lineRule="auto"/>
        <w:ind w:firstLine="0"/>
      </w:pPr>
      <w:r w:rsidRPr="00797FA8">
        <w:t xml:space="preserve">уполномоченного в случае признания нас победителями </w:t>
      </w:r>
      <w:r>
        <w:t>запроса котировок</w:t>
      </w:r>
      <w:r w:rsidRPr="00797FA8">
        <w:t xml:space="preserve"> подписать договор, согласны выполнить предусмотренные </w:t>
      </w:r>
      <w:r>
        <w:t>запросом котировок</w:t>
      </w:r>
      <w:r w:rsidRPr="00797FA8">
        <w:t xml:space="preserve"> функции в соответствии с требованиями</w:t>
      </w:r>
      <w:r>
        <w:t xml:space="preserve"> извещения о</w:t>
      </w:r>
      <w:r w:rsidRPr="00797FA8">
        <w:t xml:space="preserve"> </w:t>
      </w:r>
      <w:r>
        <w:t>запросе котировок</w:t>
      </w:r>
      <w:r w:rsidRPr="00797FA8">
        <w:t xml:space="preserve">  и на условиях, указанных в </w:t>
      </w:r>
      <w:r>
        <w:t>извещении</w:t>
      </w:r>
      <w:r w:rsidRPr="00797FA8">
        <w:t xml:space="preserve"> и нашим предложением: </w:t>
      </w:r>
    </w:p>
    <w:p w:rsidR="00673EC6" w:rsidRPr="00797FA8" w:rsidRDefault="00673EC6" w:rsidP="00673EC6">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73EC6" w:rsidRPr="00797FA8" w:rsidTr="007E1791">
        <w:trPr>
          <w:cantSplit/>
          <w:trHeight w:val="384"/>
        </w:trPr>
        <w:tc>
          <w:tcPr>
            <w:tcW w:w="440"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673EC6" w:rsidRPr="00797FA8" w:rsidRDefault="00673EC6" w:rsidP="007E1791">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673EC6" w:rsidRPr="00797FA8" w:rsidRDefault="00673EC6" w:rsidP="007E1791">
            <w:pPr>
              <w:spacing w:line="240" w:lineRule="auto"/>
              <w:ind w:firstLine="0"/>
              <w:jc w:val="center"/>
              <w:rPr>
                <w:b/>
                <w:color w:val="000000"/>
                <w:spacing w:val="-4"/>
              </w:rPr>
            </w:pPr>
            <w:r w:rsidRPr="00797FA8">
              <w:rPr>
                <w:b/>
                <w:sz w:val="22"/>
              </w:rPr>
              <w:t>Технические характеристики</w:t>
            </w:r>
          </w:p>
        </w:tc>
      </w:tr>
      <w:tr w:rsidR="00673EC6" w:rsidRPr="00797FA8" w:rsidTr="007E1791">
        <w:trPr>
          <w:cantSplit/>
          <w:trHeight w:val="487"/>
        </w:trPr>
        <w:tc>
          <w:tcPr>
            <w:tcW w:w="440" w:type="pct"/>
            <w:vMerge/>
            <w:shd w:val="clear" w:color="auto" w:fill="FFFFFF"/>
          </w:tcPr>
          <w:p w:rsidR="00673EC6" w:rsidRPr="00797FA8" w:rsidRDefault="00673EC6" w:rsidP="007E1791">
            <w:pPr>
              <w:spacing w:line="240" w:lineRule="auto"/>
              <w:ind w:firstLine="0"/>
              <w:jc w:val="center"/>
              <w:rPr>
                <w:color w:val="000000"/>
                <w:spacing w:val="-4"/>
              </w:rPr>
            </w:pPr>
          </w:p>
        </w:tc>
        <w:tc>
          <w:tcPr>
            <w:tcW w:w="1223" w:type="pct"/>
            <w:vMerge/>
            <w:shd w:val="clear" w:color="auto" w:fill="FFFFFF"/>
          </w:tcPr>
          <w:p w:rsidR="00673EC6" w:rsidRPr="00797FA8" w:rsidRDefault="00673EC6" w:rsidP="007E1791">
            <w:pPr>
              <w:spacing w:line="240" w:lineRule="auto"/>
              <w:rPr>
                <w:color w:val="000000"/>
              </w:rPr>
            </w:pPr>
          </w:p>
        </w:tc>
        <w:tc>
          <w:tcPr>
            <w:tcW w:w="2045" w:type="pct"/>
            <w:vMerge/>
            <w:shd w:val="clear" w:color="auto" w:fill="FFFFFF"/>
          </w:tcPr>
          <w:p w:rsidR="00673EC6" w:rsidRPr="00797FA8" w:rsidRDefault="00673EC6" w:rsidP="007E1791">
            <w:pPr>
              <w:spacing w:line="240" w:lineRule="auto"/>
              <w:rPr>
                <w:color w:val="000000"/>
              </w:rPr>
            </w:pPr>
          </w:p>
        </w:tc>
        <w:tc>
          <w:tcPr>
            <w:tcW w:w="1292" w:type="pct"/>
            <w:vMerge/>
            <w:shd w:val="clear" w:color="auto" w:fill="FFFFFF"/>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1</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2</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pPr>
            <w:r w:rsidRPr="00797FA8">
              <w:t>…</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5000" w:type="pct"/>
            <w:gridSpan w:val="4"/>
          </w:tcPr>
          <w:p w:rsidR="00673EC6" w:rsidRPr="00797FA8" w:rsidRDefault="00673EC6" w:rsidP="007E1791">
            <w:pPr>
              <w:spacing w:line="240" w:lineRule="auto"/>
              <w:ind w:firstLine="0"/>
              <w:jc w:val="center"/>
              <w:rPr>
                <w:color w:val="000000"/>
                <w:spacing w:val="-4"/>
              </w:rPr>
            </w:pPr>
          </w:p>
        </w:tc>
      </w:tr>
    </w:tbl>
    <w:p w:rsidR="00673EC6" w:rsidRPr="00797FA8" w:rsidRDefault="00673EC6" w:rsidP="00673EC6">
      <w:pPr>
        <w:rPr>
          <w:b/>
          <w:i/>
          <w:iCs/>
        </w:rPr>
      </w:pPr>
      <w:r w:rsidRPr="00797FA8">
        <w:rPr>
          <w:b/>
          <w:i/>
          <w:iCs/>
        </w:rPr>
        <w:t>Подтверждение требований Заказчика к выполняемым работам.</w:t>
      </w:r>
    </w:p>
    <w:p w:rsidR="00673EC6" w:rsidRPr="00797FA8" w:rsidRDefault="00673EC6" w:rsidP="00673EC6">
      <w:pPr>
        <w:rPr>
          <w:b/>
          <w:i/>
          <w:iCs/>
        </w:rPr>
      </w:pPr>
    </w:p>
    <w:p w:rsidR="00673EC6" w:rsidRPr="00797FA8" w:rsidRDefault="00673EC6" w:rsidP="00673EC6">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673EC6">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E1791" w:rsidRPr="007E1791" w:rsidRDefault="007E1791" w:rsidP="007E1791">
      <w:pPr>
        <w:pStyle w:val="a5"/>
      </w:pPr>
    </w:p>
    <w:p w:rsidR="00F16F25" w:rsidRPr="00E50903" w:rsidRDefault="00F16F25" w:rsidP="00F16F25">
      <w:pPr>
        <w:widowControl/>
        <w:suppressAutoHyphens w:val="0"/>
        <w:snapToGrid/>
        <w:spacing w:before="120" w:after="120" w:line="240" w:lineRule="auto"/>
        <w:ind w:firstLine="0"/>
        <w:contextualSpacing/>
        <w:rPr>
          <w:bCs/>
          <w:sz w:val="22"/>
          <w:szCs w:val="22"/>
          <w:lang w:eastAsia="ru-RU"/>
        </w:rPr>
      </w:pPr>
      <w:r w:rsidRPr="00F16F25">
        <w:rPr>
          <w:bCs/>
          <w:sz w:val="28"/>
          <w:szCs w:val="28"/>
          <w:lang w:eastAsia="ru-RU"/>
        </w:rPr>
        <w:t>1</w:t>
      </w:r>
      <w:r w:rsidRPr="00E50903">
        <w:rPr>
          <w:bCs/>
          <w:sz w:val="22"/>
          <w:szCs w:val="22"/>
          <w:lang w:eastAsia="ru-RU"/>
        </w:rPr>
        <w:t>. Технические характеристики оборудования</w:t>
      </w:r>
    </w:p>
    <w:p w:rsidR="00F16F25" w:rsidRPr="00E50903" w:rsidRDefault="00F16F25" w:rsidP="00F16F25">
      <w:pPr>
        <w:widowControl/>
        <w:suppressAutoHyphens w:val="0"/>
        <w:snapToGrid/>
        <w:spacing w:line="240" w:lineRule="auto"/>
        <w:ind w:firstLine="0"/>
        <w:rPr>
          <w:rFonts w:eastAsia="Calibri"/>
          <w:b/>
          <w:bCs/>
          <w:i/>
          <w:sz w:val="22"/>
          <w:szCs w:val="22"/>
          <w:lang w:eastAsia="ru-RU"/>
        </w:rPr>
      </w:pPr>
      <w:r w:rsidRPr="00E50903">
        <w:rPr>
          <w:rFonts w:eastAsia="Calibri"/>
          <w:bCs/>
          <w:sz w:val="22"/>
          <w:szCs w:val="22"/>
          <w:lang w:eastAsia="ru-RU"/>
        </w:rPr>
        <w:t>Поставляемое оборудование должно соответствовать техническим характеристикам, указанным в Таблице № 1.</w:t>
      </w:r>
    </w:p>
    <w:p w:rsidR="00F16F25" w:rsidRDefault="00F16F25" w:rsidP="00F16F25">
      <w:pPr>
        <w:widowControl/>
        <w:suppressAutoHyphens w:val="0"/>
        <w:snapToGrid/>
        <w:spacing w:after="120" w:line="240" w:lineRule="auto"/>
        <w:ind w:left="-567" w:firstLine="567"/>
        <w:jc w:val="right"/>
        <w:rPr>
          <w:rFonts w:eastAsia="Calibri"/>
          <w:b/>
          <w:bCs/>
          <w:i/>
          <w:sz w:val="22"/>
          <w:szCs w:val="22"/>
          <w:lang w:eastAsia="ru-RU"/>
        </w:rPr>
      </w:pPr>
      <w:r w:rsidRPr="00E50903">
        <w:rPr>
          <w:rFonts w:eastAsia="Calibri"/>
          <w:b/>
          <w:bCs/>
          <w:i/>
          <w:sz w:val="22"/>
          <w:szCs w:val="22"/>
          <w:lang w:eastAsia="ru-RU"/>
        </w:rPr>
        <w:t>Таблица № 1</w:t>
      </w:r>
    </w:p>
    <w:p w:rsidR="00F16F25" w:rsidRDefault="00F16F25" w:rsidP="00F16F25">
      <w:pPr>
        <w:widowControl/>
        <w:suppressAutoHyphens w:val="0"/>
        <w:snapToGrid/>
        <w:spacing w:before="120" w:line="240" w:lineRule="auto"/>
        <w:ind w:firstLine="0"/>
        <w:jc w:val="left"/>
        <w:rPr>
          <w:rFonts w:eastAsia="Calibri"/>
          <w:sz w:val="22"/>
          <w:szCs w:val="22"/>
          <w:lang w:eastAsia="ru-RU"/>
        </w:rPr>
      </w:pPr>
    </w:p>
    <w:p w:rsidR="00F42260" w:rsidRPr="00F42260" w:rsidRDefault="00F42260" w:rsidP="00F42260">
      <w:pPr>
        <w:widowControl/>
        <w:suppressAutoHyphens w:val="0"/>
        <w:snapToGrid/>
        <w:spacing w:after="160" w:line="259" w:lineRule="auto"/>
        <w:ind w:firstLine="0"/>
        <w:jc w:val="left"/>
        <w:rPr>
          <w:rFonts w:ascii="Calibri" w:eastAsia="Calibri" w:hAnsi="Calibri"/>
          <w:sz w:val="22"/>
          <w:szCs w:val="22"/>
          <w:lang w:eastAsia="en-US"/>
        </w:rPr>
      </w:pPr>
    </w:p>
    <w:tbl>
      <w:tblPr>
        <w:tblpPr w:leftFromText="180" w:rightFromText="180" w:vertAnchor="text" w:horzAnchor="margin" w:tblpX="-607" w:tblpY="3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5954"/>
        <w:gridCol w:w="2410"/>
      </w:tblGrid>
      <w:tr w:rsidR="00F42260" w:rsidRPr="00F42260" w:rsidTr="0058788C">
        <w:tc>
          <w:tcPr>
            <w:tcW w:w="1696" w:type="dxa"/>
            <w:vMerge w:val="restart"/>
            <w:tcBorders>
              <w:left w:val="single" w:sz="4" w:space="0" w:color="auto"/>
              <w:right w:val="single" w:sz="4" w:space="0" w:color="auto"/>
            </w:tcBorders>
          </w:tcPr>
          <w:p w:rsidR="00F42260" w:rsidRPr="00F42260" w:rsidRDefault="00F42260" w:rsidP="00F42260">
            <w:pPr>
              <w:widowControl/>
              <w:suppressAutoHyphens w:val="0"/>
              <w:snapToGrid/>
              <w:spacing w:line="240" w:lineRule="auto"/>
              <w:ind w:firstLine="0"/>
              <w:rPr>
                <w:rFonts w:eastAsia="Calibri"/>
                <w:b/>
                <w:spacing w:val="20"/>
                <w:lang w:eastAsia="en-US"/>
              </w:rPr>
            </w:pPr>
            <w:r w:rsidRPr="00F42260">
              <w:rPr>
                <w:rFonts w:eastAsia="Calibri"/>
                <w:b/>
                <w:lang w:eastAsia="en-US"/>
              </w:rPr>
              <w:t xml:space="preserve">Вакуумная термическая установка </w:t>
            </w:r>
          </w:p>
          <w:p w:rsidR="00F42260" w:rsidRPr="00F42260" w:rsidRDefault="00F42260" w:rsidP="00F42260">
            <w:pPr>
              <w:widowControl/>
              <w:suppressAutoHyphens w:val="0"/>
              <w:snapToGrid/>
              <w:spacing w:line="240" w:lineRule="auto"/>
              <w:ind w:firstLine="0"/>
              <w:rPr>
                <w:rFonts w:eastAsia="Calibri"/>
                <w:b/>
                <w:spacing w:val="20"/>
                <w:lang w:eastAsia="en-US"/>
              </w:rPr>
            </w:pPr>
          </w:p>
        </w:tc>
        <w:tc>
          <w:tcPr>
            <w:tcW w:w="8364" w:type="dxa"/>
            <w:gridSpan w:val="2"/>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r w:rsidRPr="00F42260">
              <w:rPr>
                <w:rFonts w:eastAsia="Calibri"/>
                <w:b/>
                <w:spacing w:val="20"/>
                <w:u w:val="single"/>
                <w:lang w:val="en-US" w:eastAsia="en-US"/>
              </w:rPr>
              <w:t>I</w:t>
            </w:r>
            <w:r w:rsidRPr="00F42260">
              <w:rPr>
                <w:rFonts w:eastAsia="Calibri"/>
                <w:b/>
                <w:spacing w:val="20"/>
                <w:u w:val="single"/>
                <w:lang w:eastAsia="en-US"/>
              </w:rPr>
              <w:t>. Технические характеристики</w:t>
            </w:r>
          </w:p>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rFonts w:eastAsia="Calibri"/>
                <w:b/>
                <w:spacing w:val="20"/>
                <w:lang w:eastAsia="en-US"/>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u w:val="single"/>
                <w:lang w:eastAsia="en-US"/>
              </w:rPr>
            </w:pPr>
            <w:r w:rsidRPr="00F42260">
              <w:rPr>
                <w:rFonts w:eastAsia="Calibri"/>
                <w:b/>
                <w:spacing w:val="20"/>
                <w:u w:val="single"/>
                <w:lang w:eastAsia="en-US"/>
              </w:rPr>
              <w:t>Наименование</w:t>
            </w:r>
          </w:p>
          <w:p w:rsidR="00F42260" w:rsidRPr="00F42260" w:rsidRDefault="00F42260" w:rsidP="00F42260">
            <w:pPr>
              <w:widowControl/>
              <w:suppressAutoHyphens w:val="0"/>
              <w:snapToGrid/>
              <w:spacing w:line="240" w:lineRule="auto"/>
              <w:ind w:firstLine="0"/>
              <w:jc w:val="center"/>
              <w:rPr>
                <w:rFonts w:eastAsia="Calibri"/>
                <w:b/>
                <w:spacing w:val="20"/>
                <w:u w:val="single"/>
                <w:lang w:eastAsia="en-US"/>
              </w:rPr>
            </w:pPr>
            <w:r w:rsidRPr="00F42260">
              <w:rPr>
                <w:rFonts w:eastAsia="Calibri"/>
                <w:b/>
                <w:spacing w:val="20"/>
                <w:lang w:eastAsia="en-US"/>
              </w:rPr>
              <w:t>требования/параметры</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r w:rsidRPr="00F42260">
              <w:rPr>
                <w:rFonts w:eastAsia="Calibri"/>
                <w:b/>
                <w:spacing w:val="20"/>
                <w:lang w:eastAsia="en-US"/>
              </w:rPr>
              <w:t>Значение</w:t>
            </w:r>
          </w:p>
        </w:tc>
      </w:tr>
      <w:tr w:rsidR="00F42260" w:rsidRPr="00F42260" w:rsidTr="0058788C">
        <w:tc>
          <w:tcPr>
            <w:tcW w:w="1696" w:type="dxa"/>
            <w:vMerge/>
            <w:tcBorders>
              <w:left w:val="single" w:sz="4" w:space="0" w:color="auto"/>
              <w:right w:val="single" w:sz="4" w:space="0" w:color="auto"/>
            </w:tcBorders>
          </w:tcPr>
          <w:p w:rsidR="00F42260" w:rsidRPr="00F42260" w:rsidRDefault="00F42260" w:rsidP="00F42260">
            <w:pPr>
              <w:widowControl/>
              <w:suppressAutoHyphens w:val="0"/>
              <w:snapToGrid/>
              <w:spacing w:line="240" w:lineRule="auto"/>
              <w:ind w:firstLine="0"/>
              <w:rPr>
                <w:rFonts w:eastAsia="Calibri"/>
                <w:b/>
                <w:spacing w:val="20"/>
                <w:lang w:eastAsia="en-US"/>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Размеры рабочего пространства, горизонтальной нагревательной камеры печи, мм, не менее: </w:t>
            </w: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Ширина</w:t>
            </w: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Длина</w:t>
            </w:r>
          </w:p>
          <w:p w:rsidR="00F42260" w:rsidRPr="00F42260" w:rsidRDefault="00F42260" w:rsidP="00F42260">
            <w:pPr>
              <w:widowControl/>
              <w:suppressAutoHyphens w:val="0"/>
              <w:snapToGrid/>
              <w:spacing w:line="240" w:lineRule="auto"/>
              <w:ind w:firstLine="0"/>
              <w:jc w:val="left"/>
              <w:rPr>
                <w:rFonts w:eastAsia="Calibri"/>
                <w:b/>
                <w:spacing w:val="20"/>
                <w:u w:val="single"/>
                <w:lang w:eastAsia="en-US"/>
              </w:rPr>
            </w:pPr>
            <w:r w:rsidRPr="00F42260">
              <w:rPr>
                <w:color w:val="000000"/>
                <w:lang w:eastAsia="ru-RU"/>
              </w:rPr>
              <w:t>Высота</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lang w:eastAsia="ru-RU"/>
              </w:rPr>
            </w:pPr>
            <w:r w:rsidRPr="00F42260">
              <w:rPr>
                <w:lang w:eastAsia="ru-RU"/>
              </w:rPr>
              <w:t>320</w:t>
            </w:r>
          </w:p>
          <w:p w:rsidR="00F42260" w:rsidRPr="00F42260" w:rsidRDefault="00F42260" w:rsidP="00F42260">
            <w:pPr>
              <w:widowControl/>
              <w:suppressAutoHyphens w:val="0"/>
              <w:snapToGrid/>
              <w:spacing w:line="240" w:lineRule="auto"/>
              <w:ind w:firstLine="0"/>
              <w:jc w:val="center"/>
              <w:rPr>
                <w:lang w:eastAsia="ru-RU"/>
              </w:rPr>
            </w:pPr>
            <w:r w:rsidRPr="00F42260">
              <w:rPr>
                <w:lang w:eastAsia="ru-RU"/>
              </w:rPr>
              <w:t>650</w:t>
            </w:r>
          </w:p>
          <w:p w:rsidR="00F42260" w:rsidRPr="00F42260" w:rsidRDefault="00F42260" w:rsidP="00F42260">
            <w:pPr>
              <w:widowControl/>
              <w:suppressAutoHyphens w:val="0"/>
              <w:snapToGrid/>
              <w:spacing w:line="240" w:lineRule="auto"/>
              <w:ind w:firstLine="0"/>
              <w:jc w:val="center"/>
              <w:rPr>
                <w:rFonts w:eastAsia="Calibri"/>
                <w:b/>
                <w:spacing w:val="20"/>
                <w:lang w:eastAsia="en-US"/>
              </w:rPr>
            </w:pPr>
            <w:r w:rsidRPr="00F42260">
              <w:rPr>
                <w:lang w:eastAsia="ru-RU"/>
              </w:rPr>
              <w:t>320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Наибольшая масса деталей или узлов, загружаемых в камеру, кг,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lang w:eastAsia="x-none"/>
              </w:rPr>
            </w:pPr>
            <w:r w:rsidRPr="00F42260">
              <w:rPr>
                <w:lang w:val="x-none" w:eastAsia="x-none"/>
              </w:rPr>
              <w:t>Потребляемая мощность нагревательной камеры, кВт</w:t>
            </w:r>
            <w:r w:rsidRPr="00F42260">
              <w:rPr>
                <w:lang w:eastAsia="x-none"/>
              </w:rPr>
              <w:t>,</w:t>
            </w:r>
          </w:p>
          <w:p w:rsidR="00F42260" w:rsidRPr="00F42260" w:rsidRDefault="00F42260" w:rsidP="00F42260">
            <w:pPr>
              <w:widowControl/>
              <w:suppressAutoHyphens w:val="0"/>
              <w:snapToGrid/>
              <w:spacing w:line="240" w:lineRule="auto"/>
              <w:ind w:firstLine="0"/>
              <w:rPr>
                <w:color w:val="000000"/>
                <w:highlight w:val="yellow"/>
                <w:lang w:eastAsia="ru-RU"/>
              </w:rPr>
            </w:pPr>
            <w:r w:rsidRPr="00F42260">
              <w:rPr>
                <w:lang w:val="x-none" w:eastAsia="x-none"/>
              </w:rPr>
              <w:t>при температуре 1300°С</w:t>
            </w:r>
            <w:r w:rsidRPr="00F42260">
              <w:rPr>
                <w:lang w:eastAsia="x-none"/>
              </w:rPr>
              <w:t>,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p>
          <w:p w:rsidR="00F42260" w:rsidRPr="00F42260" w:rsidRDefault="00F42260" w:rsidP="00F42260">
            <w:pPr>
              <w:widowControl/>
              <w:suppressAutoHyphens w:val="0"/>
              <w:snapToGrid/>
              <w:spacing w:line="240" w:lineRule="auto"/>
              <w:ind w:firstLine="0"/>
              <w:jc w:val="center"/>
              <w:rPr>
                <w:highlight w:val="yellow"/>
                <w:lang w:eastAsia="ru-RU"/>
              </w:rPr>
            </w:pPr>
            <w:r w:rsidRPr="00F42260">
              <w:rPr>
                <w:lang w:eastAsia="ru-RU"/>
              </w:rPr>
              <w:t>50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Напряжение питающей сети, В</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380/220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Частота питающей сети, Гц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Число фаз питающей сети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Максимальная </w:t>
            </w:r>
            <w:proofErr w:type="spellStart"/>
            <w:r w:rsidRPr="00F42260">
              <w:rPr>
                <w:color w:val="000000"/>
                <w:lang w:eastAsia="ru-RU"/>
              </w:rPr>
              <w:t>температура,°С</w:t>
            </w:r>
            <w:proofErr w:type="spellEnd"/>
            <w:r w:rsidRPr="00F42260">
              <w:rPr>
                <w:color w:val="000000"/>
                <w:lang w:eastAsia="ru-RU"/>
              </w:rPr>
              <w:t xml:space="preserve">, не менее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1300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Диапазон рабочих температур печи, °С</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300-1300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Неравномерность распределения температуры в рабочей зоне нагревательной камеры в диапазоне температур (300-650°С), °С,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Неравномерность распределения температуры в рабочей зоне нагревательной камеры в диапазоне температур (700-1300°С), °С,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Количество </w:t>
            </w:r>
            <w:proofErr w:type="spellStart"/>
            <w:r w:rsidRPr="00F42260">
              <w:rPr>
                <w:color w:val="000000"/>
                <w:lang w:eastAsia="ru-RU"/>
              </w:rPr>
              <w:t>термопреобразователей</w:t>
            </w:r>
            <w:proofErr w:type="spellEnd"/>
            <w:r w:rsidRPr="00F42260">
              <w:rPr>
                <w:color w:val="000000"/>
                <w:lang w:eastAsia="ru-RU"/>
              </w:rPr>
              <w:t xml:space="preserve"> для измерения равномерности распределения температуры в рабочей зоне нагревательной камеры, </w:t>
            </w:r>
            <w:proofErr w:type="spellStart"/>
            <w:r w:rsidRPr="00F42260">
              <w:rPr>
                <w:color w:val="000000"/>
                <w:lang w:eastAsia="ru-RU"/>
              </w:rPr>
              <w:t>шт</w:t>
            </w:r>
            <w:proofErr w:type="spellEnd"/>
            <w:r w:rsidRPr="00F42260">
              <w:rPr>
                <w:color w:val="000000"/>
                <w:lang w:eastAsia="ru-RU"/>
              </w:rPr>
              <w:t>,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8</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Максимальный шаг при измерении равномерности распределения температуры в рабочей зоне нагревательной камеры, °С,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Максимальная средняя скорость подъема температуры в рабочей зоне нагревательной камеры от комнатной до рабочей с максимальной садкой, °С/мин,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lang w:eastAsia="ru-RU"/>
              </w:rPr>
            </w:pPr>
            <w:r w:rsidRPr="00F42260">
              <w:rPr>
                <w:b/>
                <w:lang w:eastAsia="ru-RU"/>
              </w:rPr>
              <w:t>Скорость снижения температуры в рабочей зоне нагревательной камеры</w:t>
            </w:r>
            <w:r w:rsidRPr="00F42260">
              <w:rPr>
                <w:lang w:eastAsia="ru-RU"/>
              </w:rPr>
              <w:t xml:space="preserve"> </w:t>
            </w:r>
            <w:r w:rsidRPr="00F42260">
              <w:rPr>
                <w:b/>
                <w:lang w:eastAsia="ru-RU"/>
              </w:rPr>
              <w:t>без загрузки</w:t>
            </w:r>
            <w:r w:rsidRPr="00F42260">
              <w:rPr>
                <w:lang w:eastAsia="ru-RU"/>
              </w:rPr>
              <w:t xml:space="preserve"> </w:t>
            </w:r>
            <w:r w:rsidRPr="00F42260">
              <w:rPr>
                <w:b/>
                <w:lang w:eastAsia="ru-RU"/>
              </w:rPr>
              <w:t>и без подачи газа</w:t>
            </w:r>
            <w:r w:rsidRPr="00F42260">
              <w:rPr>
                <w:b/>
                <w:i/>
                <w:lang w:eastAsia="ru-RU"/>
              </w:rPr>
              <w:t xml:space="preserve">, </w:t>
            </w:r>
            <w:r w:rsidRPr="00F42260">
              <w:rPr>
                <w:color w:val="000000"/>
                <w:lang w:eastAsia="ru-RU"/>
              </w:rPr>
              <w:t>°С/час, не менее</w:t>
            </w:r>
          </w:p>
          <w:p w:rsidR="00F42260" w:rsidRPr="00F42260" w:rsidRDefault="00F42260" w:rsidP="00F42260">
            <w:pPr>
              <w:widowControl/>
              <w:suppressAutoHyphens w:val="0"/>
              <w:snapToGrid/>
              <w:spacing w:line="240" w:lineRule="auto"/>
              <w:ind w:firstLine="0"/>
              <w:rPr>
                <w:lang w:eastAsia="ru-RU"/>
              </w:rPr>
            </w:pPr>
            <w:r w:rsidRPr="00F42260">
              <w:rPr>
                <w:lang w:eastAsia="ru-RU"/>
              </w:rPr>
              <w:t>в диапазоне температур от 1300 °С до 600 °С;</w:t>
            </w:r>
          </w:p>
          <w:p w:rsidR="00F42260" w:rsidRPr="00F42260" w:rsidRDefault="00F42260" w:rsidP="00F42260">
            <w:pPr>
              <w:widowControl/>
              <w:suppressAutoHyphens w:val="0"/>
              <w:snapToGrid/>
              <w:spacing w:line="240" w:lineRule="auto"/>
              <w:ind w:firstLine="0"/>
              <w:rPr>
                <w:lang w:eastAsia="ru-RU"/>
              </w:rPr>
            </w:pPr>
            <w:r w:rsidRPr="00F42260">
              <w:rPr>
                <w:lang w:eastAsia="ru-RU"/>
              </w:rPr>
              <w:t>в диапазоне температур от 600 °С до 200 °С.</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spacing w:val="20"/>
                <w:lang w:eastAsia="en-US"/>
              </w:rPr>
            </w:pPr>
          </w:p>
          <w:p w:rsidR="00F42260" w:rsidRPr="00F42260" w:rsidRDefault="00F42260" w:rsidP="00F42260">
            <w:pPr>
              <w:widowControl/>
              <w:suppressAutoHyphens w:val="0"/>
              <w:snapToGrid/>
              <w:spacing w:line="240" w:lineRule="auto"/>
              <w:ind w:firstLine="0"/>
              <w:jc w:val="center"/>
              <w:rPr>
                <w:rFonts w:eastAsia="Calibri"/>
                <w:spacing w:val="20"/>
                <w:lang w:eastAsia="en-US"/>
              </w:rPr>
            </w:pPr>
          </w:p>
          <w:p w:rsidR="00F42260" w:rsidRPr="00F42260" w:rsidRDefault="00F42260" w:rsidP="00F42260">
            <w:pPr>
              <w:widowControl/>
              <w:suppressAutoHyphens w:val="0"/>
              <w:snapToGrid/>
              <w:spacing w:line="240" w:lineRule="auto"/>
              <w:ind w:firstLine="0"/>
              <w:jc w:val="center"/>
              <w:rPr>
                <w:rFonts w:eastAsia="Calibri"/>
                <w:spacing w:val="20"/>
                <w:lang w:eastAsia="en-US"/>
              </w:rPr>
            </w:pPr>
          </w:p>
          <w:p w:rsidR="00F42260" w:rsidRPr="00F42260" w:rsidRDefault="00F42260" w:rsidP="00F42260">
            <w:pPr>
              <w:widowControl/>
              <w:suppressAutoHyphens w:val="0"/>
              <w:snapToGrid/>
              <w:spacing w:line="240" w:lineRule="auto"/>
              <w:ind w:firstLine="0"/>
              <w:jc w:val="center"/>
              <w:rPr>
                <w:rFonts w:eastAsia="Calibri"/>
                <w:spacing w:val="20"/>
                <w:lang w:eastAsia="en-US"/>
              </w:rPr>
            </w:pPr>
            <w:r w:rsidRPr="00F42260">
              <w:rPr>
                <w:rFonts w:eastAsia="Calibri"/>
                <w:spacing w:val="20"/>
                <w:lang w:eastAsia="en-US"/>
              </w:rPr>
              <w:t>1200</w:t>
            </w:r>
          </w:p>
          <w:p w:rsidR="00F42260" w:rsidRPr="00F42260" w:rsidRDefault="00F42260" w:rsidP="00F42260">
            <w:pPr>
              <w:widowControl/>
              <w:suppressAutoHyphens w:val="0"/>
              <w:snapToGrid/>
              <w:spacing w:line="240" w:lineRule="auto"/>
              <w:ind w:firstLine="0"/>
              <w:jc w:val="center"/>
              <w:rPr>
                <w:lang w:eastAsia="ru-RU"/>
              </w:rPr>
            </w:pPr>
            <w:r w:rsidRPr="00F42260">
              <w:rPr>
                <w:lang w:val="x-none" w:eastAsia="x-none"/>
              </w:rPr>
              <w:t>400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b/>
                <w:color w:val="FF0000"/>
                <w:lang w:eastAsia="ru-RU"/>
              </w:rPr>
            </w:pPr>
            <w:r w:rsidRPr="00F42260">
              <w:rPr>
                <w:color w:val="000000"/>
                <w:lang w:eastAsia="ru-RU"/>
              </w:rPr>
              <w:t>Среда в рабочем пространстве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color w:val="FF0000"/>
                <w:spacing w:val="20"/>
                <w:lang w:eastAsia="en-US"/>
              </w:rPr>
            </w:pPr>
            <w:r w:rsidRPr="00F42260">
              <w:rPr>
                <w:color w:val="000000"/>
                <w:lang w:eastAsia="ru-RU"/>
              </w:rPr>
              <w:t>Вакуум или инертный газ</w:t>
            </w:r>
          </w:p>
        </w:tc>
      </w:tr>
      <w:tr w:rsidR="00F42260" w:rsidRPr="00F42260" w:rsidTr="0058788C">
        <w:trPr>
          <w:trHeight w:val="1098"/>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Предельное остаточное давление без загрузки при температуре в камере не более 30°С Па (мм рт. ст.),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1,064х10</w:t>
            </w:r>
            <w:r w:rsidRPr="00F42260">
              <w:rPr>
                <w:color w:val="000000"/>
                <w:vertAlign w:val="superscript"/>
                <w:lang w:eastAsia="ru-RU"/>
              </w:rPr>
              <w:t>-3</w:t>
            </w:r>
            <w:r w:rsidRPr="00F42260">
              <w:rPr>
                <w:color w:val="000000"/>
                <w:lang w:eastAsia="ru-RU"/>
              </w:rPr>
              <w:t>, (8х10</w:t>
            </w:r>
            <w:r w:rsidRPr="00F42260">
              <w:rPr>
                <w:color w:val="000000"/>
                <w:vertAlign w:val="superscript"/>
                <w:lang w:eastAsia="ru-RU"/>
              </w:rPr>
              <w:t>-6</w:t>
            </w:r>
            <w:r w:rsidRPr="00F42260">
              <w:rPr>
                <w:color w:val="000000"/>
                <w:lang w:eastAsia="ru-RU"/>
              </w:rPr>
              <w:t xml:space="preserve"> )</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Максимально допустимая температура наружных поверхностей печи, °С,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40</w:t>
            </w:r>
          </w:p>
        </w:tc>
      </w:tr>
      <w:tr w:rsidR="003C1A4C" w:rsidRPr="00F42260" w:rsidTr="0058788C">
        <w:trPr>
          <w:gridAfter w:val="2"/>
          <w:wAfter w:w="8364" w:type="dxa"/>
          <w:trHeight w:val="276"/>
        </w:trPr>
        <w:tc>
          <w:tcPr>
            <w:tcW w:w="1696" w:type="dxa"/>
            <w:vMerge/>
            <w:tcBorders>
              <w:left w:val="single" w:sz="4" w:space="0" w:color="auto"/>
              <w:right w:val="single" w:sz="4" w:space="0" w:color="auto"/>
            </w:tcBorders>
            <w:vAlign w:val="center"/>
          </w:tcPr>
          <w:p w:rsidR="003C1A4C" w:rsidRPr="00F42260" w:rsidRDefault="003C1A4C" w:rsidP="00F42260">
            <w:pPr>
              <w:widowControl/>
              <w:suppressAutoHyphens w:val="0"/>
              <w:snapToGrid/>
              <w:spacing w:line="240" w:lineRule="auto"/>
              <w:ind w:firstLine="0"/>
              <w:rPr>
                <w:color w:val="000000"/>
                <w:lang w:eastAsia="ru-RU"/>
              </w:rPr>
            </w:pPr>
          </w:p>
        </w:tc>
      </w:tr>
      <w:tr w:rsidR="003C1A4C" w:rsidRPr="00F42260" w:rsidTr="0058788C">
        <w:trPr>
          <w:gridAfter w:val="2"/>
          <w:wAfter w:w="8364" w:type="dxa"/>
          <w:trHeight w:val="276"/>
        </w:trPr>
        <w:tc>
          <w:tcPr>
            <w:tcW w:w="1696" w:type="dxa"/>
            <w:vMerge/>
            <w:tcBorders>
              <w:left w:val="single" w:sz="4" w:space="0" w:color="auto"/>
              <w:right w:val="single" w:sz="4" w:space="0" w:color="auto"/>
            </w:tcBorders>
            <w:vAlign w:val="center"/>
          </w:tcPr>
          <w:p w:rsidR="003C1A4C" w:rsidRPr="00F42260" w:rsidRDefault="003C1A4C" w:rsidP="00F42260">
            <w:pPr>
              <w:widowControl/>
              <w:suppressAutoHyphens w:val="0"/>
              <w:snapToGrid/>
              <w:spacing w:line="240" w:lineRule="auto"/>
              <w:ind w:firstLine="0"/>
              <w:rPr>
                <w:color w:val="000000"/>
                <w:lang w:eastAsia="ru-RU"/>
              </w:rPr>
            </w:pPr>
          </w:p>
        </w:tc>
      </w:tr>
      <w:tr w:rsidR="003C1A4C" w:rsidRPr="00F42260" w:rsidTr="0058788C">
        <w:trPr>
          <w:gridAfter w:val="2"/>
          <w:wAfter w:w="8364" w:type="dxa"/>
          <w:trHeight w:val="276"/>
        </w:trPr>
        <w:tc>
          <w:tcPr>
            <w:tcW w:w="1696" w:type="dxa"/>
            <w:vMerge/>
            <w:tcBorders>
              <w:left w:val="single" w:sz="4" w:space="0" w:color="auto"/>
              <w:right w:val="single" w:sz="4" w:space="0" w:color="auto"/>
            </w:tcBorders>
            <w:vAlign w:val="center"/>
          </w:tcPr>
          <w:p w:rsidR="003C1A4C" w:rsidRPr="00F42260" w:rsidRDefault="003C1A4C" w:rsidP="00F42260">
            <w:pPr>
              <w:widowControl/>
              <w:suppressAutoHyphens w:val="0"/>
              <w:snapToGrid/>
              <w:spacing w:line="240" w:lineRule="auto"/>
              <w:ind w:firstLine="0"/>
              <w:rPr>
                <w:color w:val="000000"/>
                <w:lang w:eastAsia="ru-RU"/>
              </w:rPr>
            </w:pPr>
          </w:p>
        </w:tc>
      </w:tr>
      <w:tr w:rsidR="003C1A4C" w:rsidRPr="00F42260" w:rsidTr="0058788C">
        <w:trPr>
          <w:gridAfter w:val="2"/>
          <w:wAfter w:w="8364" w:type="dxa"/>
          <w:trHeight w:val="276"/>
        </w:trPr>
        <w:tc>
          <w:tcPr>
            <w:tcW w:w="1696" w:type="dxa"/>
            <w:vMerge/>
            <w:tcBorders>
              <w:left w:val="single" w:sz="4" w:space="0" w:color="auto"/>
              <w:right w:val="single" w:sz="4" w:space="0" w:color="auto"/>
            </w:tcBorders>
            <w:vAlign w:val="center"/>
          </w:tcPr>
          <w:p w:rsidR="003C1A4C" w:rsidRPr="00F42260" w:rsidRDefault="003C1A4C" w:rsidP="00F42260">
            <w:pPr>
              <w:widowControl/>
              <w:suppressAutoHyphens w:val="0"/>
              <w:snapToGrid/>
              <w:spacing w:line="240" w:lineRule="auto"/>
              <w:ind w:firstLine="0"/>
              <w:rPr>
                <w:color w:val="000000"/>
                <w:lang w:eastAsia="ru-RU"/>
              </w:rPr>
            </w:pP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Габаритные размеры электропечи, мм., не более:</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длина (глубина) </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ширина</w:t>
            </w: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высота</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3300</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2400</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2000</w:t>
            </w:r>
          </w:p>
        </w:tc>
      </w:tr>
      <w:tr w:rsidR="00F42260" w:rsidRPr="00F42260" w:rsidTr="0058788C">
        <w:trPr>
          <w:trHeight w:val="1267"/>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Расход охлаждающей воды, м</w:t>
            </w:r>
            <w:r w:rsidRPr="00F42260">
              <w:rPr>
                <w:color w:val="000000"/>
                <w:vertAlign w:val="superscript"/>
                <w:lang w:eastAsia="ru-RU"/>
              </w:rPr>
              <w:t>3</w:t>
            </w:r>
            <w:r w:rsidRPr="00F42260">
              <w:rPr>
                <w:color w:val="000000"/>
                <w:lang w:eastAsia="ru-RU"/>
              </w:rPr>
              <w:t>/ч, не более</w:t>
            </w:r>
          </w:p>
          <w:p w:rsidR="00F42260" w:rsidRPr="00F42260" w:rsidRDefault="00F42260" w:rsidP="00F42260">
            <w:pPr>
              <w:widowControl/>
              <w:tabs>
                <w:tab w:val="left" w:pos="2839"/>
                <w:tab w:val="right" w:pos="9355"/>
              </w:tabs>
              <w:suppressAutoHyphens w:val="0"/>
              <w:snapToGrid/>
              <w:spacing w:line="240" w:lineRule="auto"/>
              <w:ind w:firstLine="0"/>
              <w:rPr>
                <w:rFonts w:eastAsia="Calibri"/>
                <w:lang w:eastAsia="en-US"/>
              </w:rPr>
            </w:pPr>
            <w:r w:rsidRPr="00F42260">
              <w:rPr>
                <w:rFonts w:eastAsia="Calibri"/>
                <w:lang w:eastAsia="en-US"/>
              </w:rPr>
              <w:t>- взвешенные вещества, мг/л, не более</w:t>
            </w:r>
          </w:p>
          <w:p w:rsidR="00F42260" w:rsidRPr="00F42260" w:rsidRDefault="00F42260" w:rsidP="00F42260">
            <w:pPr>
              <w:widowControl/>
              <w:tabs>
                <w:tab w:val="left" w:pos="2839"/>
                <w:tab w:val="right" w:pos="9355"/>
              </w:tabs>
              <w:suppressAutoHyphens w:val="0"/>
              <w:snapToGrid/>
              <w:spacing w:line="240" w:lineRule="auto"/>
              <w:ind w:firstLine="0"/>
              <w:rPr>
                <w:rFonts w:eastAsia="Calibri"/>
                <w:lang w:eastAsia="en-US"/>
              </w:rPr>
            </w:pPr>
            <w:r w:rsidRPr="00F42260">
              <w:rPr>
                <w:rFonts w:eastAsia="Calibri"/>
                <w:lang w:eastAsia="en-US"/>
              </w:rPr>
              <w:t>- окисляемость, О</w:t>
            </w:r>
            <w:r w:rsidRPr="00F42260">
              <w:rPr>
                <w:rFonts w:eastAsia="Calibri"/>
                <w:vertAlign w:val="subscript"/>
                <w:lang w:eastAsia="en-US"/>
              </w:rPr>
              <w:t>2</w:t>
            </w:r>
            <w:r w:rsidRPr="00F42260">
              <w:rPr>
                <w:rFonts w:eastAsia="Calibri"/>
                <w:lang w:eastAsia="en-US"/>
              </w:rPr>
              <w:t>, мг/л, не более</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 xml:space="preserve">- показатель </w:t>
            </w:r>
            <w:r w:rsidRPr="00F42260">
              <w:rPr>
                <w:rFonts w:eastAsia="Calibri"/>
                <w:lang w:val="en-US" w:eastAsia="en-US"/>
              </w:rPr>
              <w:t>pH</w:t>
            </w:r>
            <w:r w:rsidRPr="00F42260">
              <w:rPr>
                <w:rFonts w:eastAsia="Calibri"/>
                <w:lang w:eastAsia="en-US"/>
              </w:rPr>
              <w:t>, мг/л,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10</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7,8-8</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реле протока жидкости</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РПЖ-24</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допустимое время непрерывной работы, часов в сутки,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24</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средний ресурс, час,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5000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lang w:eastAsia="en-US"/>
              </w:rPr>
            </w:pPr>
            <w:r w:rsidRPr="00F42260">
              <w:rPr>
                <w:rFonts w:eastAsia="Calibri"/>
                <w:lang w:eastAsia="en-US"/>
              </w:rPr>
              <w:t>ресурс работы нагревателя до первого ремонта, час,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2500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lang w:eastAsia="en-US"/>
              </w:rPr>
            </w:pPr>
            <w:r w:rsidRPr="00F42260">
              <w:rPr>
                <w:rFonts w:eastAsia="Calibri"/>
                <w:lang w:eastAsia="en-US"/>
              </w:rPr>
              <w:t>срок службы до списания, лет, не менее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lang w:eastAsia="en-US"/>
              </w:rPr>
            </w:pP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p>
        </w:tc>
      </w:tr>
      <w:tr w:rsidR="00F42260" w:rsidRPr="00F42260" w:rsidTr="0058788C">
        <w:trPr>
          <w:trHeight w:val="1558"/>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Шкаф управления должен обеспечивать и иметь:</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-степень защиты от пыли и влаги;</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 панели корпуса из стали толщиной; </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-электрооборудование и коммутационная аппаратура должна занимать объем пространства %,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val="en-US" w:eastAsia="ru-RU"/>
              </w:rPr>
              <w:t>IP5</w:t>
            </w:r>
            <w:r w:rsidRPr="00F42260">
              <w:rPr>
                <w:color w:val="000000"/>
                <w:lang w:eastAsia="ru-RU"/>
              </w:rPr>
              <w:t>5</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2,0</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50</w:t>
            </w:r>
          </w:p>
        </w:tc>
      </w:tr>
      <w:tr w:rsidR="00F42260" w:rsidRPr="00F42260" w:rsidTr="0058788C">
        <w:trPr>
          <w:trHeight w:val="2687"/>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Микропроцессорная система автоматического управления нагревом с коррекцией параметров режимов нагрева садки в зависимости от </w:t>
            </w:r>
            <w:proofErr w:type="spellStart"/>
            <w:r w:rsidRPr="00F42260">
              <w:rPr>
                <w:color w:val="000000"/>
                <w:lang w:eastAsia="ru-RU"/>
              </w:rPr>
              <w:t>газовыделения</w:t>
            </w:r>
            <w:proofErr w:type="spellEnd"/>
            <w:r w:rsidRPr="00F42260">
              <w:rPr>
                <w:color w:val="000000"/>
                <w:lang w:eastAsia="ru-RU"/>
              </w:rPr>
              <w:t>, на основе регулятора температуры «</w:t>
            </w:r>
            <w:r w:rsidRPr="00F42260">
              <w:rPr>
                <w:lang w:eastAsia="ru-RU"/>
              </w:rPr>
              <w:t>Термодат-19Е6</w:t>
            </w:r>
            <w:r w:rsidRPr="00F42260">
              <w:rPr>
                <w:color w:val="000000"/>
                <w:lang w:eastAsia="ru-RU"/>
              </w:rPr>
              <w:t>» или эквивалента:</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с количеством программ;</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-с точностью поддержания температуры, °С</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-с обеспечением ступенчатого нагрева и охлаждения с количеством ступеней, шт., не менее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20</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w:t>
            </w:r>
          </w:p>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16</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Уровень звукового давления на расстоянии 1метр от контура механического вакуумного насоса (без </w:t>
            </w:r>
            <w:proofErr w:type="spellStart"/>
            <w:r w:rsidRPr="00F42260">
              <w:rPr>
                <w:color w:val="000000"/>
                <w:lang w:eastAsia="ru-RU"/>
              </w:rPr>
              <w:t>газобалласта</w:t>
            </w:r>
            <w:proofErr w:type="spellEnd"/>
            <w:r w:rsidRPr="00F42260">
              <w:rPr>
                <w:color w:val="000000"/>
                <w:lang w:eastAsia="ru-RU"/>
              </w:rPr>
              <w:t xml:space="preserve">/с </w:t>
            </w:r>
            <w:proofErr w:type="spellStart"/>
            <w:r w:rsidRPr="00F42260">
              <w:rPr>
                <w:color w:val="000000"/>
                <w:lang w:eastAsia="ru-RU"/>
              </w:rPr>
              <w:t>газобалластом</w:t>
            </w:r>
            <w:proofErr w:type="spellEnd"/>
            <w:r w:rsidRPr="00F42260">
              <w:rPr>
                <w:color w:val="000000"/>
                <w:lang w:eastAsia="ru-RU"/>
              </w:rPr>
              <w:t>), дБ,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60/63</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Максимальная масса оборудования, кг, не более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r w:rsidRPr="00F42260">
              <w:rPr>
                <w:lang w:eastAsia="ru-RU"/>
              </w:rPr>
              <w:t>2400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spacing w:val="20"/>
                <w:lang w:val="en-US"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Материал корпуса и крышек нагревательной камеры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Нержавеющая сталь 12Х18Н10Т</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Материал экранной теплоизоляции</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Молибден с полированной поверхностью</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 xml:space="preserve">Материал нагревателей пруток </w:t>
            </w:r>
            <w:r w:rsidRPr="00F42260">
              <w:rPr>
                <w:color w:val="000000"/>
                <w:lang w:val="en-US" w:eastAsia="ru-RU"/>
              </w:rPr>
              <w:t>W</w:t>
            </w:r>
            <w:r w:rsidRPr="00F42260">
              <w:rPr>
                <w:color w:val="000000"/>
                <w:lang w:eastAsia="ru-RU"/>
              </w:rPr>
              <w:t xml:space="preserve">, мм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val="en-US" w:eastAsia="ru-RU"/>
              </w:rPr>
            </w:pPr>
            <w:r w:rsidRPr="00F42260">
              <w:rPr>
                <w:color w:val="000000"/>
                <w:lang w:val="en-US" w:eastAsia="ru-RU"/>
              </w:rPr>
              <w:t>6</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Нагреватель должен быть трехфазным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3-х фазный</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расположение нагревателей в рабочей зоне</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rFonts w:eastAsia="Calibri"/>
                <w:lang w:eastAsia="en-US"/>
              </w:rPr>
              <w:t xml:space="preserve">на боковых и </w:t>
            </w:r>
            <w:r w:rsidRPr="00F42260">
              <w:rPr>
                <w:rFonts w:eastAsia="Calibri"/>
                <w:lang w:eastAsia="en-US"/>
              </w:rPr>
              <w:lastRenderedPageBreak/>
              <w:t>торцевых  поверхностях</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Опора для садки Мо 6х320х650,мм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6х320х650</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Внутренний диаметр корпуса нагревательной камеры, 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r w:rsidRPr="00F42260">
              <w:rPr>
                <w:lang w:val="en-US" w:eastAsia="ru-RU"/>
              </w:rPr>
              <w:t>85</w:t>
            </w:r>
            <w:r w:rsidRPr="00F42260">
              <w:rPr>
                <w:lang w:eastAsia="ru-RU"/>
              </w:rPr>
              <w:t>0±3</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Наружный диаметр корпуса нагревательной камеры, 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r w:rsidRPr="00F42260">
              <w:rPr>
                <w:lang w:val="en-US" w:eastAsia="ru-RU"/>
              </w:rPr>
              <w:t>90</w:t>
            </w:r>
            <w:r w:rsidRPr="00F42260">
              <w:rPr>
                <w:lang w:eastAsia="ru-RU"/>
              </w:rPr>
              <w:t>0±3</w:t>
            </w:r>
          </w:p>
        </w:tc>
      </w:tr>
      <w:tr w:rsidR="00F42260" w:rsidRPr="00F42260" w:rsidTr="0058788C">
        <w:trPr>
          <w:trHeight w:val="696"/>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Внутренний диаметр крышки корпуса нагревательной камеры, 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r w:rsidRPr="00F42260">
              <w:rPr>
                <w:lang w:val="en-US" w:eastAsia="ru-RU"/>
              </w:rPr>
              <w:t>85</w:t>
            </w:r>
            <w:r w:rsidRPr="00F42260">
              <w:rPr>
                <w:lang w:eastAsia="ru-RU"/>
              </w:rPr>
              <w:t>0±3</w:t>
            </w:r>
          </w:p>
        </w:tc>
      </w:tr>
      <w:tr w:rsidR="00F42260" w:rsidRPr="00F42260" w:rsidTr="0058788C">
        <w:trPr>
          <w:trHeight w:val="705"/>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color w:val="000000"/>
                <w:lang w:eastAsia="ru-RU"/>
              </w:rPr>
            </w:pPr>
            <w:r w:rsidRPr="00F42260">
              <w:rPr>
                <w:color w:val="000000"/>
                <w:lang w:eastAsia="ru-RU"/>
              </w:rPr>
              <w:t>Наружный диаметр крышки корпуса нагревательной камеры, 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lang w:eastAsia="ru-RU"/>
              </w:rPr>
            </w:pPr>
            <w:r w:rsidRPr="00F42260">
              <w:rPr>
                <w:lang w:val="en-US" w:eastAsia="ru-RU"/>
              </w:rPr>
              <w:t>90</w:t>
            </w:r>
            <w:r w:rsidRPr="00F42260">
              <w:rPr>
                <w:lang w:eastAsia="ru-RU"/>
              </w:rPr>
              <w:t>0±3</w:t>
            </w:r>
          </w:p>
        </w:tc>
      </w:tr>
      <w:tr w:rsidR="00F42260" w:rsidRPr="00F42260" w:rsidTr="0058788C">
        <w:trPr>
          <w:trHeight w:val="711"/>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spacing w:val="20"/>
                <w:lang w:eastAsia="en-US"/>
              </w:rPr>
            </w:pPr>
            <w:r w:rsidRPr="00F42260">
              <w:rPr>
                <w:rFonts w:eastAsia="Calibri"/>
                <w:spacing w:val="-2"/>
                <w:lang w:eastAsia="en-US"/>
              </w:rPr>
              <w:t>Высота над уровнем пола нижнего торца двери для доступа в рабочую камеру электропечи, мм</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spacing w:val="20"/>
                <w:lang w:eastAsia="en-US"/>
              </w:rPr>
            </w:pPr>
            <w:r w:rsidRPr="00F42260">
              <w:rPr>
                <w:rFonts w:eastAsia="Calibri"/>
                <w:spacing w:val="20"/>
                <w:lang w:eastAsia="en-US"/>
              </w:rPr>
              <w:t>1200</w:t>
            </w:r>
            <w:r w:rsidRPr="00F42260">
              <w:rPr>
                <w:rFonts w:eastAsia="Calibri"/>
                <w:spacing w:val="20"/>
                <w:lang w:eastAsia="ru-RU"/>
              </w:rPr>
              <w:t>±5</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spacing w:val="20"/>
                <w:lang w:eastAsia="en-US"/>
              </w:rPr>
            </w:pPr>
            <w:r w:rsidRPr="00F42260">
              <w:rPr>
                <w:rFonts w:eastAsia="Calibri"/>
                <w:spacing w:val="20"/>
                <w:lang w:eastAsia="en-US"/>
              </w:rPr>
              <w:t>Материалы обрабатываемой заготовки, детали</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1) стали высоколегированные,</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 xml:space="preserve"> 2) стали конструкционные,</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 xml:space="preserve">3) стали низколегированные, </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 xml:space="preserve">4) стали пружинные, </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 xml:space="preserve">5) стали титановые, </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 xml:space="preserve">6) алюминиевые сплавы, </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7) медные сплавы</w:t>
            </w:r>
          </w:p>
          <w:p w:rsidR="00F42260" w:rsidRPr="00F42260" w:rsidRDefault="00F42260" w:rsidP="00F42260">
            <w:pPr>
              <w:widowControl/>
              <w:suppressAutoHyphens w:val="0"/>
              <w:snapToGrid/>
              <w:spacing w:line="240" w:lineRule="auto"/>
              <w:ind w:firstLine="0"/>
              <w:jc w:val="left"/>
              <w:rPr>
                <w:rFonts w:eastAsia="Calibri"/>
                <w:spacing w:val="-4"/>
                <w:sz w:val="22"/>
                <w:szCs w:val="22"/>
                <w:lang w:eastAsia="en-US"/>
              </w:rPr>
            </w:pPr>
            <w:r w:rsidRPr="00F42260">
              <w:rPr>
                <w:rFonts w:eastAsia="Calibri"/>
                <w:spacing w:val="-4"/>
                <w:sz w:val="22"/>
                <w:szCs w:val="22"/>
                <w:lang w:eastAsia="en-US"/>
              </w:rPr>
              <w:t>8) титан и его сплавы</w:t>
            </w:r>
          </w:p>
          <w:p w:rsidR="00F42260" w:rsidRPr="00F42260" w:rsidRDefault="00F42260" w:rsidP="00F42260">
            <w:pPr>
              <w:widowControl/>
              <w:suppressAutoHyphens w:val="0"/>
              <w:snapToGrid/>
              <w:spacing w:line="240" w:lineRule="auto"/>
              <w:ind w:firstLine="0"/>
              <w:jc w:val="left"/>
              <w:rPr>
                <w:rFonts w:eastAsia="Calibri"/>
                <w:spacing w:val="20"/>
                <w:lang w:eastAsia="en-US"/>
              </w:rPr>
            </w:pPr>
            <w:r w:rsidRPr="00F42260">
              <w:rPr>
                <w:rFonts w:eastAsia="Calibri"/>
                <w:spacing w:val="-4"/>
                <w:sz w:val="22"/>
                <w:szCs w:val="22"/>
                <w:lang w:eastAsia="en-US"/>
              </w:rPr>
              <w:t>9) керамические материалы</w:t>
            </w:r>
          </w:p>
        </w:tc>
      </w:tr>
      <w:tr w:rsidR="00F42260" w:rsidRPr="00F42260" w:rsidTr="0058788C">
        <w:trPr>
          <w:trHeight w:val="1797"/>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spacing w:val="20"/>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 xml:space="preserve">Для измерения, регулирования и записи температуры в рабочем пространстве в корпусе печи должны быть предусмотрены патрубки для одной регулирующей, двух контрольных термопар ВР(А-1) и ввода контрольных термопар (18шт.) для аттестации печи, шт. </w:t>
            </w:r>
          </w:p>
        </w:tc>
        <w:tc>
          <w:tcPr>
            <w:tcW w:w="2410" w:type="dxa"/>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color w:val="000000"/>
                <w:lang w:eastAsia="ru-RU"/>
              </w:rPr>
              <w:t>5</w:t>
            </w:r>
          </w:p>
        </w:tc>
      </w:tr>
      <w:tr w:rsidR="00F42260" w:rsidRPr="00F42260" w:rsidTr="0058788C">
        <w:trPr>
          <w:trHeight w:val="340"/>
        </w:trPr>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color w:val="000000"/>
                <w:lang w:eastAsia="ru-RU"/>
              </w:rPr>
            </w:pPr>
            <w:r w:rsidRPr="00F42260">
              <w:rPr>
                <w:b/>
                <w:color w:val="000000"/>
                <w:lang w:val="en-US" w:eastAsia="ru-RU"/>
              </w:rPr>
              <w:t xml:space="preserve">II </w:t>
            </w:r>
            <w:r w:rsidRPr="00F42260">
              <w:rPr>
                <w:b/>
                <w:color w:val="000000"/>
                <w:lang w:eastAsia="ru-RU"/>
              </w:rPr>
              <w:t>Общие требования</w:t>
            </w:r>
          </w:p>
        </w:tc>
      </w:tr>
      <w:tr w:rsidR="00F42260" w:rsidRPr="00F42260" w:rsidTr="0058788C">
        <w:tc>
          <w:tcPr>
            <w:tcW w:w="1696" w:type="dxa"/>
            <w:vMerge/>
            <w:tcBorders>
              <w:left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jc w:val="center"/>
              <w:rPr>
                <w:rFonts w:eastAsia="Calibri"/>
                <w:b/>
                <w:spacing w:val="20"/>
                <w:lang w:eastAsia="en-US"/>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rsidR="00F42260" w:rsidRPr="00F42260" w:rsidRDefault="00F42260" w:rsidP="00F42260">
            <w:pPr>
              <w:widowControl/>
              <w:suppressAutoHyphens w:val="0"/>
              <w:snapToGrid/>
              <w:spacing w:line="240" w:lineRule="auto"/>
              <w:ind w:firstLine="0"/>
              <w:rPr>
                <w:rFonts w:eastAsia="Calibri"/>
                <w:lang w:eastAsia="en-US"/>
              </w:rPr>
            </w:pPr>
            <w:r w:rsidRPr="00F42260">
              <w:rPr>
                <w:rFonts w:eastAsia="Calibri"/>
                <w:lang w:eastAsia="en-US"/>
              </w:rPr>
              <w:t>Термическая установка должна обеспечивать возможность отжига деталей в горизонтальном положении с размерами не менее 480 мм в длину, 180 мм в ширину и 200 мм в высоту в среде высокого вакуума (не менее 5</w:t>
            </w:r>
            <w:r w:rsidRPr="00F42260">
              <w:rPr>
                <w:rFonts w:eastAsia="Calibri"/>
                <w:lang w:eastAsia="en-US"/>
              </w:rPr>
              <w:sym w:font="Symbol" w:char="F0B4"/>
            </w:r>
            <w:r w:rsidRPr="00F42260">
              <w:rPr>
                <w:rFonts w:eastAsia="Calibri"/>
                <w:lang w:eastAsia="en-US"/>
              </w:rPr>
              <w:t>10</w:t>
            </w:r>
            <w:r w:rsidRPr="00F42260">
              <w:rPr>
                <w:rFonts w:eastAsia="Calibri"/>
                <w:vertAlign w:val="superscript"/>
                <w:lang w:eastAsia="en-US"/>
              </w:rPr>
              <w:t>-5</w:t>
            </w:r>
            <w:r w:rsidRPr="00F42260">
              <w:rPr>
                <w:rFonts w:eastAsia="Calibri"/>
                <w:lang w:eastAsia="en-US"/>
              </w:rPr>
              <w:t xml:space="preserve"> мм </w:t>
            </w:r>
            <w:proofErr w:type="spellStart"/>
            <w:r w:rsidRPr="00F42260">
              <w:rPr>
                <w:rFonts w:eastAsia="Calibri"/>
                <w:lang w:eastAsia="en-US"/>
              </w:rPr>
              <w:t>рт.ст</w:t>
            </w:r>
            <w:proofErr w:type="spellEnd"/>
            <w:r w:rsidRPr="00F42260">
              <w:rPr>
                <w:rFonts w:eastAsia="Calibri"/>
                <w:lang w:eastAsia="en-US"/>
              </w:rPr>
              <w:t>.) при максимальной температуре не менее 1125 °С.</w:t>
            </w:r>
          </w:p>
          <w:p w:rsidR="00F42260" w:rsidRPr="00F42260" w:rsidRDefault="00F42260" w:rsidP="00F42260">
            <w:pPr>
              <w:widowControl/>
              <w:suppressAutoHyphens w:val="0"/>
              <w:snapToGrid/>
              <w:spacing w:line="240" w:lineRule="auto"/>
              <w:ind w:firstLine="0"/>
              <w:rPr>
                <w:rFonts w:eastAsia="Calibri"/>
                <w:lang w:eastAsia="en-US"/>
              </w:rPr>
            </w:pPr>
          </w:p>
          <w:p w:rsidR="00F42260" w:rsidRPr="00F42260" w:rsidRDefault="00F42260" w:rsidP="00F42260">
            <w:pPr>
              <w:widowControl/>
              <w:suppressAutoHyphens w:val="0"/>
              <w:snapToGrid/>
              <w:spacing w:line="240" w:lineRule="auto"/>
              <w:ind w:firstLine="0"/>
              <w:jc w:val="left"/>
              <w:rPr>
                <w:rFonts w:eastAsia="Calibri"/>
                <w:b/>
                <w:lang w:eastAsia="en-US"/>
              </w:rPr>
            </w:pPr>
            <w:r w:rsidRPr="00F42260">
              <w:rPr>
                <w:rFonts w:eastAsia="Calibri"/>
                <w:b/>
                <w:lang w:eastAsia="en-US"/>
              </w:rPr>
              <w:t>• Требования к конструкции:</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numPr>
                <w:ilvl w:val="0"/>
                <w:numId w:val="31"/>
              </w:numPr>
              <w:suppressAutoHyphens w:val="0"/>
              <w:overflowPunct w:val="0"/>
              <w:autoSpaceDE w:val="0"/>
              <w:autoSpaceDN w:val="0"/>
              <w:adjustRightInd w:val="0"/>
              <w:snapToGrid/>
              <w:spacing w:after="160" w:line="240" w:lineRule="auto"/>
              <w:jc w:val="left"/>
              <w:textAlignment w:val="baseline"/>
              <w:rPr>
                <w:rFonts w:eastAsia="Calibri"/>
                <w:b/>
                <w:bCs/>
                <w:lang w:eastAsia="en-US"/>
              </w:rPr>
            </w:pPr>
            <w:r w:rsidRPr="00F42260">
              <w:rPr>
                <w:rFonts w:eastAsia="Calibri"/>
                <w:b/>
                <w:bCs/>
                <w:lang w:eastAsia="en-US"/>
              </w:rPr>
              <w:t>Конструкция установки</w:t>
            </w:r>
          </w:p>
          <w:p w:rsidR="00F42260" w:rsidRPr="00F42260" w:rsidRDefault="00F42260" w:rsidP="00F42260">
            <w:pPr>
              <w:widowControl/>
              <w:suppressAutoHyphens w:val="0"/>
              <w:snapToGrid/>
              <w:spacing w:after="160" w:line="240" w:lineRule="auto"/>
              <w:ind w:firstLine="0"/>
              <w:rPr>
                <w:rFonts w:eastAsia="Calibri"/>
                <w:bCs/>
                <w:lang w:eastAsia="en-US"/>
              </w:rPr>
            </w:pPr>
            <w:r w:rsidRPr="00F42260">
              <w:rPr>
                <w:rFonts w:eastAsia="Calibri"/>
                <w:lang w:eastAsia="en-US"/>
              </w:rPr>
              <w:t xml:space="preserve">Вакуумная электропечь сопротивления </w:t>
            </w:r>
            <w:r w:rsidRPr="00F42260">
              <w:rPr>
                <w:rFonts w:eastAsia="Calibri"/>
                <w:bCs/>
                <w:lang w:eastAsia="en-US"/>
              </w:rPr>
              <w:t>с горизонтально расположенным корпусом нагревательной камеры должна быть изготовлена с учетом требований к изготовлению оборудования для производства изделий электронной техники согласно ОСТ 11.010.013-82</w:t>
            </w:r>
          </w:p>
          <w:p w:rsidR="00F42260" w:rsidRPr="00F42260" w:rsidRDefault="00F42260" w:rsidP="00F42260">
            <w:pPr>
              <w:widowControl/>
              <w:suppressAutoHyphens w:val="0"/>
              <w:snapToGrid/>
              <w:spacing w:after="160" w:line="240" w:lineRule="auto"/>
              <w:ind w:firstLine="0"/>
              <w:rPr>
                <w:rFonts w:eastAsia="Calibri"/>
                <w:bCs/>
                <w:lang w:eastAsia="en-US"/>
              </w:rPr>
            </w:pPr>
            <w:r w:rsidRPr="00F42260">
              <w:rPr>
                <w:rFonts w:eastAsia="Calibri"/>
                <w:bCs/>
                <w:lang w:eastAsia="en-US"/>
              </w:rPr>
              <w:t>Установка должна содержать следующие основные узлы и системы:</w:t>
            </w:r>
          </w:p>
          <w:p w:rsidR="00F42260" w:rsidRPr="00F42260" w:rsidRDefault="00F42260" w:rsidP="00F42260">
            <w:pPr>
              <w:widowControl/>
              <w:suppressAutoHyphens w:val="0"/>
              <w:snapToGrid/>
              <w:spacing w:after="160" w:line="240" w:lineRule="auto"/>
              <w:ind w:firstLine="284"/>
              <w:rPr>
                <w:rFonts w:eastAsia="Calibri"/>
                <w:bCs/>
                <w:lang w:eastAsia="en-US"/>
              </w:rPr>
            </w:pPr>
            <w:r w:rsidRPr="00F42260">
              <w:rPr>
                <w:rFonts w:eastAsia="Calibri"/>
                <w:bCs/>
                <w:lang w:eastAsia="en-US"/>
              </w:rPr>
              <w:t xml:space="preserve">- камеру нагрева, включающую в себя цилиндрический корпус из нержавеющей стали 12Х18Н10Т с двумя регулируемыми в двух плоскостях крышками, в которой установлен нагревательный блок с вольфрамовыми нагревателями и экранной теплоизоляцией. Корпус и крышки выполнены с двумя стенками и охлаждаются проточной водой. В крышках предусмотрены </w:t>
            </w:r>
            <w:r w:rsidRPr="00F42260">
              <w:rPr>
                <w:rFonts w:eastAsia="Calibri"/>
                <w:bCs/>
                <w:lang w:eastAsia="en-US"/>
              </w:rPr>
              <w:lastRenderedPageBreak/>
              <w:t xml:space="preserve">смотровые окна, дающие возможность наблюдать за ходом процесса термообработки. Для измерения и регулирования температуры предусмотрены одна регулирующая и две контрольных термопары ВР(А-1). </w:t>
            </w:r>
          </w:p>
          <w:p w:rsidR="00F42260" w:rsidRPr="00F42260" w:rsidRDefault="00F42260" w:rsidP="00F42260">
            <w:pPr>
              <w:widowControl/>
              <w:suppressAutoHyphens w:val="0"/>
              <w:snapToGrid/>
              <w:spacing w:line="276" w:lineRule="auto"/>
              <w:ind w:firstLine="284"/>
              <w:rPr>
                <w:rFonts w:eastAsia="Calibri"/>
                <w:lang w:eastAsia="en-US"/>
              </w:rPr>
            </w:pPr>
            <w:r w:rsidRPr="00F42260">
              <w:rPr>
                <w:rFonts w:eastAsia="Calibri"/>
                <w:bCs/>
                <w:lang w:eastAsia="en-US"/>
              </w:rPr>
              <w:t xml:space="preserve">- </w:t>
            </w:r>
            <w:r w:rsidRPr="00F42260">
              <w:rPr>
                <w:rFonts w:eastAsia="Calibri"/>
                <w:lang w:eastAsia="en-US"/>
              </w:rPr>
              <w:t xml:space="preserve">шкаф управления, имеющий компьютерную систему управления технологическим процессом на основе программируемого логического контроллера с 10-ти дюймовой сенсорной панелью оператора и четырехканального прибора «Термодат-19Е6» </w:t>
            </w:r>
            <w:r w:rsidRPr="00F42260">
              <w:rPr>
                <w:color w:val="000000"/>
                <w:lang w:eastAsia="ru-RU"/>
              </w:rPr>
              <w:t xml:space="preserve"> или эквивалента</w:t>
            </w:r>
            <w:r w:rsidRPr="00F42260">
              <w:rPr>
                <w:rFonts w:eastAsia="Calibri"/>
                <w:lang w:eastAsia="en-US"/>
              </w:rPr>
              <w:t xml:space="preserve">, которая позволяет управлять технологическим процессом как в автоматическом, так и в ручном режиме. Печь должна быть укомплектована системой фиксации и архивации параметров технологического процесса с возможностью сохранения на USB </w:t>
            </w:r>
            <w:proofErr w:type="spellStart"/>
            <w:r w:rsidRPr="00F42260">
              <w:rPr>
                <w:rFonts w:eastAsia="Calibri"/>
                <w:lang w:eastAsia="en-US"/>
              </w:rPr>
              <w:t>Flash</w:t>
            </w:r>
            <w:proofErr w:type="spellEnd"/>
            <w:r w:rsidRPr="00F42260">
              <w:rPr>
                <w:rFonts w:eastAsia="Calibri"/>
                <w:lang w:eastAsia="en-US"/>
              </w:rPr>
              <w:t xml:space="preserve"> </w:t>
            </w:r>
            <w:proofErr w:type="spellStart"/>
            <w:r w:rsidRPr="00F42260">
              <w:rPr>
                <w:rFonts w:eastAsia="Calibri"/>
                <w:lang w:eastAsia="en-US"/>
              </w:rPr>
              <w:t>disk</w:t>
            </w:r>
            <w:proofErr w:type="spellEnd"/>
            <w:r w:rsidRPr="00F42260">
              <w:rPr>
                <w:rFonts w:eastAsia="Calibri"/>
                <w:lang w:eastAsia="en-US"/>
              </w:rPr>
              <w:t xml:space="preserve">, обработки в электронных таблицах </w:t>
            </w:r>
            <w:proofErr w:type="spellStart"/>
            <w:r w:rsidRPr="00F42260">
              <w:rPr>
                <w:rFonts w:eastAsia="Calibri"/>
                <w:lang w:eastAsia="en-US"/>
              </w:rPr>
              <w:t>Microsoft</w:t>
            </w:r>
            <w:proofErr w:type="spellEnd"/>
            <w:r w:rsidRPr="00F42260">
              <w:rPr>
                <w:rFonts w:eastAsia="Calibri"/>
                <w:lang w:eastAsia="en-US"/>
              </w:rPr>
              <w:t xml:space="preserve"> </w:t>
            </w:r>
            <w:proofErr w:type="spellStart"/>
            <w:r w:rsidRPr="00F42260">
              <w:rPr>
                <w:rFonts w:eastAsia="Calibri"/>
                <w:lang w:eastAsia="en-US"/>
              </w:rPr>
              <w:t>office</w:t>
            </w:r>
            <w:proofErr w:type="spellEnd"/>
            <w:r w:rsidRPr="00F42260">
              <w:rPr>
                <w:rFonts w:eastAsia="Calibri"/>
                <w:lang w:eastAsia="en-US"/>
              </w:rPr>
              <w:t xml:space="preserve"> </w:t>
            </w:r>
            <w:proofErr w:type="spellStart"/>
            <w:r w:rsidRPr="00F42260">
              <w:rPr>
                <w:rFonts w:eastAsia="Calibri"/>
                <w:lang w:eastAsia="en-US"/>
              </w:rPr>
              <w:t>Excel</w:t>
            </w:r>
            <w:proofErr w:type="spellEnd"/>
            <w:r w:rsidRPr="00F42260">
              <w:rPr>
                <w:rFonts w:eastAsia="Calibri"/>
                <w:lang w:eastAsia="en-US"/>
              </w:rPr>
              <w:t xml:space="preserve">, других приложениях и распечатки процесса на бумажном носителе с оформлением необходимых протоколов. Для этого служат компьютер и принтер. Шкаф укомплектован светозвуковой колонной со световой сигнализацией четырех цветов, которая позволяет обслуживающему персоналу дистанционно контролировать ход и стадии технологического процесса, проводимого в печи. Шкаф изготовлен с использованием комплектующих передовых европейских фирм; </w:t>
            </w:r>
          </w:p>
          <w:p w:rsidR="00F42260" w:rsidRPr="00F42260" w:rsidRDefault="00F42260" w:rsidP="00F42260">
            <w:pPr>
              <w:widowControl/>
              <w:suppressAutoHyphens w:val="0"/>
              <w:snapToGrid/>
              <w:spacing w:after="160" w:line="276" w:lineRule="auto"/>
              <w:ind w:firstLine="284"/>
              <w:rPr>
                <w:rFonts w:eastAsia="Calibri"/>
                <w:lang w:eastAsia="en-US"/>
              </w:rPr>
            </w:pPr>
            <w:r w:rsidRPr="00F42260">
              <w:rPr>
                <w:rFonts w:eastAsia="Calibri"/>
                <w:lang w:eastAsia="en-US"/>
              </w:rPr>
              <w:t>- автоматизированную вакуумную систему с высокопроизводительным паромасляным насосом, механическим насосом, пневматическими вакуумными клапанами и затвором с электромеханическим приводом. Для измерения остаточного давления служат вакуумметры типа «</w:t>
            </w:r>
            <w:proofErr w:type="spellStart"/>
            <w:r w:rsidRPr="00F42260">
              <w:rPr>
                <w:rFonts w:eastAsia="Calibri"/>
                <w:lang w:eastAsia="en-US"/>
              </w:rPr>
              <w:t>Мерадат</w:t>
            </w:r>
            <w:proofErr w:type="spellEnd"/>
            <w:r w:rsidRPr="00F42260">
              <w:rPr>
                <w:rFonts w:eastAsia="Calibri"/>
                <w:lang w:eastAsia="en-US"/>
              </w:rPr>
              <w:t>». Затвор автоматически закрывается при аварийном отключении питающей сети. Регулятор температуры и вакуумметры оснащены графическими жидкокристаллическими дисплеями. Эти приборы включены в государственный реестр средств измерений РФ;</w:t>
            </w:r>
          </w:p>
          <w:p w:rsidR="00F42260" w:rsidRPr="00F42260" w:rsidRDefault="00F42260" w:rsidP="00F42260">
            <w:pPr>
              <w:suppressAutoHyphens w:val="0"/>
              <w:autoSpaceDE w:val="0"/>
              <w:autoSpaceDN w:val="0"/>
              <w:adjustRightInd w:val="0"/>
              <w:snapToGrid/>
              <w:spacing w:line="276" w:lineRule="auto"/>
              <w:ind w:firstLine="0"/>
              <w:jc w:val="left"/>
              <w:rPr>
                <w:vertAlign w:val="superscript"/>
                <w:lang w:eastAsia="ru-RU"/>
              </w:rPr>
            </w:pPr>
            <w:r w:rsidRPr="00F42260">
              <w:rPr>
                <w:lang w:eastAsia="ru-RU"/>
              </w:rPr>
              <w:t>Печь должна иметь автоматический клапан (вентиль) для подачи, при необходимости, инертного газа в рабочее пространство печи с избыточным давлением 0,2 кгс/см</w:t>
            </w:r>
            <w:r w:rsidRPr="00F42260">
              <w:rPr>
                <w:vertAlign w:val="superscript"/>
                <w:lang w:eastAsia="ru-RU"/>
              </w:rPr>
              <w:t>2.</w:t>
            </w:r>
          </w:p>
          <w:p w:rsidR="00F42260" w:rsidRPr="00F42260" w:rsidRDefault="00F42260" w:rsidP="00F42260">
            <w:pPr>
              <w:suppressAutoHyphens w:val="0"/>
              <w:autoSpaceDE w:val="0"/>
              <w:autoSpaceDN w:val="0"/>
              <w:adjustRightInd w:val="0"/>
              <w:snapToGrid/>
              <w:spacing w:line="276" w:lineRule="auto"/>
              <w:ind w:firstLine="0"/>
              <w:jc w:val="left"/>
              <w:rPr>
                <w:vertAlign w:val="superscript"/>
                <w:lang w:eastAsia="ru-RU"/>
              </w:rPr>
            </w:pPr>
            <w:r w:rsidRPr="00F42260">
              <w:rPr>
                <w:lang w:eastAsia="ru-RU"/>
              </w:rPr>
              <w:t>Печь должна иметь аварийный клапан (вентиль) для сброса газа из камеры нагрева при превышении допустимого избыточного давления 0,2 кгс/см</w:t>
            </w:r>
            <w:r w:rsidRPr="00F42260">
              <w:rPr>
                <w:vertAlign w:val="superscript"/>
                <w:lang w:eastAsia="ru-RU"/>
              </w:rPr>
              <w:t>2.</w:t>
            </w:r>
          </w:p>
          <w:p w:rsidR="00F42260" w:rsidRPr="00F42260" w:rsidRDefault="00F42260" w:rsidP="00F42260">
            <w:pPr>
              <w:widowControl/>
              <w:suppressAutoHyphens w:val="0"/>
              <w:snapToGrid/>
              <w:spacing w:line="276" w:lineRule="auto"/>
              <w:ind w:firstLine="0"/>
              <w:rPr>
                <w:color w:val="000000"/>
                <w:lang w:eastAsia="ru-RU"/>
              </w:rPr>
            </w:pPr>
            <w:r w:rsidRPr="00F42260">
              <w:rPr>
                <w:rFonts w:eastAsia="Calibri"/>
                <w:bCs/>
                <w:lang w:eastAsia="en-US"/>
              </w:rPr>
              <w:t xml:space="preserve">- </w:t>
            </w:r>
            <w:r w:rsidRPr="00F42260">
              <w:rPr>
                <w:color w:val="000000"/>
                <w:lang w:eastAsia="ru-RU"/>
              </w:rPr>
              <w:t>Система водяного охлаждения печи должна включать в себя коллектора, распределители и датчиками протока и температуры высокой надежности. Система должна иметь возможность в аварийной ситуации (пропадание питающей сети, превышение предельной температуры охлаждающей жидкости, установленной оператором) переходить на охлаждение проточной водопроводной водой</w:t>
            </w:r>
          </w:p>
          <w:p w:rsidR="00F42260" w:rsidRPr="00F42260" w:rsidRDefault="00F42260" w:rsidP="00F42260">
            <w:pPr>
              <w:suppressAutoHyphens w:val="0"/>
              <w:autoSpaceDE w:val="0"/>
              <w:autoSpaceDN w:val="0"/>
              <w:adjustRightInd w:val="0"/>
              <w:snapToGrid/>
              <w:spacing w:line="276" w:lineRule="auto"/>
              <w:ind w:firstLine="0"/>
              <w:jc w:val="left"/>
              <w:rPr>
                <w:lang w:eastAsia="ru-RU"/>
              </w:rPr>
            </w:pPr>
            <w:r w:rsidRPr="00F42260">
              <w:rPr>
                <w:lang w:eastAsia="ru-RU"/>
              </w:rPr>
              <w:t xml:space="preserve">- </w:t>
            </w:r>
            <w:proofErr w:type="spellStart"/>
            <w:r w:rsidRPr="00F42260">
              <w:rPr>
                <w:lang w:eastAsia="ru-RU"/>
              </w:rPr>
              <w:t>развводки</w:t>
            </w:r>
            <w:proofErr w:type="spellEnd"/>
            <w:r w:rsidRPr="00F42260">
              <w:rPr>
                <w:lang w:eastAsia="ru-RU"/>
              </w:rPr>
              <w:t xml:space="preserve"> проводов и кабелей;</w:t>
            </w:r>
          </w:p>
          <w:p w:rsidR="00F42260" w:rsidRPr="00F42260" w:rsidRDefault="00F42260" w:rsidP="00F42260">
            <w:pPr>
              <w:suppressAutoHyphens w:val="0"/>
              <w:autoSpaceDE w:val="0"/>
              <w:autoSpaceDN w:val="0"/>
              <w:adjustRightInd w:val="0"/>
              <w:snapToGrid/>
              <w:spacing w:line="276" w:lineRule="auto"/>
              <w:ind w:firstLine="0"/>
              <w:jc w:val="left"/>
              <w:rPr>
                <w:lang w:eastAsia="ru-RU"/>
              </w:rPr>
            </w:pPr>
            <w:r w:rsidRPr="00F42260">
              <w:rPr>
                <w:lang w:eastAsia="ru-RU"/>
              </w:rPr>
              <w:t xml:space="preserve">- систему напуска в рабочую камеру воздуха или нейтральных газов. </w:t>
            </w:r>
          </w:p>
          <w:p w:rsidR="00F42260" w:rsidRPr="00F42260" w:rsidRDefault="00F42260" w:rsidP="00F42260">
            <w:pPr>
              <w:widowControl/>
              <w:tabs>
                <w:tab w:val="left" w:pos="2839"/>
                <w:tab w:val="right" w:pos="9355"/>
              </w:tabs>
              <w:suppressAutoHyphens w:val="0"/>
              <w:snapToGrid/>
              <w:spacing w:line="276" w:lineRule="auto"/>
              <w:ind w:firstLine="0"/>
              <w:rPr>
                <w:rFonts w:eastAsia="Calibri"/>
                <w:b/>
                <w:lang w:eastAsia="en-US"/>
              </w:rPr>
            </w:pPr>
            <w:r w:rsidRPr="00F42260">
              <w:rPr>
                <w:rFonts w:eastAsia="Calibri"/>
                <w:b/>
                <w:lang w:eastAsia="en-US"/>
              </w:rPr>
              <w:t>• Требования к контрольно-измерительным приборам и автоматике:</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комплектующие, подлежащие обязательной сертификации, должны иметь: сертификаты соответствия, сертификаты качества, свидетельства о первичной аттестации, соответствующую выписку из </w:t>
            </w:r>
            <w:proofErr w:type="spellStart"/>
            <w:r w:rsidRPr="00F42260">
              <w:rPr>
                <w:rFonts w:eastAsia="Calibri"/>
                <w:lang w:eastAsia="en-US"/>
              </w:rPr>
              <w:t>Госреестра</w:t>
            </w:r>
            <w:proofErr w:type="spellEnd"/>
            <w:r w:rsidRPr="00F42260">
              <w:rPr>
                <w:rFonts w:eastAsia="Calibri"/>
                <w:lang w:eastAsia="en-US"/>
              </w:rPr>
              <w:t>, паспорта на данный вид продукции, руководство по эксплуатации;</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все приборы регистрации и контроля (термопара, </w:t>
            </w:r>
            <w:proofErr w:type="spellStart"/>
            <w:r w:rsidRPr="00F42260">
              <w:rPr>
                <w:rFonts w:eastAsia="Calibri"/>
                <w:lang w:eastAsia="en-US"/>
              </w:rPr>
              <w:t>термодат</w:t>
            </w:r>
            <w:proofErr w:type="spellEnd"/>
            <w:r w:rsidRPr="00F42260">
              <w:rPr>
                <w:rFonts w:eastAsia="Calibri"/>
                <w:lang w:eastAsia="en-US"/>
              </w:rPr>
              <w:t xml:space="preserve"> и т. д.) должны быть внесены в </w:t>
            </w:r>
            <w:proofErr w:type="spellStart"/>
            <w:r w:rsidRPr="00F42260">
              <w:rPr>
                <w:rFonts w:eastAsia="Calibri"/>
                <w:lang w:eastAsia="en-US"/>
              </w:rPr>
              <w:t>Госреестр</w:t>
            </w:r>
            <w:proofErr w:type="spellEnd"/>
            <w:r w:rsidRPr="00F42260">
              <w:rPr>
                <w:rFonts w:eastAsia="Calibri"/>
                <w:lang w:eastAsia="en-US"/>
              </w:rPr>
              <w:t xml:space="preserve"> СИ, иметь первичную поверку и поставляться в комплекте с методикой поверки; поверяемые приборы должны быть легкоснимаемыми для удобства обслуживания.</w:t>
            </w:r>
          </w:p>
          <w:p w:rsidR="00F42260" w:rsidRPr="00F42260" w:rsidRDefault="00F42260" w:rsidP="00F42260">
            <w:pPr>
              <w:widowControl/>
              <w:suppressAutoHyphens w:val="0"/>
              <w:snapToGrid/>
              <w:spacing w:line="276" w:lineRule="auto"/>
              <w:ind w:firstLine="0"/>
              <w:rPr>
                <w:color w:val="000000"/>
                <w:lang w:eastAsia="ru-RU"/>
              </w:rPr>
            </w:pPr>
            <w:r w:rsidRPr="00F42260">
              <w:rPr>
                <w:kern w:val="28"/>
                <w:lang w:eastAsia="ru-RU"/>
              </w:rPr>
              <w:lastRenderedPageBreak/>
              <w:t xml:space="preserve">Сенсорная панель оператора должна иметь размер экрана с диагональю не менее 10 дюймов: частота процессора – 400 МГц, порт RS-485, матрица TFT LCD сенсорная, поддержка экрана не менее 60000 цветов, порт </w:t>
            </w:r>
            <w:proofErr w:type="spellStart"/>
            <w:r w:rsidRPr="00F42260">
              <w:rPr>
                <w:kern w:val="28"/>
                <w:lang w:eastAsia="ru-RU"/>
              </w:rPr>
              <w:t>Ethernet</w:t>
            </w:r>
            <w:proofErr w:type="spellEnd"/>
            <w:r w:rsidRPr="00F42260">
              <w:rPr>
                <w:kern w:val="28"/>
                <w:lang w:eastAsia="ru-RU"/>
              </w:rPr>
              <w:t xml:space="preserve">, поддержка работы с графическими объектами, </w:t>
            </w:r>
            <w:proofErr w:type="spellStart"/>
            <w:r w:rsidRPr="00F42260">
              <w:rPr>
                <w:kern w:val="28"/>
                <w:lang w:eastAsia="ru-RU"/>
              </w:rPr>
              <w:t>flash</w:t>
            </w:r>
            <w:proofErr w:type="spellEnd"/>
            <w:r w:rsidRPr="00F42260">
              <w:rPr>
                <w:kern w:val="28"/>
                <w:lang w:eastAsia="ru-RU"/>
              </w:rPr>
              <w:t>-память не менее 128 Мбайт, поддержка контроллеров, программное обеспечение для программирования панели;</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Питание элементов цепи на 24В, должно состоять из двух блоков питания, каждый из которых по мощности должен превышать расчётную нагрузку на 20%. Контроллер</w:t>
            </w:r>
            <w:r w:rsidRPr="00F42260">
              <w:rPr>
                <w:lang w:eastAsia="ru-RU"/>
              </w:rPr>
              <w:t xml:space="preserve"> должен анализировать работу каждого блока питания и сообщать о неисправности блока питания на панели оператора. Необходимо предусмотреть «горячую» замену блоков питания без отключения другого блока.</w:t>
            </w:r>
          </w:p>
          <w:p w:rsidR="00F42260" w:rsidRPr="00F42260" w:rsidRDefault="00F42260" w:rsidP="00F42260">
            <w:pPr>
              <w:widowControl/>
              <w:suppressAutoHyphens w:val="0"/>
              <w:snapToGrid/>
              <w:spacing w:line="240" w:lineRule="auto"/>
              <w:ind w:firstLine="0"/>
              <w:rPr>
                <w:color w:val="000000"/>
                <w:lang w:eastAsia="ru-RU"/>
              </w:rPr>
            </w:pPr>
            <w:r w:rsidRPr="00F42260">
              <w:rPr>
                <w:lang w:eastAsia="ru-RU"/>
              </w:rPr>
              <w:t>В печи должен быть предусмотрен блок бесперебойного питания, подключенный к цепям управления 24В, с поддержанием питания не менее 5 секунд</w:t>
            </w: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Линейка контроллера «</w:t>
            </w:r>
            <w:proofErr w:type="spellStart"/>
            <w:r w:rsidRPr="00F42260">
              <w:rPr>
                <w:color w:val="000000"/>
                <w:lang w:val="en-US" w:eastAsia="ru-RU"/>
              </w:rPr>
              <w:t>Directlogic</w:t>
            </w:r>
            <w:proofErr w:type="spellEnd"/>
            <w:r w:rsidRPr="00F42260">
              <w:rPr>
                <w:color w:val="000000"/>
                <w:lang w:eastAsia="ru-RU"/>
              </w:rPr>
              <w:t xml:space="preserve"> 06» или эквивалент должна содержать элементы, которые на момент покупки печи не были сняты с производства;</w:t>
            </w:r>
          </w:p>
          <w:p w:rsidR="00F42260" w:rsidRPr="00F42260" w:rsidRDefault="00F42260" w:rsidP="00F42260">
            <w:pPr>
              <w:widowControl/>
              <w:spacing w:line="240" w:lineRule="auto"/>
              <w:ind w:left="34" w:firstLine="0"/>
              <w:rPr>
                <w:rFonts w:eastAsia="Calibri"/>
                <w:b/>
                <w:lang w:eastAsia="en-US"/>
              </w:rPr>
            </w:pPr>
            <w:r w:rsidRPr="00F42260">
              <w:rPr>
                <w:rFonts w:eastAsia="Calibri"/>
                <w:b/>
                <w:lang w:eastAsia="en-US"/>
              </w:rPr>
              <w:t>Контроллер должен фиксировать время наработки следующих узлов (с возможностью сброса администратором):</w:t>
            </w:r>
          </w:p>
          <w:p w:rsidR="00F42260" w:rsidRPr="00F42260" w:rsidRDefault="00F42260" w:rsidP="00F42260">
            <w:pPr>
              <w:widowControl/>
              <w:spacing w:line="240" w:lineRule="auto"/>
              <w:ind w:left="34" w:firstLine="0"/>
              <w:rPr>
                <w:rFonts w:eastAsia="Calibri"/>
                <w:b/>
                <w:lang w:eastAsia="en-US"/>
              </w:rPr>
            </w:pPr>
            <w:r w:rsidRPr="00F42260">
              <w:rPr>
                <w:rFonts w:eastAsia="Calibri"/>
                <w:b/>
                <w:lang w:eastAsia="en-US"/>
              </w:rPr>
              <w:t>- Нагревателя;</w:t>
            </w:r>
          </w:p>
          <w:p w:rsidR="00F42260" w:rsidRPr="00F42260" w:rsidRDefault="00F42260" w:rsidP="00F42260">
            <w:pPr>
              <w:widowControl/>
              <w:spacing w:line="240" w:lineRule="auto"/>
              <w:ind w:left="34" w:firstLine="0"/>
              <w:rPr>
                <w:rFonts w:eastAsia="Calibri"/>
                <w:b/>
                <w:lang w:eastAsia="en-US"/>
              </w:rPr>
            </w:pPr>
            <w:r w:rsidRPr="00F42260">
              <w:rPr>
                <w:rFonts w:eastAsia="Calibri"/>
                <w:b/>
                <w:lang w:eastAsia="en-US"/>
              </w:rPr>
              <w:t>- Экранов;</w:t>
            </w:r>
          </w:p>
          <w:p w:rsidR="00F42260" w:rsidRPr="00F42260" w:rsidRDefault="00F42260" w:rsidP="00F42260">
            <w:pPr>
              <w:widowControl/>
              <w:suppressAutoHyphens w:val="0"/>
              <w:snapToGrid/>
              <w:spacing w:line="240" w:lineRule="auto"/>
              <w:ind w:firstLine="0"/>
              <w:rPr>
                <w:b/>
                <w:color w:val="000000"/>
                <w:lang w:eastAsia="ru-RU"/>
              </w:rPr>
            </w:pPr>
            <w:r w:rsidRPr="00F42260">
              <w:rPr>
                <w:b/>
                <w:lang w:eastAsia="ru-RU"/>
              </w:rPr>
              <w:t>- Вакуумных насосов.</w:t>
            </w:r>
          </w:p>
          <w:p w:rsidR="00F42260" w:rsidRPr="00F42260" w:rsidRDefault="00F42260" w:rsidP="00F42260">
            <w:pPr>
              <w:widowControl/>
              <w:suppressAutoHyphens w:val="0"/>
              <w:snapToGrid/>
              <w:spacing w:line="240" w:lineRule="auto"/>
              <w:ind w:firstLine="0"/>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rFonts w:eastAsia="Calibri"/>
                <w:color w:val="000000"/>
                <w:lang w:eastAsia="en-US"/>
              </w:rPr>
              <w:t xml:space="preserve">Коррекцию параметров режимов нагрева садки в зависимости от </w:t>
            </w:r>
            <w:proofErr w:type="spellStart"/>
            <w:r w:rsidRPr="00F42260">
              <w:rPr>
                <w:rFonts w:eastAsia="Calibri"/>
                <w:color w:val="000000"/>
                <w:lang w:eastAsia="en-US"/>
              </w:rPr>
              <w:t>газовыделения</w:t>
            </w:r>
            <w:proofErr w:type="spellEnd"/>
            <w:r w:rsidRPr="00F42260">
              <w:rPr>
                <w:rFonts w:eastAsia="Calibri"/>
                <w:color w:val="000000"/>
                <w:lang w:eastAsia="en-US"/>
              </w:rPr>
              <w:t>.</w:t>
            </w:r>
          </w:p>
          <w:p w:rsidR="00F42260" w:rsidRPr="00F42260" w:rsidRDefault="00F42260" w:rsidP="00F42260">
            <w:pPr>
              <w:widowControl/>
              <w:suppressAutoHyphens w:val="0"/>
              <w:snapToGrid/>
              <w:spacing w:line="240" w:lineRule="auto"/>
              <w:ind w:firstLine="0"/>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lang w:eastAsia="ru-RU"/>
              </w:rPr>
              <w:t>Контроллер должен иметь возможность хранения параметров технологического процесса не менее чем на 2 недели и возможность переноса информации на электронный носитель в виде таблицы;</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kern w:val="28"/>
                <w:lang w:eastAsia="ru-RU"/>
              </w:rPr>
              <w:t xml:space="preserve">Контроллер должен иметь коммуникационный модуль встроенный в контроллер и обеспечивающий связь </w:t>
            </w:r>
            <w:proofErr w:type="spellStart"/>
            <w:r w:rsidRPr="00F42260">
              <w:rPr>
                <w:kern w:val="28"/>
                <w:lang w:eastAsia="ru-RU"/>
              </w:rPr>
              <w:t>Ethernet</w:t>
            </w:r>
            <w:proofErr w:type="spellEnd"/>
            <w:r w:rsidRPr="00F42260">
              <w:rPr>
                <w:kern w:val="28"/>
                <w:lang w:eastAsia="ru-RU"/>
              </w:rPr>
              <w:t xml:space="preserve"> - 10/100BaseT, скорость передачи данных- 100 Мбит/сек, длина линии связи – до 100 метров, порт </w:t>
            </w:r>
            <w:proofErr w:type="spellStart"/>
            <w:r w:rsidRPr="00F42260">
              <w:rPr>
                <w:kern w:val="28"/>
                <w:lang w:eastAsia="ru-RU"/>
              </w:rPr>
              <w:t>Ethernet</w:t>
            </w:r>
            <w:proofErr w:type="spellEnd"/>
            <w:r w:rsidRPr="00F42260">
              <w:rPr>
                <w:kern w:val="28"/>
                <w:lang w:eastAsia="ru-RU"/>
              </w:rPr>
              <w:t xml:space="preserve"> - RJ45, протокол TCP/IP, IPX</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lang w:eastAsia="ru-RU"/>
              </w:rPr>
              <w:t xml:space="preserve">Программа </w:t>
            </w:r>
            <w:r w:rsidRPr="00F42260">
              <w:rPr>
                <w:color w:val="000000"/>
                <w:lang w:eastAsia="ru-RU"/>
              </w:rPr>
              <w:t>печи должна предусматривать возможность «гибко» настраивать режим термообработки изделий. Оператор</w:t>
            </w:r>
            <w:r w:rsidRPr="00F42260">
              <w:rPr>
                <w:lang w:eastAsia="ru-RU"/>
              </w:rPr>
              <w:t xml:space="preserve"> должен иметь возможность выбрать количество ступеней термообработки (полок), температуру термообработки для каждой ступени (полки) и время выдержки на каждой ступени термообработки, а также значение вакуума</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rPr>
                <w:color w:val="000000"/>
                <w:lang w:eastAsia="ru-RU"/>
              </w:rPr>
            </w:pPr>
            <w:r w:rsidRPr="00F42260">
              <w:rPr>
                <w:color w:val="000000"/>
                <w:lang w:eastAsia="ru-RU"/>
              </w:rPr>
              <w:t>На панели оператора должна быть информация о значении температуры резервной термопары и рабочей термопары. Управление нагревом должно осуществляться с рабочей термопары</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tabs>
                <w:tab w:val="left" w:pos="2839"/>
                <w:tab w:val="right" w:pos="9355"/>
              </w:tabs>
              <w:suppressAutoHyphens w:val="0"/>
              <w:snapToGrid/>
              <w:spacing w:line="240" w:lineRule="auto"/>
              <w:ind w:firstLine="0"/>
              <w:rPr>
                <w:rFonts w:eastAsia="Calibri"/>
                <w:b/>
                <w:lang w:eastAsia="en-US"/>
              </w:rPr>
            </w:pPr>
            <w:r w:rsidRPr="00F42260">
              <w:rPr>
                <w:rFonts w:eastAsia="Calibri"/>
                <w:b/>
                <w:lang w:eastAsia="en-US"/>
              </w:rPr>
              <w:t>• Требования к комплектности:</w:t>
            </w:r>
          </w:p>
          <w:p w:rsidR="00F42260" w:rsidRPr="00F42260" w:rsidRDefault="00F42260" w:rsidP="00F42260">
            <w:pPr>
              <w:widowControl/>
              <w:tabs>
                <w:tab w:val="left" w:pos="2839"/>
                <w:tab w:val="right" w:pos="9355"/>
              </w:tabs>
              <w:suppressAutoHyphens w:val="0"/>
              <w:snapToGrid/>
              <w:spacing w:line="240" w:lineRule="auto"/>
              <w:ind w:firstLine="0"/>
              <w:rPr>
                <w:rFonts w:eastAsia="Calibri"/>
                <w:lang w:eastAsia="en-US"/>
              </w:rPr>
            </w:pPr>
            <w:r w:rsidRPr="00F42260">
              <w:rPr>
                <w:rFonts w:eastAsia="Calibri"/>
                <w:lang w:eastAsia="en-US"/>
              </w:rPr>
              <w:t>Оборудование, оснастка и т.д. поставляются комплектно и обеспечивают конструктивную и функциональную совместимость.</w:t>
            </w:r>
          </w:p>
          <w:p w:rsidR="00F42260" w:rsidRPr="00F42260" w:rsidRDefault="00F42260" w:rsidP="00F42260">
            <w:pPr>
              <w:widowControl/>
              <w:tabs>
                <w:tab w:val="left" w:pos="2839"/>
                <w:tab w:val="right" w:pos="9355"/>
              </w:tabs>
              <w:suppressAutoHyphens w:val="0"/>
              <w:snapToGrid/>
              <w:spacing w:line="240" w:lineRule="auto"/>
              <w:ind w:firstLine="0"/>
              <w:rPr>
                <w:rFonts w:eastAsia="Calibri"/>
                <w:lang w:eastAsia="en-US"/>
              </w:rPr>
            </w:pPr>
            <w:r w:rsidRPr="00F42260">
              <w:rPr>
                <w:rFonts w:eastAsia="Calibri"/>
                <w:lang w:eastAsia="en-US"/>
              </w:rPr>
              <w:t xml:space="preserve">• Оборудование должно </w:t>
            </w:r>
            <w:proofErr w:type="spellStart"/>
            <w:r w:rsidRPr="00F42260">
              <w:rPr>
                <w:rFonts w:eastAsia="Calibri"/>
                <w:lang w:eastAsia="en-US"/>
              </w:rPr>
              <w:t>соответствать</w:t>
            </w:r>
            <w:proofErr w:type="spellEnd"/>
            <w:r w:rsidRPr="00F42260">
              <w:rPr>
                <w:rFonts w:eastAsia="Calibri"/>
                <w:lang w:eastAsia="en-US"/>
              </w:rPr>
              <w:t xml:space="preserve"> нормам и требованиям технического регламента ТР ТС 004/2011 «О безопасности низковольтного оборудования».</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 Оборудование поставляется в упаковке в соответствии ГОСТ 23170-78.</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jc w:val="center"/>
              <w:rPr>
                <w:b/>
                <w:color w:val="000000"/>
                <w:lang w:eastAsia="ru-RU"/>
              </w:rPr>
            </w:pPr>
            <w:r w:rsidRPr="00F42260">
              <w:rPr>
                <w:b/>
                <w:color w:val="000000"/>
                <w:lang w:val="en-US" w:eastAsia="ru-RU"/>
              </w:rPr>
              <w:t>III</w:t>
            </w:r>
            <w:r w:rsidRPr="00F42260">
              <w:rPr>
                <w:b/>
                <w:color w:val="000000"/>
                <w:lang w:eastAsia="ru-RU"/>
              </w:rPr>
              <w:t xml:space="preserve"> Комплектация</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lastRenderedPageBreak/>
              <w:t>- Вакуумная нагревательная камера с рамой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Шкаф управления – 1 </w:t>
            </w:r>
            <w:proofErr w:type="spellStart"/>
            <w:r w:rsidRPr="00F42260">
              <w:rPr>
                <w:rFonts w:eastAsia="Calibri"/>
                <w:lang w:eastAsia="en-US"/>
              </w:rPr>
              <w:t>шт</w:t>
            </w:r>
            <w:proofErr w:type="spellEnd"/>
            <w:r w:rsidRPr="00F42260">
              <w:rPr>
                <w:rFonts w:eastAsia="Calibri"/>
                <w:lang w:eastAsia="en-US"/>
              </w:rPr>
              <w:t>;</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Автоматизированная вакуумная система в составе:</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высокопроизводительный паромасляный насос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механический насос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пневматические вакуумные </w:t>
            </w:r>
            <w:r w:rsidRPr="00F42260">
              <w:rPr>
                <w:rFonts w:eastAsia="Calibri"/>
                <w:color w:val="FF0000"/>
                <w:lang w:eastAsia="en-US"/>
              </w:rPr>
              <w:t>клапаны</w:t>
            </w:r>
            <w:r w:rsidRPr="00F42260">
              <w:rPr>
                <w:rFonts w:eastAsia="Calibri"/>
                <w:lang w:eastAsia="en-US"/>
              </w:rPr>
              <w:t xml:space="preserve"> – 4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вакуумный клапан ручной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электромеханический затвор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термопара ВР(А1) – 3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Печной трансформатор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Система </w:t>
            </w:r>
            <w:proofErr w:type="spellStart"/>
            <w:r w:rsidRPr="00F42260">
              <w:rPr>
                <w:rFonts w:eastAsia="Calibri"/>
                <w:lang w:eastAsia="en-US"/>
              </w:rPr>
              <w:t>водоохлаждения</w:t>
            </w:r>
            <w:proofErr w:type="spellEnd"/>
            <w:r w:rsidRPr="00F42260">
              <w:rPr>
                <w:rFonts w:eastAsia="Calibri"/>
                <w:lang w:eastAsia="en-US"/>
              </w:rPr>
              <w:t xml:space="preserve"> в составе:</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коллектор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распределитель – 1 шт.;</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 датчики протока – 4 шт.; </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Комплект ЗИП в штатной комплектации – 1 комплект (в том числе Комплект вольфрамовых нагревателей).</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Комплект технической документации на русском языке:</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Комплект программного обеспечения системы управления и контроля электропечи.</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w:t>
            </w:r>
            <w:r w:rsidRPr="00F42260">
              <w:rPr>
                <w:rFonts w:eastAsia="Calibri"/>
                <w:color w:val="000000"/>
                <w:lang w:eastAsia="ru-RU"/>
              </w:rPr>
              <w:t xml:space="preserve">Сертификат соответствия </w:t>
            </w:r>
            <w:r w:rsidRPr="00F42260">
              <w:rPr>
                <w:rFonts w:eastAsia="Calibri"/>
                <w:bCs/>
                <w:lang w:eastAsia="en-US"/>
              </w:rPr>
              <w:t xml:space="preserve">№ ТС </w:t>
            </w:r>
            <w:r w:rsidRPr="00F42260">
              <w:rPr>
                <w:rFonts w:eastAsia="Calibri"/>
                <w:bCs/>
                <w:lang w:val="en-US" w:eastAsia="en-US"/>
              </w:rPr>
              <w:t>RU</w:t>
            </w:r>
            <w:r w:rsidRPr="00F42260">
              <w:rPr>
                <w:rFonts w:eastAsia="Calibri"/>
                <w:bCs/>
                <w:lang w:eastAsia="en-US"/>
              </w:rPr>
              <w:t xml:space="preserve"> </w:t>
            </w:r>
            <w:r w:rsidRPr="00F42260">
              <w:rPr>
                <w:rFonts w:eastAsia="Calibri"/>
                <w:bCs/>
                <w:lang w:val="en-US" w:eastAsia="en-US"/>
              </w:rPr>
              <w:t>C</w:t>
            </w:r>
            <w:r w:rsidRPr="00F42260">
              <w:rPr>
                <w:rFonts w:eastAsia="Calibri"/>
                <w:bCs/>
                <w:lang w:eastAsia="en-US"/>
              </w:rPr>
              <w:t>-</w:t>
            </w:r>
            <w:r w:rsidRPr="00F42260">
              <w:rPr>
                <w:rFonts w:eastAsia="Calibri"/>
                <w:bCs/>
                <w:lang w:val="en-US" w:eastAsia="en-US"/>
              </w:rPr>
              <w:t>RU</w:t>
            </w:r>
            <w:r w:rsidRPr="00F42260">
              <w:rPr>
                <w:rFonts w:eastAsia="Calibri"/>
                <w:bCs/>
                <w:lang w:eastAsia="en-US"/>
              </w:rPr>
              <w:t xml:space="preserve">.ЭМ02.В.00840, Серия </w:t>
            </w:r>
            <w:r w:rsidRPr="00F42260">
              <w:rPr>
                <w:rFonts w:eastAsia="Calibri"/>
                <w:bCs/>
                <w:lang w:val="en-US" w:eastAsia="en-US"/>
              </w:rPr>
              <w:t>RU</w:t>
            </w:r>
            <w:r w:rsidRPr="00F42260">
              <w:rPr>
                <w:rFonts w:eastAsia="Calibri"/>
                <w:bCs/>
                <w:lang w:eastAsia="en-US"/>
              </w:rPr>
              <w:t xml:space="preserve"> № 0272880</w:t>
            </w:r>
            <w:r w:rsidRPr="00F42260">
              <w:rPr>
                <w:rFonts w:eastAsia="Calibri"/>
                <w:color w:val="000000"/>
                <w:lang w:eastAsia="ru-RU"/>
              </w:rPr>
              <w:t>, который подтверждает, что поставляемое оборудование соответствует требованиям технических регламентов Таможенного союза ТР ТС 004/2011 «О безопасности низковольтного оборудования» и ТР ТС 020/2011 «Электромагнитная совместимость технических средств»</w:t>
            </w:r>
            <w:r w:rsidRPr="00F42260">
              <w:rPr>
                <w:rFonts w:eastAsia="Calibri"/>
                <w:lang w:eastAsia="en-US"/>
              </w:rPr>
              <w:t>;</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протоколы сертификационных и заводских испытаний, подтверждающие заявленные характеристики;</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паспорт на печь, паспорта на комплектующие и приборы (в паспортах должно быть указано наличие драгметаллов в оборудовании);</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xml:space="preserve">- схемы электрические принципиальные, схему электрическую подключения оборудования печи, схему </w:t>
            </w:r>
            <w:proofErr w:type="spellStart"/>
            <w:r w:rsidRPr="00F42260">
              <w:rPr>
                <w:rFonts w:eastAsia="Calibri"/>
                <w:lang w:eastAsia="en-US"/>
              </w:rPr>
              <w:t>водоохлаждения</w:t>
            </w:r>
            <w:proofErr w:type="spellEnd"/>
            <w:r w:rsidRPr="00F42260">
              <w:rPr>
                <w:rFonts w:eastAsia="Calibri"/>
                <w:lang w:eastAsia="en-US"/>
              </w:rPr>
              <w:t xml:space="preserve"> принципиальную, чертежи запчастей;</w:t>
            </w:r>
          </w:p>
          <w:p w:rsidR="00F42260" w:rsidRPr="00F42260" w:rsidRDefault="00F42260" w:rsidP="00F42260">
            <w:pPr>
              <w:widowControl/>
              <w:tabs>
                <w:tab w:val="left" w:pos="2839"/>
                <w:tab w:val="right" w:pos="9355"/>
              </w:tabs>
              <w:suppressAutoHyphens w:val="0"/>
              <w:snapToGrid/>
              <w:spacing w:line="276" w:lineRule="auto"/>
              <w:ind w:firstLine="0"/>
              <w:rPr>
                <w:rFonts w:eastAsia="Calibri"/>
                <w:lang w:eastAsia="en-US"/>
              </w:rPr>
            </w:pPr>
            <w:r w:rsidRPr="00F42260">
              <w:rPr>
                <w:rFonts w:eastAsia="Calibri"/>
                <w:lang w:eastAsia="en-US"/>
              </w:rPr>
              <w:t>- свидетельства о первичной поверке всех средств измерения;</w:t>
            </w:r>
          </w:p>
          <w:p w:rsidR="00F42260" w:rsidRPr="00F42260" w:rsidRDefault="00F42260" w:rsidP="00F42260">
            <w:pPr>
              <w:widowControl/>
              <w:suppressAutoHyphens w:val="0"/>
              <w:snapToGrid/>
              <w:spacing w:line="276" w:lineRule="auto"/>
              <w:ind w:firstLine="0"/>
              <w:jc w:val="left"/>
              <w:rPr>
                <w:color w:val="000000"/>
                <w:lang w:eastAsia="ru-RU"/>
              </w:rPr>
            </w:pPr>
            <w:r w:rsidRPr="00F42260">
              <w:rPr>
                <w:rFonts w:eastAsia="Calibri"/>
                <w:lang w:eastAsia="en-US"/>
              </w:rPr>
              <w:t>- документация по монтажу, наладке и эксплуатации</w:t>
            </w:r>
          </w:p>
          <w:p w:rsidR="00F42260" w:rsidRPr="00F42260" w:rsidRDefault="00F42260" w:rsidP="00F42260">
            <w:pPr>
              <w:widowControl/>
              <w:suppressAutoHyphens w:val="0"/>
              <w:snapToGrid/>
              <w:spacing w:line="276" w:lineRule="auto"/>
              <w:ind w:firstLine="0"/>
              <w:jc w:val="left"/>
              <w:rPr>
                <w:color w:val="000000"/>
                <w:lang w:eastAsia="ru-RU"/>
              </w:rPr>
            </w:pPr>
            <w:r w:rsidRPr="00F42260">
              <w:rPr>
                <w:rFonts w:eastAsia="Calibri"/>
                <w:b/>
                <w:lang w:val="en-US" w:eastAsia="en-US"/>
              </w:rPr>
              <w:t>IV</w:t>
            </w:r>
            <w:r w:rsidRPr="00F42260">
              <w:rPr>
                <w:rFonts w:eastAsia="Calibri"/>
                <w:b/>
                <w:lang w:eastAsia="en-US"/>
              </w:rPr>
              <w:t xml:space="preserve"> ТРЕБОВАНИЯ К ПО ПРАВИЛАМ СДАЧИ И ПРИЕМКИ</w:t>
            </w:r>
          </w:p>
          <w:p w:rsidR="00F42260" w:rsidRPr="00F42260" w:rsidRDefault="00F42260" w:rsidP="00F42260">
            <w:pPr>
              <w:widowControl/>
              <w:numPr>
                <w:ilvl w:val="0"/>
                <w:numId w:val="32"/>
              </w:numPr>
              <w:suppressAutoHyphens w:val="0"/>
              <w:snapToGrid/>
              <w:spacing w:after="160" w:line="276" w:lineRule="auto"/>
              <w:contextualSpacing/>
              <w:jc w:val="left"/>
              <w:rPr>
                <w:color w:val="000000"/>
                <w:lang w:eastAsia="ru-RU"/>
              </w:rPr>
            </w:pPr>
            <w:r w:rsidRPr="00F42260">
              <w:rPr>
                <w:color w:val="000000"/>
                <w:lang w:eastAsia="ru-RU"/>
              </w:rPr>
              <w:t>Порядок сдачи приемки</w:t>
            </w:r>
          </w:p>
          <w:p w:rsidR="00F42260" w:rsidRPr="00F42260" w:rsidRDefault="00F42260" w:rsidP="00F42260">
            <w:pPr>
              <w:widowControl/>
              <w:spacing w:line="276" w:lineRule="auto"/>
              <w:ind w:firstLine="176"/>
              <w:rPr>
                <w:rFonts w:eastAsia="Calibri"/>
                <w:lang w:eastAsia="en-US"/>
              </w:rPr>
            </w:pPr>
            <w:r w:rsidRPr="00F42260">
              <w:rPr>
                <w:rFonts w:eastAsia="Calibri"/>
                <w:lang w:eastAsia="en-US"/>
              </w:rPr>
              <w:t xml:space="preserve">Предварительная приемка Оборудования в соответствии с требованиями технического задания должна проходить на площадях Изготовителя (Поставщика) данного Оборудования в течение 2-3 дней специалистами Заказчика в количестве до 3-х человек не позднее 15 дней до заявленной даты поставки Оборудования. Расходы на проезд и пребывание специалистов Заказчика несет принимающая сторона. Факт приемки фиксируется актом предварительной приемки оборудования. Приемка по количеству на территории Заказчика в присутствии представителя Поставщика фиксируется актом. </w:t>
            </w:r>
          </w:p>
          <w:p w:rsidR="00F42260" w:rsidRPr="00F42260" w:rsidRDefault="00F42260" w:rsidP="00F42260">
            <w:pPr>
              <w:widowControl/>
              <w:spacing w:line="276" w:lineRule="auto"/>
              <w:ind w:firstLine="176"/>
              <w:rPr>
                <w:rFonts w:eastAsia="Calibri"/>
                <w:lang w:eastAsia="en-US"/>
              </w:rPr>
            </w:pPr>
            <w:r w:rsidRPr="00F42260">
              <w:rPr>
                <w:rFonts w:eastAsia="Calibri"/>
                <w:lang w:eastAsia="en-US"/>
              </w:rPr>
              <w:t>Окончательная приёмка Оборудования с проведением технологического цикла обработки тестовой детали проводится на площадях Заказчика</w:t>
            </w:r>
          </w:p>
          <w:p w:rsidR="00F42260" w:rsidRPr="00F42260" w:rsidRDefault="00F42260" w:rsidP="00F42260">
            <w:pPr>
              <w:widowControl/>
              <w:spacing w:line="276" w:lineRule="auto"/>
              <w:ind w:firstLine="176"/>
              <w:rPr>
                <w:rFonts w:eastAsia="Calibri"/>
                <w:lang w:eastAsia="en-US"/>
              </w:rPr>
            </w:pPr>
            <w:r w:rsidRPr="00F42260">
              <w:rPr>
                <w:rFonts w:eastAsia="Calibri"/>
                <w:lang w:eastAsia="en-US"/>
              </w:rPr>
              <w:t xml:space="preserve">Поставщик обязуется организовать и обеспечить проведение шеф-монтажных и пуско-наладочных работ на территории Заказчика за счет </w:t>
            </w:r>
            <w:r w:rsidRPr="00F42260">
              <w:rPr>
                <w:rFonts w:eastAsia="Calibri"/>
                <w:lang w:eastAsia="en-US"/>
              </w:rPr>
              <w:lastRenderedPageBreak/>
              <w:t>средств Поставщика.</w:t>
            </w:r>
          </w:p>
          <w:p w:rsidR="00F42260" w:rsidRPr="00F42260" w:rsidRDefault="00F42260" w:rsidP="00F42260">
            <w:pPr>
              <w:widowControl/>
              <w:spacing w:line="276" w:lineRule="auto"/>
              <w:ind w:firstLine="176"/>
              <w:rPr>
                <w:rFonts w:eastAsia="Calibri"/>
                <w:lang w:eastAsia="en-US"/>
              </w:rPr>
            </w:pPr>
            <w:r w:rsidRPr="00F42260">
              <w:rPr>
                <w:rFonts w:eastAsia="Calibri"/>
                <w:lang w:eastAsia="en-US"/>
              </w:rPr>
              <w:t>Программу приемо-сдаточных испытаний Поставщик согласовывает с Заказчиком не менее чем за 10 рабочих дней до начала работ.</w:t>
            </w:r>
          </w:p>
          <w:p w:rsidR="00F42260" w:rsidRPr="00F42260" w:rsidRDefault="00F42260" w:rsidP="00F42260">
            <w:pPr>
              <w:widowControl/>
              <w:spacing w:line="276" w:lineRule="auto"/>
              <w:ind w:firstLine="176"/>
              <w:rPr>
                <w:rFonts w:eastAsia="Calibri"/>
                <w:lang w:eastAsia="en-US"/>
              </w:rPr>
            </w:pPr>
            <w:r w:rsidRPr="00F42260">
              <w:rPr>
                <w:rFonts w:eastAsia="Calibri"/>
                <w:lang w:eastAsia="en-US"/>
              </w:rPr>
              <w:t xml:space="preserve">В ходе окончательной приемки оборудования Поставщиком проводится тест, подтверждающий однородность теплового поля: </w:t>
            </w:r>
            <w:r w:rsidRPr="00F42260">
              <w:rPr>
                <w:rFonts w:eastAsia="Calibri"/>
                <w:spacing w:val="20"/>
                <w:lang w:eastAsia="en-US"/>
              </w:rPr>
              <w:t>±5</w:t>
            </w:r>
            <w:r w:rsidRPr="00F42260">
              <w:rPr>
                <w:rFonts w:eastAsia="Calibri"/>
                <w:lang w:eastAsia="en-US"/>
              </w:rPr>
              <w:t>°С при 1300°С при незагруженной печи в вакууме.</w:t>
            </w:r>
          </w:p>
          <w:p w:rsidR="00F42260" w:rsidRPr="00F42260" w:rsidRDefault="00F42260" w:rsidP="00F42260">
            <w:pPr>
              <w:widowControl/>
              <w:spacing w:line="240" w:lineRule="auto"/>
              <w:ind w:firstLine="176"/>
              <w:rPr>
                <w:rFonts w:eastAsia="Calibri"/>
                <w:color w:val="000000"/>
                <w:lang w:eastAsia="en-US"/>
              </w:rPr>
            </w:pPr>
            <w:r w:rsidRPr="00F42260">
              <w:rPr>
                <w:rFonts w:eastAsia="Calibri"/>
                <w:lang w:eastAsia="en-US"/>
              </w:rPr>
              <w:t xml:space="preserve">Расположение контрольных точек, по которым проводятся замеры </w:t>
            </w:r>
            <w:r w:rsidRPr="00F42260">
              <w:rPr>
                <w:rFonts w:eastAsia="Calibri"/>
                <w:color w:val="000000"/>
                <w:lang w:eastAsia="en-US"/>
              </w:rPr>
              <w:t>показано на рисунке и составляет 18 единиц.</w:t>
            </w:r>
          </w:p>
          <w:p w:rsidR="00F42260" w:rsidRPr="00F42260" w:rsidRDefault="00F42260" w:rsidP="00F42260">
            <w:pPr>
              <w:widowControl/>
              <w:spacing w:line="240" w:lineRule="auto"/>
              <w:ind w:firstLine="176"/>
              <w:rPr>
                <w:rFonts w:eastAsia="Calibri"/>
                <w:color w:val="000000"/>
                <w:lang w:eastAsia="en-US"/>
              </w:rPr>
            </w:pPr>
          </w:p>
          <w:p w:rsidR="00F42260" w:rsidRPr="00F42260" w:rsidRDefault="00F42260" w:rsidP="00F42260">
            <w:pPr>
              <w:widowControl/>
              <w:suppressAutoHyphens w:val="0"/>
              <w:snapToGrid/>
              <w:spacing w:after="160" w:line="240" w:lineRule="auto"/>
              <w:ind w:firstLine="0"/>
              <w:rPr>
                <w:rFonts w:ascii="Calibri" w:eastAsia="Calibri" w:hAnsi="Calibri"/>
                <w:sz w:val="22"/>
                <w:szCs w:val="22"/>
                <w:lang w:eastAsia="en-US"/>
              </w:rPr>
            </w:pPr>
            <w:r w:rsidRPr="00F42260">
              <w:rPr>
                <w:rFonts w:ascii="Calibri" w:eastAsia="Calibri" w:hAnsi="Calibri"/>
                <w:sz w:val="22"/>
                <w:szCs w:val="22"/>
                <w:lang w:eastAsia="en-US"/>
              </w:rPr>
              <w:object w:dxaOrig="562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154pt" o:ole="">
                  <v:imagedata r:id="rId18" o:title=""/>
                </v:shape>
                <o:OLEObject Type="Embed" ProgID="PBrush" ShapeID="_x0000_i1025" DrawAspect="Content" ObjectID="_1625637812" r:id="rId19"/>
              </w:object>
            </w:r>
          </w:p>
          <w:p w:rsidR="00F42260" w:rsidRPr="00F42260" w:rsidRDefault="00F42260" w:rsidP="00F42260">
            <w:pPr>
              <w:widowControl/>
              <w:spacing w:line="240" w:lineRule="auto"/>
              <w:ind w:firstLine="176"/>
              <w:rPr>
                <w:rFonts w:eastAsia="Calibri"/>
                <w:color w:val="000000"/>
                <w:lang w:eastAsia="en-US"/>
              </w:rPr>
            </w:pPr>
          </w:p>
          <w:p w:rsidR="00F42260" w:rsidRPr="00F42260" w:rsidRDefault="00F42260" w:rsidP="00F42260">
            <w:pPr>
              <w:widowControl/>
              <w:spacing w:line="240" w:lineRule="auto"/>
              <w:ind w:firstLine="176"/>
              <w:rPr>
                <w:rFonts w:eastAsia="Calibri"/>
                <w:color w:val="000000"/>
                <w:lang w:eastAsia="en-US"/>
              </w:rPr>
            </w:pPr>
            <w:r w:rsidRPr="00F42260">
              <w:rPr>
                <w:rFonts w:eastAsia="Calibri"/>
                <w:color w:val="000000"/>
                <w:lang w:eastAsia="en-US"/>
              </w:rPr>
              <w:t>На время проведения теста Поставщик временно предоставляет термопары для проведения данного теста на территорию Заказчика. По окончанию теста Поставщик забирает термопары назад.</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rFonts w:eastAsia="Calibri"/>
                <w:lang w:eastAsia="en-US"/>
              </w:rPr>
              <w:t xml:space="preserve">Срок проведения монтажных работ и ПНР с подписанием акта ввода Оборудования в эксплуатацию – не более 14 </w:t>
            </w:r>
            <w:proofErr w:type="spellStart"/>
            <w:r w:rsidRPr="00F42260">
              <w:rPr>
                <w:rFonts w:eastAsia="Calibri"/>
                <w:lang w:eastAsia="en-US"/>
              </w:rPr>
              <w:t>к.д</w:t>
            </w:r>
            <w:proofErr w:type="spellEnd"/>
            <w:r w:rsidRPr="00F42260">
              <w:rPr>
                <w:rFonts w:eastAsia="Calibri"/>
                <w:lang w:eastAsia="en-US"/>
              </w:rPr>
              <w:t>. с момента начала проведения ПНР.</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numPr>
                <w:ilvl w:val="0"/>
                <w:numId w:val="32"/>
              </w:numPr>
              <w:suppressAutoHyphens w:val="0"/>
              <w:snapToGrid/>
              <w:spacing w:after="160" w:line="240" w:lineRule="auto"/>
              <w:contextualSpacing/>
              <w:jc w:val="left"/>
              <w:rPr>
                <w:color w:val="000000"/>
                <w:lang w:eastAsia="ru-RU"/>
              </w:rPr>
            </w:pPr>
            <w:r w:rsidRPr="00F42260">
              <w:rPr>
                <w:rFonts w:eastAsia="Calibri"/>
                <w:lang w:eastAsia="en-US"/>
              </w:rPr>
              <w:t>Требования по передаче заказчику технических и иных документов при поставке стандартного промышленного оборудования</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overflowPunct w:val="0"/>
              <w:autoSpaceDE w:val="0"/>
              <w:autoSpaceDN w:val="0"/>
              <w:adjustRightInd w:val="0"/>
              <w:snapToGrid/>
              <w:spacing w:line="240" w:lineRule="auto"/>
              <w:ind w:left="284" w:firstLine="0"/>
              <w:textAlignment w:val="baseline"/>
              <w:rPr>
                <w:lang w:val="x-none" w:eastAsia="x-none"/>
              </w:rPr>
            </w:pPr>
            <w:r w:rsidRPr="00F42260">
              <w:rPr>
                <w:lang w:eastAsia="x-none"/>
              </w:rPr>
              <w:t xml:space="preserve">Поставщик обязан предоставить Заказчику </w:t>
            </w:r>
            <w:r w:rsidRPr="00F42260">
              <w:rPr>
                <w:b/>
                <w:lang w:eastAsia="x-none"/>
              </w:rPr>
              <w:t>на рассмотрение</w:t>
            </w:r>
            <w:r w:rsidRPr="00F42260">
              <w:rPr>
                <w:lang w:eastAsia="x-none"/>
              </w:rPr>
              <w:t xml:space="preserve"> </w:t>
            </w:r>
            <w:r w:rsidRPr="00F42260">
              <w:rPr>
                <w:b/>
                <w:lang w:eastAsia="x-none"/>
              </w:rPr>
              <w:t>(до заключения договора)</w:t>
            </w:r>
            <w:r w:rsidRPr="00F42260">
              <w:rPr>
                <w:lang w:eastAsia="x-none"/>
              </w:rPr>
              <w:t xml:space="preserve"> конструкторскую документацию, оформленную в соответствии с действующими требованиями и нормами ЕСКД</w:t>
            </w:r>
            <w:r w:rsidRPr="00F42260">
              <w:rPr>
                <w:b/>
                <w:lang w:eastAsia="x-none"/>
              </w:rPr>
              <w:t>:</w:t>
            </w:r>
            <w:r w:rsidRPr="00F42260">
              <w:rPr>
                <w:lang w:eastAsia="x-none"/>
              </w:rPr>
              <w:t xml:space="preserve"> </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Техническое описание;</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Инструкцию по эксплуатации (в том числе);</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-указание мер безопасности;</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-монтаж, наладка и монтажные испытания;</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-подготовка к работе;</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-порядок работы;</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-виды и периодичность тех. Обслуживания;</w:t>
            </w:r>
          </w:p>
          <w:p w:rsidR="00F42260" w:rsidRPr="00F42260" w:rsidRDefault="00F42260" w:rsidP="00F42260">
            <w:pPr>
              <w:widowControl/>
              <w:suppressAutoHyphens w:val="0"/>
              <w:snapToGrid/>
              <w:spacing w:line="240" w:lineRule="auto"/>
              <w:ind w:left="786" w:firstLine="0"/>
              <w:jc w:val="left"/>
              <w:rPr>
                <w:lang w:eastAsia="ru-RU"/>
              </w:rPr>
            </w:pPr>
            <w:r w:rsidRPr="00F42260">
              <w:rPr>
                <w:lang w:eastAsia="ru-RU"/>
              </w:rPr>
              <w:t>-характер неисправностей и методы их устранения;</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Инструкцию по вакуумной гигиене;</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Ведомость запасных частей и принадлежностей;</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Монтажный чертеж;</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 xml:space="preserve">Схему принципиальную </w:t>
            </w:r>
            <w:proofErr w:type="spellStart"/>
            <w:r w:rsidRPr="00F42260">
              <w:rPr>
                <w:lang w:eastAsia="ru-RU"/>
              </w:rPr>
              <w:t>водоохлаждения</w:t>
            </w:r>
            <w:proofErr w:type="spellEnd"/>
            <w:r w:rsidRPr="00F42260">
              <w:rPr>
                <w:lang w:eastAsia="ru-RU"/>
              </w:rPr>
              <w:t>;</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Схему принципиальную вакуумно-газовую;</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Схему принципиальную пневматическую;</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t xml:space="preserve">Схему измерения температуры принципиальную;   </w:t>
            </w:r>
          </w:p>
          <w:p w:rsidR="00F42260" w:rsidRPr="00F42260" w:rsidRDefault="00F42260" w:rsidP="00F42260">
            <w:pPr>
              <w:widowControl/>
              <w:numPr>
                <w:ilvl w:val="0"/>
                <w:numId w:val="36"/>
              </w:numPr>
              <w:suppressAutoHyphens w:val="0"/>
              <w:snapToGrid/>
              <w:spacing w:after="160" w:line="240" w:lineRule="auto"/>
              <w:jc w:val="left"/>
              <w:rPr>
                <w:lang w:eastAsia="ru-RU"/>
              </w:rPr>
            </w:pPr>
            <w:r w:rsidRPr="00F42260">
              <w:rPr>
                <w:lang w:eastAsia="ru-RU"/>
              </w:rPr>
              <w:lastRenderedPageBreak/>
              <w:t xml:space="preserve">Спецификацию общего вида электропечи; </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Чертеж общего вида электропечи (в объеме предусмотренного ГОСТ 2.118-2013 «Техническое предложение»;</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Спецификацию камеры нагревательной;</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Общий вид камеры нагревательной;</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Спецификацию общего вида блока нагревательного;</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Общий вида блока нагревательного;</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Шкаф управления. Схему расположения;</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Схему электрическая принципиальную электропечи;</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Теплообменную установку;</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Автоматизированную систему приготовления газовых смесей с возможностью регулирования и измерения расходов исходных газов и газа разбавителя (при наличии);</w:t>
            </w:r>
          </w:p>
          <w:p w:rsidR="00F42260" w:rsidRPr="00F42260" w:rsidRDefault="00F42260" w:rsidP="00F42260">
            <w:pPr>
              <w:widowControl/>
              <w:numPr>
                <w:ilvl w:val="0"/>
                <w:numId w:val="36"/>
              </w:numPr>
              <w:suppressAutoHyphens w:val="0"/>
              <w:snapToGrid/>
              <w:spacing w:after="160" w:line="264" w:lineRule="auto"/>
              <w:jc w:val="left"/>
              <w:rPr>
                <w:lang w:eastAsia="ru-RU"/>
              </w:rPr>
            </w:pPr>
            <w:r w:rsidRPr="00F42260">
              <w:rPr>
                <w:lang w:eastAsia="ru-RU"/>
              </w:rPr>
              <w:t>Предоставить полный комплект конструкторской и технологической документации на спец. Оснастку (при наличии).</w:t>
            </w:r>
          </w:p>
          <w:p w:rsidR="00F42260" w:rsidRPr="00F42260" w:rsidRDefault="00F42260" w:rsidP="00F42260">
            <w:pPr>
              <w:widowControl/>
              <w:suppressAutoHyphens w:val="0"/>
              <w:snapToGrid/>
              <w:spacing w:line="264" w:lineRule="auto"/>
              <w:ind w:left="786" w:firstLine="0"/>
              <w:jc w:val="left"/>
              <w:rPr>
                <w:lang w:eastAsia="ru-RU"/>
              </w:rPr>
            </w:pPr>
          </w:p>
          <w:p w:rsidR="00F42260" w:rsidRPr="00F42260" w:rsidRDefault="00F42260" w:rsidP="00F42260">
            <w:pPr>
              <w:widowControl/>
              <w:numPr>
                <w:ilvl w:val="0"/>
                <w:numId w:val="33"/>
              </w:numPr>
              <w:suppressAutoHyphens w:val="0"/>
              <w:snapToGrid/>
              <w:spacing w:after="160" w:line="264" w:lineRule="auto"/>
              <w:jc w:val="left"/>
              <w:rPr>
                <w:rFonts w:eastAsia="Calibri"/>
                <w:lang w:eastAsia="en-US"/>
              </w:rPr>
            </w:pPr>
            <w:r w:rsidRPr="00F42260">
              <w:rPr>
                <w:rFonts w:eastAsia="Calibri"/>
                <w:lang w:eastAsia="en-US"/>
              </w:rPr>
              <w:t>исходные данные для разработки планировочных решений и проектов по размещению оборудования:</w:t>
            </w:r>
          </w:p>
          <w:p w:rsidR="00F42260" w:rsidRPr="00F42260" w:rsidRDefault="00F42260" w:rsidP="00F42260">
            <w:pPr>
              <w:widowControl/>
              <w:numPr>
                <w:ilvl w:val="0"/>
                <w:numId w:val="33"/>
              </w:numPr>
              <w:suppressAutoHyphens w:val="0"/>
              <w:snapToGrid/>
              <w:spacing w:after="160" w:line="264" w:lineRule="auto"/>
              <w:jc w:val="left"/>
              <w:rPr>
                <w:rFonts w:eastAsia="Calibri"/>
                <w:lang w:eastAsia="en-US"/>
              </w:rPr>
            </w:pPr>
            <w:r w:rsidRPr="00F42260">
              <w:rPr>
                <w:rFonts w:eastAsia="Calibri"/>
                <w:lang w:eastAsia="en-US"/>
              </w:rPr>
              <w:t>габаритные размеры оборудования (с учетом отсутствия опций, не приобретаемых Заказчиком);</w:t>
            </w:r>
          </w:p>
          <w:p w:rsidR="00F42260" w:rsidRPr="00F42260" w:rsidRDefault="00F42260" w:rsidP="00F42260">
            <w:pPr>
              <w:widowControl/>
              <w:numPr>
                <w:ilvl w:val="0"/>
                <w:numId w:val="33"/>
              </w:numPr>
              <w:suppressAutoHyphens w:val="0"/>
              <w:snapToGrid/>
              <w:spacing w:after="160" w:line="264" w:lineRule="auto"/>
              <w:jc w:val="left"/>
              <w:rPr>
                <w:rFonts w:eastAsia="Calibri"/>
                <w:lang w:eastAsia="en-US"/>
              </w:rPr>
            </w:pPr>
            <w:r w:rsidRPr="00F42260">
              <w:rPr>
                <w:rFonts w:eastAsia="Calibri"/>
                <w:lang w:eastAsia="en-US"/>
              </w:rPr>
              <w:t xml:space="preserve">наличие фундамента с его характеристиками или установка на </w:t>
            </w:r>
            <w:proofErr w:type="spellStart"/>
            <w:r w:rsidRPr="00F42260">
              <w:rPr>
                <w:rFonts w:eastAsia="Calibri"/>
                <w:lang w:eastAsia="en-US"/>
              </w:rPr>
              <w:t>виброопоры</w:t>
            </w:r>
            <w:proofErr w:type="spellEnd"/>
            <w:r w:rsidRPr="00F42260">
              <w:rPr>
                <w:rFonts w:eastAsia="Calibri"/>
                <w:lang w:eastAsia="en-US"/>
              </w:rPr>
              <w:t xml:space="preserve"> (точки подвода энергоносителей);</w:t>
            </w:r>
          </w:p>
          <w:p w:rsidR="00F42260" w:rsidRPr="00F42260" w:rsidRDefault="00F42260" w:rsidP="00F42260">
            <w:pPr>
              <w:widowControl/>
              <w:numPr>
                <w:ilvl w:val="0"/>
                <w:numId w:val="33"/>
              </w:numPr>
              <w:suppressAutoHyphens w:val="0"/>
              <w:snapToGrid/>
              <w:spacing w:after="160" w:line="264" w:lineRule="auto"/>
              <w:jc w:val="left"/>
              <w:rPr>
                <w:rFonts w:eastAsia="Calibri"/>
                <w:lang w:eastAsia="en-US"/>
              </w:rPr>
            </w:pPr>
            <w:r w:rsidRPr="00F42260">
              <w:rPr>
                <w:rFonts w:eastAsia="Calibri"/>
                <w:lang w:eastAsia="en-US"/>
              </w:rPr>
              <w:t>данные по энергоносителям (электроэнергия, сжатый воздух, вода, пар, газ, вытяжка):</w:t>
            </w:r>
          </w:p>
          <w:p w:rsidR="00F42260" w:rsidRPr="00F42260" w:rsidRDefault="00F42260" w:rsidP="00F42260">
            <w:pPr>
              <w:widowControl/>
              <w:snapToGrid/>
              <w:spacing w:line="264" w:lineRule="auto"/>
              <w:ind w:left="733" w:firstLine="0"/>
              <w:rPr>
                <w:rFonts w:eastAsia="Calibri"/>
                <w:lang w:eastAsia="en-US"/>
              </w:rPr>
            </w:pPr>
            <w:r w:rsidRPr="00F42260">
              <w:rPr>
                <w:rFonts w:eastAsia="Calibri"/>
                <w:lang w:eastAsia="en-US"/>
              </w:rPr>
              <w:t>а) электроэнергия (напряжение, суммарная мощность, сила тока, число фаз, сечение и материал проводников, количество жил, точность поддержания в %);</w:t>
            </w:r>
          </w:p>
          <w:p w:rsidR="00F42260" w:rsidRPr="00F42260" w:rsidRDefault="00F42260" w:rsidP="00F42260">
            <w:pPr>
              <w:widowControl/>
              <w:snapToGrid/>
              <w:spacing w:line="264" w:lineRule="auto"/>
              <w:ind w:left="733" w:firstLine="0"/>
              <w:rPr>
                <w:rFonts w:eastAsia="Calibri"/>
                <w:lang w:eastAsia="en-US"/>
              </w:rPr>
            </w:pPr>
            <w:r w:rsidRPr="00F42260">
              <w:rPr>
                <w:rFonts w:eastAsia="Calibri"/>
                <w:lang w:eastAsia="en-US"/>
              </w:rPr>
              <w:t>б) сжатый воздух (давление, расход воздуха, чистота воздуха по ГОСТ или количество определенного типоразмера частиц на объем воздуха, наличие паров масел, геометрия штуцера, пар и т.п.);</w:t>
            </w:r>
          </w:p>
          <w:p w:rsidR="00F42260" w:rsidRPr="00F42260" w:rsidRDefault="00F42260" w:rsidP="00F42260">
            <w:pPr>
              <w:widowControl/>
              <w:snapToGrid/>
              <w:spacing w:line="264" w:lineRule="auto"/>
              <w:ind w:left="733" w:firstLine="0"/>
              <w:rPr>
                <w:rFonts w:eastAsia="Calibri"/>
                <w:lang w:eastAsia="en-US"/>
              </w:rPr>
            </w:pPr>
            <w:r w:rsidRPr="00F42260">
              <w:rPr>
                <w:rFonts w:eastAsia="Calibri"/>
                <w:lang w:eastAsia="en-US"/>
              </w:rPr>
              <w:t>в) вода (давление, расход воды, чистота воды, качество и т.д.);</w:t>
            </w:r>
          </w:p>
          <w:p w:rsidR="00F42260" w:rsidRPr="00F42260" w:rsidRDefault="00F42260" w:rsidP="00F42260">
            <w:pPr>
              <w:widowControl/>
              <w:numPr>
                <w:ilvl w:val="0"/>
                <w:numId w:val="34"/>
              </w:numPr>
              <w:suppressAutoHyphens w:val="0"/>
              <w:snapToGrid/>
              <w:spacing w:after="160" w:line="264" w:lineRule="auto"/>
              <w:jc w:val="left"/>
              <w:rPr>
                <w:rFonts w:eastAsia="Calibri"/>
                <w:lang w:eastAsia="en-US"/>
              </w:rPr>
            </w:pPr>
            <w:r w:rsidRPr="00F42260">
              <w:rPr>
                <w:rFonts w:eastAsia="Calibri"/>
                <w:lang w:eastAsia="en-US"/>
              </w:rPr>
              <w:t>наличие вредных выделений и воздействий (излучения, максимальный уровень шума, максимальный уровень вибрации и т.п.);</w:t>
            </w:r>
          </w:p>
          <w:p w:rsidR="00F42260" w:rsidRPr="00F42260" w:rsidRDefault="00F42260" w:rsidP="00F42260">
            <w:pPr>
              <w:widowControl/>
              <w:numPr>
                <w:ilvl w:val="0"/>
                <w:numId w:val="34"/>
              </w:numPr>
              <w:suppressAutoHyphens w:val="0"/>
              <w:snapToGrid/>
              <w:spacing w:after="160" w:line="264" w:lineRule="auto"/>
              <w:jc w:val="left"/>
              <w:rPr>
                <w:rFonts w:eastAsia="Calibri"/>
                <w:lang w:eastAsia="en-US"/>
              </w:rPr>
            </w:pPr>
            <w:r w:rsidRPr="00F42260">
              <w:rPr>
                <w:rFonts w:eastAsia="Calibri"/>
                <w:lang w:eastAsia="en-US"/>
              </w:rPr>
              <w:t>требования к помещениям, коммуникациям и т.д.;</w:t>
            </w:r>
          </w:p>
          <w:p w:rsidR="00F42260" w:rsidRPr="00F42260" w:rsidRDefault="00F42260" w:rsidP="00F42260">
            <w:pPr>
              <w:widowControl/>
              <w:numPr>
                <w:ilvl w:val="0"/>
                <w:numId w:val="34"/>
              </w:numPr>
              <w:suppressAutoHyphens w:val="0"/>
              <w:snapToGrid/>
              <w:spacing w:after="160" w:line="264" w:lineRule="auto"/>
              <w:jc w:val="left"/>
              <w:rPr>
                <w:rFonts w:eastAsia="Calibri"/>
                <w:lang w:eastAsia="en-US"/>
              </w:rPr>
            </w:pPr>
            <w:r w:rsidRPr="00F42260">
              <w:rPr>
                <w:rFonts w:eastAsia="Calibri"/>
                <w:lang w:eastAsia="en-US"/>
              </w:rPr>
              <w:t>данные по упаковке: количество мест, габариты, вес нетто и брутто.</w:t>
            </w:r>
          </w:p>
          <w:p w:rsidR="00F42260" w:rsidRPr="00F42260" w:rsidRDefault="00F42260" w:rsidP="00F42260">
            <w:pPr>
              <w:widowControl/>
              <w:numPr>
                <w:ilvl w:val="0"/>
                <w:numId w:val="34"/>
              </w:numPr>
              <w:suppressAutoHyphens w:val="0"/>
              <w:snapToGrid/>
              <w:spacing w:after="160" w:line="264" w:lineRule="auto"/>
              <w:jc w:val="left"/>
              <w:rPr>
                <w:rFonts w:eastAsia="Calibri"/>
                <w:lang w:eastAsia="en-US"/>
              </w:rPr>
            </w:pPr>
            <w:r w:rsidRPr="00F42260">
              <w:rPr>
                <w:rFonts w:eastAsia="Calibri"/>
                <w:lang w:eastAsia="en-US"/>
              </w:rPr>
              <w:t>руководство по эксплуатации в соответствии с ГОСТ 2.601-95, программированию и обслуживанию оборудования на русском языке:</w:t>
            </w:r>
          </w:p>
          <w:p w:rsidR="00F42260" w:rsidRPr="00F42260" w:rsidRDefault="00F42260" w:rsidP="00F42260">
            <w:pPr>
              <w:widowControl/>
              <w:tabs>
                <w:tab w:val="left" w:pos="165"/>
                <w:tab w:val="left" w:pos="764"/>
                <w:tab w:val="left" w:pos="1020"/>
                <w:tab w:val="left" w:pos="9440"/>
                <w:tab w:val="left" w:pos="10640"/>
              </w:tabs>
              <w:snapToGrid/>
              <w:spacing w:line="264" w:lineRule="auto"/>
              <w:ind w:left="165" w:hanging="53"/>
              <w:rPr>
                <w:rFonts w:eastAsia="Calibri"/>
                <w:b/>
                <w:bCs/>
                <w:lang w:eastAsia="en-US"/>
              </w:rPr>
            </w:pPr>
            <w:r w:rsidRPr="00F42260">
              <w:rPr>
                <w:rFonts w:eastAsia="Calibri"/>
                <w:b/>
                <w:bCs/>
                <w:lang w:eastAsia="en-US"/>
              </w:rPr>
              <w:t>Поставщик обязан предоставить Заказчику вместе с оборудованием следующий перечень технической документации на русском языке, в бумажном и электронных вариантах:</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lastRenderedPageBreak/>
              <w:t>- Паспорт – 1 экземпляр</w:t>
            </w:r>
          </w:p>
          <w:p w:rsidR="00F42260" w:rsidRPr="00F42260" w:rsidRDefault="00F42260" w:rsidP="00F42260">
            <w:pPr>
              <w:widowControl/>
              <w:tabs>
                <w:tab w:val="left" w:pos="307"/>
                <w:tab w:val="left" w:pos="426"/>
                <w:tab w:val="left" w:pos="1020"/>
                <w:tab w:val="left" w:pos="9440"/>
                <w:tab w:val="left" w:pos="10640"/>
              </w:tabs>
              <w:suppressAutoHyphens w:val="0"/>
              <w:snapToGrid/>
              <w:spacing w:after="200" w:line="264" w:lineRule="auto"/>
              <w:ind w:left="307" w:hanging="142"/>
              <w:contextualSpacing/>
              <w:rPr>
                <w:rFonts w:eastAsia="Calibri"/>
                <w:bCs/>
                <w:lang w:eastAsia="en-US"/>
              </w:rPr>
            </w:pPr>
            <w:r w:rsidRPr="00F42260">
              <w:rPr>
                <w:rFonts w:eastAsia="Calibri"/>
                <w:bCs/>
                <w:lang w:eastAsia="en-US"/>
              </w:rPr>
              <w:t>- Инструкция по эксплуатации на русском языке – 2 шт., включая инструкции на электронном носителе – 1 шт.;</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Инструкция по вакуумной гигиене;</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Ведомость запасных частей и принадлежностей;</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Монтажный чертеж;</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Схема принципиальная охлаждения печи;</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Схема принципиальная вакуумная;</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64" w:lineRule="auto"/>
              <w:ind w:left="644" w:hanging="479"/>
              <w:contextualSpacing/>
              <w:rPr>
                <w:rFonts w:eastAsia="Calibri"/>
                <w:bCs/>
                <w:lang w:eastAsia="en-US"/>
              </w:rPr>
            </w:pPr>
            <w:r w:rsidRPr="00F42260">
              <w:rPr>
                <w:rFonts w:eastAsia="Calibri"/>
                <w:bCs/>
                <w:lang w:eastAsia="en-US"/>
              </w:rPr>
              <w:t>- Спецификация общего вида печи;</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76" w:lineRule="auto"/>
              <w:ind w:left="644" w:hanging="479"/>
              <w:contextualSpacing/>
              <w:rPr>
                <w:rFonts w:eastAsia="Calibri"/>
                <w:bCs/>
                <w:lang w:eastAsia="en-US"/>
              </w:rPr>
            </w:pPr>
            <w:r w:rsidRPr="00F42260">
              <w:rPr>
                <w:rFonts w:eastAsia="Calibri"/>
                <w:bCs/>
                <w:lang w:eastAsia="en-US"/>
              </w:rPr>
              <w:t>- Общий вид электропечи;</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76" w:lineRule="auto"/>
              <w:ind w:left="644" w:hanging="479"/>
              <w:contextualSpacing/>
              <w:rPr>
                <w:rFonts w:eastAsia="Calibri"/>
                <w:bCs/>
                <w:lang w:eastAsia="en-US"/>
              </w:rPr>
            </w:pPr>
            <w:r w:rsidRPr="00F42260">
              <w:rPr>
                <w:rFonts w:eastAsia="Calibri"/>
                <w:bCs/>
                <w:lang w:eastAsia="en-US"/>
              </w:rPr>
              <w:t>- Спецификация камеры нагревательной;</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76" w:lineRule="auto"/>
              <w:ind w:left="644" w:hanging="479"/>
              <w:contextualSpacing/>
              <w:rPr>
                <w:rFonts w:eastAsia="Calibri"/>
                <w:bCs/>
                <w:lang w:eastAsia="en-US"/>
              </w:rPr>
            </w:pPr>
            <w:r w:rsidRPr="00F42260">
              <w:rPr>
                <w:rFonts w:eastAsia="Calibri"/>
                <w:bCs/>
                <w:lang w:eastAsia="en-US"/>
              </w:rPr>
              <w:t>- Общий вид камеры нагревательной;</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76" w:lineRule="auto"/>
              <w:ind w:left="644" w:hanging="479"/>
              <w:contextualSpacing/>
              <w:rPr>
                <w:rFonts w:eastAsia="Calibri"/>
                <w:bCs/>
                <w:lang w:eastAsia="en-US"/>
              </w:rPr>
            </w:pPr>
            <w:r w:rsidRPr="00F42260">
              <w:rPr>
                <w:rFonts w:eastAsia="Calibri"/>
                <w:bCs/>
                <w:lang w:eastAsia="en-US"/>
              </w:rPr>
              <w:t>- Спецификация общего вида блока нагревательного;</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Общий вид блока нагревательного;</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color w:val="C00000"/>
                <w:shd w:val="clear" w:color="auto" w:fill="FFFFFF"/>
                <w:lang w:eastAsia="en-US"/>
              </w:rPr>
            </w:pPr>
            <w:r w:rsidRPr="00F42260">
              <w:rPr>
                <w:rFonts w:eastAsia="Calibri"/>
                <w:color w:val="C00000"/>
                <w:shd w:val="clear" w:color="auto" w:fill="FFFFFF"/>
                <w:lang w:eastAsia="en-US"/>
              </w:rPr>
              <w:t>- чертёж нагревателя;</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color w:val="C00000"/>
                <w:shd w:val="clear" w:color="auto" w:fill="FFFFFF"/>
                <w:lang w:eastAsia="en-US"/>
              </w:rPr>
            </w:pPr>
            <w:r w:rsidRPr="00F42260">
              <w:rPr>
                <w:rFonts w:eastAsia="Calibri"/>
                <w:color w:val="C00000"/>
                <w:shd w:val="clear" w:color="auto" w:fill="FFFFFF"/>
                <w:lang w:eastAsia="en-US"/>
              </w:rPr>
              <w:t>- образ (дамп) программы контроллера;</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color w:val="C00000"/>
                <w:shd w:val="clear" w:color="auto" w:fill="FFFFFF"/>
                <w:lang w:eastAsia="en-US"/>
              </w:rPr>
            </w:pPr>
            <w:r w:rsidRPr="00F42260">
              <w:rPr>
                <w:rFonts w:eastAsia="Calibri"/>
                <w:color w:val="C00000"/>
                <w:shd w:val="clear" w:color="auto" w:fill="FFFFFF"/>
                <w:lang w:eastAsia="en-US"/>
              </w:rPr>
              <w:t>- образ (дамп) программы панели оператора;</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color w:val="C00000"/>
                <w:lang w:eastAsia="en-US"/>
              </w:rPr>
            </w:pPr>
            <w:r w:rsidRPr="00F42260">
              <w:rPr>
                <w:rFonts w:eastAsia="Calibri"/>
                <w:color w:val="C00000"/>
                <w:shd w:val="clear" w:color="auto" w:fill="FFFFFF"/>
                <w:lang w:eastAsia="en-US"/>
              </w:rPr>
              <w:t>- методика проверки однородности теплового поля в печи;</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Шкаф управления. Схема расположения приборов;</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Схема электрическая принципиальная электропечи;</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xml:space="preserve">- Инструкция по эксплуатации и схемы на автономную систему </w:t>
            </w:r>
            <w:proofErr w:type="spellStart"/>
            <w:r w:rsidRPr="00F42260">
              <w:rPr>
                <w:rFonts w:eastAsia="Calibri"/>
                <w:bCs/>
                <w:lang w:eastAsia="en-US"/>
              </w:rPr>
              <w:t>водоохлаждения</w:t>
            </w:r>
            <w:proofErr w:type="spellEnd"/>
            <w:r w:rsidRPr="00F42260">
              <w:rPr>
                <w:rFonts w:eastAsia="Calibri"/>
                <w:bCs/>
                <w:lang w:eastAsia="en-US"/>
              </w:rPr>
              <w:t xml:space="preserve"> типа «</w:t>
            </w:r>
            <w:proofErr w:type="spellStart"/>
            <w:r w:rsidRPr="00F42260">
              <w:rPr>
                <w:rFonts w:eastAsia="Calibri"/>
                <w:bCs/>
                <w:lang w:eastAsia="en-US"/>
              </w:rPr>
              <w:t>Чиллер</w:t>
            </w:r>
            <w:proofErr w:type="spellEnd"/>
            <w:r w:rsidRPr="00F42260">
              <w:rPr>
                <w:rFonts w:eastAsia="Calibri"/>
                <w:bCs/>
                <w:lang w:eastAsia="en-US"/>
              </w:rPr>
              <w:t>»;</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Схемы гидравлической системы;</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Перечень работ по техническому обслуживанию;</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Схемы электрические;</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Перечень запасных частей, быстроизнашивающихся деталей, включая комплект прокладок;</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Инструкции по шеф-монтажу и пуску;</w:t>
            </w:r>
          </w:p>
          <w:p w:rsidR="00F42260" w:rsidRPr="00F42260" w:rsidRDefault="00F42260" w:rsidP="00F42260">
            <w:pPr>
              <w:widowControl/>
              <w:tabs>
                <w:tab w:val="left" w:pos="426"/>
                <w:tab w:val="left" w:pos="644"/>
                <w:tab w:val="left" w:pos="1020"/>
                <w:tab w:val="left" w:pos="9440"/>
                <w:tab w:val="left" w:pos="10640"/>
              </w:tabs>
              <w:suppressAutoHyphens w:val="0"/>
              <w:snapToGrid/>
              <w:spacing w:after="200" w:line="240" w:lineRule="auto"/>
              <w:ind w:left="644" w:hanging="479"/>
              <w:contextualSpacing/>
              <w:rPr>
                <w:rFonts w:eastAsia="Calibri"/>
                <w:bCs/>
                <w:lang w:eastAsia="en-US"/>
              </w:rPr>
            </w:pPr>
            <w:r w:rsidRPr="00F42260">
              <w:rPr>
                <w:rFonts w:eastAsia="Calibri"/>
                <w:bCs/>
                <w:lang w:eastAsia="en-US"/>
              </w:rPr>
              <w:t>- Паспорта и сертификаты соответствия (на импортные комплектующие) на приборы и устройства.</w:t>
            </w:r>
          </w:p>
          <w:p w:rsidR="00F42260" w:rsidRPr="00F42260" w:rsidRDefault="00F42260" w:rsidP="00F42260">
            <w:pPr>
              <w:widowControl/>
              <w:suppressAutoHyphens w:val="0"/>
              <w:snapToGrid/>
              <w:spacing w:line="240" w:lineRule="auto"/>
              <w:ind w:firstLine="0"/>
              <w:rPr>
                <w:lang w:eastAsia="ru-RU"/>
              </w:rPr>
            </w:pPr>
            <w:r w:rsidRPr="00F42260">
              <w:rPr>
                <w:lang w:eastAsia="ru-RU"/>
              </w:rPr>
              <w:t>Вместе с оборудованием ПОСТАВЩИК обязан предоставить Заказчику:</w:t>
            </w:r>
          </w:p>
          <w:p w:rsidR="00F42260" w:rsidRPr="00F42260" w:rsidRDefault="00F42260" w:rsidP="00F42260">
            <w:pPr>
              <w:widowControl/>
              <w:numPr>
                <w:ilvl w:val="0"/>
                <w:numId w:val="35"/>
              </w:numPr>
              <w:suppressAutoHyphens w:val="0"/>
              <w:snapToGrid/>
              <w:spacing w:after="160" w:line="240" w:lineRule="auto"/>
              <w:jc w:val="left"/>
              <w:rPr>
                <w:rFonts w:eastAsia="Calibri"/>
                <w:lang w:eastAsia="en-US"/>
              </w:rPr>
            </w:pPr>
            <w:r w:rsidRPr="00F42260">
              <w:rPr>
                <w:rFonts w:eastAsia="Calibri"/>
                <w:lang w:eastAsia="en-US"/>
              </w:rPr>
              <w:t>комплект разрешительной документации на русском языке, подтверждённой Российским Сертификатом соответствия;</w:t>
            </w:r>
          </w:p>
          <w:p w:rsidR="00F42260" w:rsidRPr="00F42260" w:rsidRDefault="00F42260" w:rsidP="00F42260">
            <w:pPr>
              <w:widowControl/>
              <w:numPr>
                <w:ilvl w:val="0"/>
                <w:numId w:val="35"/>
              </w:numPr>
              <w:suppressAutoHyphens w:val="0"/>
              <w:snapToGrid/>
              <w:spacing w:after="160" w:line="240" w:lineRule="auto"/>
              <w:jc w:val="left"/>
              <w:rPr>
                <w:rFonts w:eastAsia="Calibri"/>
                <w:lang w:eastAsia="en-US"/>
              </w:rPr>
            </w:pPr>
            <w:r w:rsidRPr="00F42260">
              <w:rPr>
                <w:rFonts w:eastAsia="Calibri"/>
                <w:lang w:eastAsia="en-US"/>
              </w:rPr>
              <w:t>полный комплект технической документации на русском языке.</w:t>
            </w:r>
          </w:p>
          <w:p w:rsidR="00F42260" w:rsidRPr="00F42260" w:rsidRDefault="00F42260" w:rsidP="00F42260">
            <w:pPr>
              <w:widowControl/>
              <w:suppressAutoHyphens w:val="0"/>
              <w:snapToGrid/>
              <w:spacing w:line="240" w:lineRule="auto"/>
              <w:ind w:firstLine="0"/>
              <w:jc w:val="left"/>
              <w:rPr>
                <w:color w:val="000000"/>
                <w:lang w:eastAsia="ru-RU"/>
              </w:rPr>
            </w:pPr>
            <w:r w:rsidRPr="00F42260">
              <w:rPr>
                <w:lang w:eastAsia="ru-RU"/>
              </w:rPr>
              <w:t xml:space="preserve"> В случае наличия в составе поставляемого оборудования сосудов, работающих под давлением, поставщик обязуется оформить техническую документацию.</w:t>
            </w: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jc w:val="left"/>
              <w:rPr>
                <w:color w:val="000000"/>
                <w:lang w:eastAsia="ru-RU"/>
              </w:rPr>
            </w:pPr>
          </w:p>
          <w:p w:rsidR="00F42260" w:rsidRPr="00F42260" w:rsidRDefault="00F42260" w:rsidP="00F42260">
            <w:pPr>
              <w:widowControl/>
              <w:suppressAutoHyphens w:val="0"/>
              <w:snapToGrid/>
              <w:spacing w:line="240" w:lineRule="auto"/>
              <w:ind w:firstLine="0"/>
              <w:jc w:val="center"/>
              <w:rPr>
                <w:color w:val="000000"/>
                <w:lang w:eastAsia="ru-RU"/>
              </w:rPr>
            </w:pPr>
          </w:p>
        </w:tc>
      </w:tr>
    </w:tbl>
    <w:p w:rsidR="00F42260" w:rsidRPr="00F42260" w:rsidRDefault="00F42260" w:rsidP="00F42260">
      <w:pPr>
        <w:widowControl/>
        <w:suppressAutoHyphens w:val="0"/>
        <w:snapToGrid/>
        <w:spacing w:after="160" w:line="259" w:lineRule="auto"/>
        <w:ind w:firstLine="0"/>
        <w:jc w:val="left"/>
        <w:rPr>
          <w:rFonts w:ascii="Calibri" w:eastAsia="Calibri" w:hAnsi="Calibri"/>
          <w:sz w:val="22"/>
          <w:szCs w:val="22"/>
          <w:lang w:eastAsia="en-US"/>
        </w:rPr>
      </w:pPr>
    </w:p>
    <w:p w:rsidR="00F42260" w:rsidRDefault="00F42260" w:rsidP="00F16F25">
      <w:pPr>
        <w:widowControl/>
        <w:suppressAutoHyphens w:val="0"/>
        <w:snapToGrid/>
        <w:spacing w:before="120" w:line="240" w:lineRule="auto"/>
        <w:ind w:firstLine="0"/>
        <w:jc w:val="left"/>
        <w:rPr>
          <w:rFonts w:eastAsia="Calibri"/>
          <w:sz w:val="22"/>
          <w:szCs w:val="22"/>
          <w:lang w:eastAsia="ru-RU"/>
        </w:rPr>
      </w:pPr>
    </w:p>
    <w:p w:rsidR="00F42260" w:rsidRDefault="00F42260" w:rsidP="00F16F25">
      <w:pPr>
        <w:widowControl/>
        <w:suppressAutoHyphens w:val="0"/>
        <w:snapToGrid/>
        <w:spacing w:before="120" w:line="240" w:lineRule="auto"/>
        <w:ind w:firstLine="0"/>
        <w:jc w:val="left"/>
        <w:rPr>
          <w:rFonts w:eastAsia="Calibri"/>
          <w:sz w:val="22"/>
          <w:szCs w:val="22"/>
          <w:lang w:eastAsia="ru-RU"/>
        </w:rPr>
      </w:pPr>
    </w:p>
    <w:p w:rsidR="00F42260" w:rsidRPr="00E50903" w:rsidRDefault="00F42260" w:rsidP="00F16F25">
      <w:pPr>
        <w:widowControl/>
        <w:suppressAutoHyphens w:val="0"/>
        <w:snapToGrid/>
        <w:spacing w:before="120" w:line="240" w:lineRule="auto"/>
        <w:ind w:firstLine="0"/>
        <w:jc w:val="left"/>
        <w:rPr>
          <w:rFonts w:eastAsia="Calibri"/>
          <w:sz w:val="22"/>
          <w:szCs w:val="22"/>
          <w:lang w:eastAsia="ru-RU"/>
        </w:rPr>
      </w:pPr>
    </w:p>
    <w:p w:rsidR="007E1791" w:rsidRPr="00E50903" w:rsidRDefault="007E1791">
      <w:pPr>
        <w:widowControl/>
        <w:suppressAutoHyphens w:val="0"/>
        <w:snapToGrid/>
        <w:spacing w:after="200" w:line="276" w:lineRule="auto"/>
        <w:ind w:firstLine="0"/>
        <w:jc w:val="left"/>
        <w:rPr>
          <w:b/>
          <w:i/>
          <w:sz w:val="22"/>
          <w:szCs w:val="22"/>
        </w:rPr>
      </w:pPr>
      <w:r w:rsidRPr="00E50903">
        <w:rPr>
          <w:b/>
          <w:i/>
          <w:sz w:val="22"/>
          <w:szCs w:val="22"/>
        </w:rPr>
        <w:br w:type="page"/>
      </w:r>
    </w:p>
    <w:p w:rsidR="00AB0099" w:rsidRDefault="00FC6EB7" w:rsidP="00FC6EB7">
      <w:pPr>
        <w:jc w:val="right"/>
        <w:rPr>
          <w:sz w:val="22"/>
          <w:szCs w:val="22"/>
        </w:rPr>
      </w:pPr>
      <w:r>
        <w:rPr>
          <w:sz w:val="22"/>
          <w:szCs w:val="22"/>
        </w:rPr>
        <w:lastRenderedPageBreak/>
        <w:t>Приложение № 7</w:t>
      </w:r>
    </w:p>
    <w:p w:rsidR="00FC6EB7" w:rsidRDefault="00FC6EB7" w:rsidP="00FC6EB7">
      <w:pPr>
        <w:jc w:val="center"/>
        <w:rPr>
          <w:sz w:val="22"/>
          <w:szCs w:val="22"/>
        </w:rPr>
      </w:pPr>
      <w:r>
        <w:rPr>
          <w:sz w:val="22"/>
          <w:szCs w:val="22"/>
        </w:rPr>
        <w:t>Сведения о начальной (максимальной) единицы цены товара, работы, услуги</w:t>
      </w:r>
    </w:p>
    <w:p w:rsidR="00FC6EB7" w:rsidRDefault="00FC6EB7" w:rsidP="00FC6EB7">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FC6EB7" w:rsidRPr="00FC6EB7" w:rsidTr="00FC6EB7">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п/п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FC6EB7" w:rsidRPr="00FC6EB7" w:rsidTr="00FC6EB7">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r>
      <w:tr w:rsidR="00FC6EB7" w:rsidRPr="00FC6EB7" w:rsidTr="00FC6EB7">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722C6" w:rsidP="000722C6">
            <w:pPr>
              <w:widowControl/>
              <w:suppressAutoHyphens w:val="0"/>
              <w:snapToGrid/>
              <w:spacing w:line="240" w:lineRule="auto"/>
              <w:ind w:firstLine="0"/>
              <w:jc w:val="center"/>
              <w:rPr>
                <w:color w:val="000000"/>
                <w:lang w:eastAsia="ru-RU"/>
              </w:rPr>
            </w:pPr>
            <w:r>
              <w:rPr>
                <w:color w:val="000000"/>
                <w:lang w:eastAsia="ru-RU"/>
              </w:rPr>
              <w:t>Вакуумная термическая установка</w:t>
            </w:r>
            <w:r w:rsidR="00FC6EB7" w:rsidRPr="00FC6EB7">
              <w:rPr>
                <w:color w:val="000000"/>
                <w:lang w:eastAsia="ru-RU"/>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722C6" w:rsidP="00FC6EB7">
            <w:pPr>
              <w:widowControl/>
              <w:suppressAutoHyphens w:val="0"/>
              <w:snapToGrid/>
              <w:spacing w:line="240" w:lineRule="auto"/>
              <w:ind w:firstLine="0"/>
              <w:jc w:val="center"/>
              <w:rPr>
                <w:color w:val="000000"/>
                <w:lang w:eastAsia="ru-RU"/>
              </w:rPr>
            </w:pPr>
            <w:r>
              <w:rPr>
                <w:color w:val="000000"/>
                <w:lang w:eastAsia="ru-RU"/>
              </w:rPr>
              <w:t>10 400 000,00</w:t>
            </w:r>
          </w:p>
        </w:tc>
      </w:tr>
      <w:tr w:rsidR="00FC6EB7" w:rsidRPr="00FC6EB7" w:rsidTr="00FC6EB7">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722C6" w:rsidP="000722C6">
            <w:pPr>
              <w:widowControl/>
              <w:suppressAutoHyphens w:val="0"/>
              <w:snapToGrid/>
              <w:spacing w:line="240" w:lineRule="auto"/>
              <w:ind w:firstLine="0"/>
              <w:jc w:val="center"/>
              <w:rPr>
                <w:color w:val="000000"/>
                <w:lang w:eastAsia="ru-RU"/>
              </w:rPr>
            </w:pPr>
            <w:r>
              <w:rPr>
                <w:color w:val="000000"/>
                <w:lang w:eastAsia="ru-RU"/>
              </w:rPr>
              <w:t>Шеф-м</w:t>
            </w:r>
            <w:r w:rsidR="00FC6EB7" w:rsidRPr="00FC6EB7">
              <w:rPr>
                <w:color w:val="000000"/>
                <w:lang w:eastAsia="ru-RU"/>
              </w:rPr>
              <w:t>онтаж, пуско-наладочные работы,</w:t>
            </w:r>
            <w:r>
              <w:rPr>
                <w:color w:val="000000"/>
                <w:lang w:eastAsia="ru-RU"/>
              </w:rPr>
              <w:t xml:space="preserve"> </w:t>
            </w:r>
            <w:r w:rsidR="00FC6EB7"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722C6" w:rsidP="00FC6EB7">
            <w:pPr>
              <w:widowControl/>
              <w:suppressAutoHyphens w:val="0"/>
              <w:snapToGrid/>
              <w:spacing w:line="240" w:lineRule="auto"/>
              <w:ind w:firstLine="0"/>
              <w:jc w:val="center"/>
              <w:rPr>
                <w:color w:val="000000"/>
                <w:lang w:eastAsia="ru-RU"/>
              </w:rPr>
            </w:pPr>
            <w:r>
              <w:rPr>
                <w:color w:val="000000"/>
                <w:lang w:eastAsia="ru-RU"/>
              </w:rPr>
              <w:t>900 000,00</w:t>
            </w:r>
          </w:p>
        </w:tc>
      </w:tr>
      <w:tr w:rsidR="00FC6EB7" w:rsidRPr="00FC6EB7" w:rsidTr="00FC6EB7">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722C6" w:rsidP="00FC6EB7">
            <w:pPr>
              <w:widowControl/>
              <w:suppressAutoHyphens w:val="0"/>
              <w:snapToGrid/>
              <w:spacing w:line="240" w:lineRule="auto"/>
              <w:ind w:firstLine="0"/>
              <w:jc w:val="center"/>
              <w:rPr>
                <w:b/>
                <w:bCs/>
                <w:color w:val="000000"/>
                <w:lang w:eastAsia="ru-RU"/>
              </w:rPr>
            </w:pPr>
            <w:r>
              <w:rPr>
                <w:b/>
                <w:bCs/>
                <w:color w:val="000000"/>
                <w:lang w:eastAsia="ru-RU"/>
              </w:rPr>
              <w:t>11 3</w:t>
            </w:r>
            <w:r w:rsidR="00FC6EB7" w:rsidRPr="00FC6EB7">
              <w:rPr>
                <w:b/>
                <w:bCs/>
                <w:color w:val="000000"/>
                <w:lang w:eastAsia="ru-RU"/>
              </w:rPr>
              <w:t>00 000,00</w:t>
            </w:r>
          </w:p>
        </w:tc>
      </w:tr>
    </w:tbl>
    <w:p w:rsidR="00FC6EB7" w:rsidRDefault="00FC6EB7" w:rsidP="00FC6EB7">
      <w:pPr>
        <w:jc w:val="center"/>
        <w:rPr>
          <w:sz w:val="22"/>
          <w:szCs w:val="22"/>
        </w:rPr>
      </w:pPr>
    </w:p>
    <w:sectPr w:rsidR="00FC6EB7" w:rsidSect="007F2EB6">
      <w:footerReference w:type="default" r:id="rId20"/>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20" w:rsidRDefault="00433C20" w:rsidP="00E46CC8">
      <w:pPr>
        <w:spacing w:line="240" w:lineRule="auto"/>
      </w:pPr>
      <w:r>
        <w:separator/>
      </w:r>
    </w:p>
  </w:endnote>
  <w:endnote w:type="continuationSeparator" w:id="0">
    <w:p w:rsidR="00433C20" w:rsidRDefault="00433C2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20" w:rsidRDefault="00433C2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433C20" w:rsidRDefault="00433C2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20" w:rsidRDefault="00433C2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20" w:rsidRDefault="00433C2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20" w:rsidRDefault="00433C20" w:rsidP="00E46CC8">
      <w:pPr>
        <w:spacing w:line="240" w:lineRule="auto"/>
      </w:pPr>
      <w:r>
        <w:separator/>
      </w:r>
    </w:p>
  </w:footnote>
  <w:footnote w:type="continuationSeparator" w:id="0">
    <w:p w:rsidR="00433C20" w:rsidRDefault="00433C2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D495FE5"/>
    <w:multiLevelType w:val="hybridMultilevel"/>
    <w:tmpl w:val="526EAF40"/>
    <w:lvl w:ilvl="0" w:tplc="524E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AC15CC"/>
    <w:multiLevelType w:val="hybridMultilevel"/>
    <w:tmpl w:val="D47E5D00"/>
    <w:lvl w:ilvl="0" w:tplc="524E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333951D9"/>
    <w:multiLevelType w:val="hybridMultilevel"/>
    <w:tmpl w:val="5D9EF622"/>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D413025"/>
    <w:multiLevelType w:val="multilevel"/>
    <w:tmpl w:val="B67C51C4"/>
    <w:lvl w:ilvl="0">
      <w:start w:val="1"/>
      <w:numFmt w:val="decimal"/>
      <w:lvlText w:val="%1."/>
      <w:lvlJc w:val="left"/>
      <w:pPr>
        <w:ind w:left="900" w:hanging="360"/>
      </w:pPr>
      <w:rPr>
        <w:rFonts w:hint="default"/>
        <w:b/>
      </w:rPr>
    </w:lvl>
    <w:lvl w:ilvl="1">
      <w:start w:val="1"/>
      <w:numFmt w:val="decimal"/>
      <w:isLgl/>
      <w:lvlText w:val="%1.%2"/>
      <w:lvlJc w:val="left"/>
      <w:pPr>
        <w:ind w:left="801"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BED1A7F"/>
    <w:multiLevelType w:val="hybridMultilevel"/>
    <w:tmpl w:val="496C1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1794F70"/>
    <w:multiLevelType w:val="hybridMultilevel"/>
    <w:tmpl w:val="66CE6CAA"/>
    <w:lvl w:ilvl="0" w:tplc="524ED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8">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21"/>
  </w:num>
  <w:num w:numId="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1"/>
  </w:num>
  <w:num w:numId="7">
    <w:abstractNumId w:val="8"/>
  </w:num>
  <w:num w:numId="8">
    <w:abstractNumId w:val="7"/>
  </w:num>
  <w:num w:numId="9">
    <w:abstractNumId w:val="28"/>
  </w:num>
  <w:num w:numId="10">
    <w:abstractNumId w:val="24"/>
  </w:num>
  <w:num w:numId="11">
    <w:abstractNumId w:val="34"/>
  </w:num>
  <w:num w:numId="12">
    <w:abstractNumId w:val="20"/>
  </w:num>
  <w:num w:numId="13">
    <w:abstractNumId w:val="15"/>
  </w:num>
  <w:num w:numId="14">
    <w:abstractNumId w:val="41"/>
  </w:num>
  <w:num w:numId="15">
    <w:abstractNumId w:val="29"/>
    <w:lvlOverride w:ilvl="0">
      <w:startOverride w:val="1"/>
    </w:lvlOverride>
  </w:num>
  <w:num w:numId="16">
    <w:abstractNumId w:val="29"/>
    <w:lvlOverride w:ilvl="0">
      <w:startOverride w:val="4"/>
    </w:lvlOverride>
  </w:num>
  <w:num w:numId="17">
    <w:abstractNumId w:val="14"/>
  </w:num>
  <w:num w:numId="18">
    <w:abstractNumId w:val="38"/>
  </w:num>
  <w:num w:numId="19">
    <w:abstractNumId w:val="17"/>
  </w:num>
  <w:num w:numId="20">
    <w:abstractNumId w:val="32"/>
  </w:num>
  <w:num w:numId="21">
    <w:abstractNumId w:val="16"/>
  </w:num>
  <w:num w:numId="22">
    <w:abstractNumId w:val="22"/>
  </w:num>
  <w:num w:numId="23">
    <w:abstractNumId w:val="30"/>
  </w:num>
  <w:num w:numId="24">
    <w:abstractNumId w:val="23"/>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7"/>
  </w:num>
  <w:num w:numId="29">
    <w:abstractNumId w:val="1"/>
  </w:num>
  <w:num w:numId="30">
    <w:abstractNumId w:val="5"/>
  </w:num>
  <w:num w:numId="31">
    <w:abstractNumId w:val="27"/>
  </w:num>
  <w:num w:numId="32">
    <w:abstractNumId w:val="31"/>
  </w:num>
  <w:num w:numId="33">
    <w:abstractNumId w:val="33"/>
  </w:num>
  <w:num w:numId="34">
    <w:abstractNumId w:val="19"/>
  </w:num>
  <w:num w:numId="35">
    <w:abstractNumId w:val="18"/>
  </w:num>
  <w:num w:numId="3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2C6"/>
    <w:rsid w:val="00072A55"/>
    <w:rsid w:val="000749AA"/>
    <w:rsid w:val="0007624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3B96"/>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6A5"/>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316B"/>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3C0E"/>
    <w:rsid w:val="00175689"/>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5666"/>
    <w:rsid w:val="001C62AA"/>
    <w:rsid w:val="001C7531"/>
    <w:rsid w:val="001C7D5D"/>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252"/>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1A4C"/>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197D"/>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3C20"/>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8C5"/>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093"/>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47967"/>
    <w:rsid w:val="0065255D"/>
    <w:rsid w:val="0065286A"/>
    <w:rsid w:val="00653E91"/>
    <w:rsid w:val="00654872"/>
    <w:rsid w:val="00654F03"/>
    <w:rsid w:val="00656F19"/>
    <w:rsid w:val="006638DF"/>
    <w:rsid w:val="00663AB5"/>
    <w:rsid w:val="00663DE2"/>
    <w:rsid w:val="00664CCD"/>
    <w:rsid w:val="00664F07"/>
    <w:rsid w:val="006651EB"/>
    <w:rsid w:val="0066551E"/>
    <w:rsid w:val="006675B5"/>
    <w:rsid w:val="0066787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C6A3C"/>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6623"/>
    <w:rsid w:val="009168D2"/>
    <w:rsid w:val="00916A4C"/>
    <w:rsid w:val="00916F1F"/>
    <w:rsid w:val="009178B9"/>
    <w:rsid w:val="00917A7D"/>
    <w:rsid w:val="00920907"/>
    <w:rsid w:val="00920B9D"/>
    <w:rsid w:val="009212E8"/>
    <w:rsid w:val="00921B9F"/>
    <w:rsid w:val="0092269E"/>
    <w:rsid w:val="00922E18"/>
    <w:rsid w:val="009249E1"/>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C56"/>
    <w:rsid w:val="009E00EE"/>
    <w:rsid w:val="009E0F21"/>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5F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14A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7FD"/>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2EF"/>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2369"/>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800AA"/>
    <w:rsid w:val="00D80C84"/>
    <w:rsid w:val="00D81AAE"/>
    <w:rsid w:val="00D83D1C"/>
    <w:rsid w:val="00D84D59"/>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0D5"/>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096"/>
    <w:rsid w:val="00EA4F41"/>
    <w:rsid w:val="00EB02EA"/>
    <w:rsid w:val="00EB0F53"/>
    <w:rsid w:val="00EB1075"/>
    <w:rsid w:val="00EB1A7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7B86"/>
    <w:rsid w:val="00F30B18"/>
    <w:rsid w:val="00F3127E"/>
    <w:rsid w:val="00F320E0"/>
    <w:rsid w:val="00F3368E"/>
    <w:rsid w:val="00F373C9"/>
    <w:rsid w:val="00F41C1F"/>
    <w:rsid w:val="00F42260"/>
    <w:rsid w:val="00F4349F"/>
    <w:rsid w:val="00F4519F"/>
    <w:rsid w:val="00F452AB"/>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108"/>
    <w:rsid w:val="00FD4DDC"/>
    <w:rsid w:val="00FD4E88"/>
    <w:rsid w:val="00FE1569"/>
    <w:rsid w:val="00FE1BD8"/>
    <w:rsid w:val="00FE2E78"/>
    <w:rsid w:val="00FE3930"/>
    <w:rsid w:val="00FE3C0B"/>
    <w:rsid w:val="00FE3E86"/>
    <w:rsid w:val="00FF0832"/>
    <w:rsid w:val="00FF4446"/>
    <w:rsid w:val="00FF5D3B"/>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3D60-7452-48B6-884B-82F47427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47</Pages>
  <Words>16844</Words>
  <Characters>96015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Колосова Анна  Станиславовна</cp:lastModifiedBy>
  <cp:revision>38</cp:revision>
  <cp:lastPrinted>2019-07-19T07:18:00Z</cp:lastPrinted>
  <dcterms:created xsi:type="dcterms:W3CDTF">2019-06-24T08:48:00Z</dcterms:created>
  <dcterms:modified xsi:type="dcterms:W3CDTF">2019-07-26T02:17:00Z</dcterms:modified>
</cp:coreProperties>
</file>