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C5855">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C5855">
        <w:rPr>
          <w:rFonts w:eastAsia="Calibri"/>
          <w:b/>
          <w:lang w:eastAsia="en-US"/>
        </w:rPr>
        <w:t>О.С</w:t>
      </w:r>
      <w:r w:rsidR="00373B42">
        <w:rPr>
          <w:rFonts w:eastAsia="Calibri"/>
          <w:b/>
          <w:lang w:eastAsia="en-US"/>
        </w:rPr>
        <w:t>.</w:t>
      </w:r>
      <w:r>
        <w:rPr>
          <w:rFonts w:eastAsia="Calibri"/>
          <w:b/>
          <w:lang w:eastAsia="en-US"/>
        </w:rPr>
        <w:t xml:space="preserve"> </w:t>
      </w:r>
      <w:r w:rsidR="000C5855">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2D7915">
        <w:rPr>
          <w:rFonts w:eastAsia="Calibri"/>
          <w:b/>
          <w:lang w:eastAsia="en-US"/>
        </w:rPr>
        <w:t>05</w:t>
      </w:r>
      <w:r w:rsidRPr="00AC41C8">
        <w:rPr>
          <w:rFonts w:eastAsia="Calibri"/>
          <w:b/>
          <w:lang w:eastAsia="en-US"/>
        </w:rPr>
        <w:t>»</w:t>
      </w:r>
      <w:r>
        <w:rPr>
          <w:rFonts w:eastAsia="Calibri"/>
          <w:b/>
          <w:lang w:eastAsia="en-US"/>
        </w:rPr>
        <w:t xml:space="preserve"> </w:t>
      </w:r>
      <w:r w:rsidR="008C32B6">
        <w:rPr>
          <w:rFonts w:eastAsia="Calibri"/>
          <w:b/>
          <w:lang w:eastAsia="en-US"/>
        </w:rPr>
        <w:t>февраля</w:t>
      </w:r>
      <w:r w:rsidR="00CF5EA8">
        <w:rPr>
          <w:rFonts w:eastAsia="Calibri"/>
          <w:b/>
          <w:lang w:eastAsia="en-US"/>
        </w:rPr>
        <w:t xml:space="preserve"> </w:t>
      </w:r>
      <w:r w:rsidRPr="00AC41C8">
        <w:rPr>
          <w:rFonts w:eastAsia="Calibri"/>
          <w:b/>
          <w:lang w:eastAsia="en-US"/>
        </w:rPr>
        <w:t>201</w:t>
      </w:r>
      <w:r w:rsidR="00BB02E4">
        <w:rPr>
          <w:rFonts w:eastAsia="Calibri"/>
          <w:b/>
          <w:lang w:eastAsia="en-US"/>
        </w:rPr>
        <w:t>9</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295253" w:rsidRDefault="00AB0D2A" w:rsidP="00A27942">
      <w:pPr>
        <w:pStyle w:val="a3"/>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r w:rsidR="00954FCF" w:rsidRPr="004258D8">
        <w:rPr>
          <w:b/>
          <w:sz w:val="28"/>
          <w:szCs w:val="28"/>
        </w:rPr>
        <w:t xml:space="preserve">В ЭЛЕКТРОННОЙ ФОРМЕ </w:t>
      </w:r>
    </w:p>
    <w:p w:rsidR="00954FCF" w:rsidRPr="004258D8" w:rsidRDefault="00954FCF" w:rsidP="00295253">
      <w:pPr>
        <w:pStyle w:val="a3"/>
        <w:spacing w:after="0"/>
        <w:ind w:left="-567"/>
        <w:rPr>
          <w:b/>
          <w:spacing w:val="-7"/>
          <w:sz w:val="28"/>
          <w:szCs w:val="28"/>
        </w:rPr>
      </w:pPr>
      <w:r w:rsidRPr="004258D8">
        <w:rPr>
          <w:b/>
          <w:spacing w:val="-7"/>
          <w:sz w:val="28"/>
          <w:szCs w:val="28"/>
        </w:rPr>
        <w:t>на право заключения договора</w:t>
      </w:r>
      <w:r w:rsidR="005B5A07">
        <w:rPr>
          <w:b/>
          <w:spacing w:val="-7"/>
          <w:sz w:val="28"/>
          <w:szCs w:val="28"/>
          <w:lang w:val="ru-RU"/>
        </w:rPr>
        <w:t xml:space="preserve"> </w:t>
      </w:r>
      <w:r w:rsidR="005B5A07" w:rsidRPr="000863D5">
        <w:rPr>
          <w:b/>
          <w:spacing w:val="-7"/>
          <w:sz w:val="28"/>
          <w:szCs w:val="28"/>
          <w:lang w:val="ru-RU"/>
        </w:rPr>
        <w:t xml:space="preserve">на </w:t>
      </w:r>
      <w:r w:rsidR="00B15D95">
        <w:rPr>
          <w:b/>
          <w:sz w:val="28"/>
          <w:szCs w:val="28"/>
          <w:lang w:val="ru-RU"/>
        </w:rPr>
        <w:t>выполнение</w:t>
      </w:r>
      <w:r w:rsidR="00BB02E4">
        <w:rPr>
          <w:b/>
          <w:sz w:val="28"/>
          <w:szCs w:val="28"/>
          <w:lang w:val="ru-RU"/>
        </w:rPr>
        <w:t xml:space="preserve"> работ по демонтажу и устройству 3-х фундаментов под оборудование в корпусе № 12</w:t>
      </w:r>
      <w:r w:rsidR="00D623BB" w:rsidRPr="00D623BB">
        <w:rPr>
          <w:b/>
          <w:sz w:val="28"/>
          <w:szCs w:val="28"/>
        </w:rPr>
        <w:t xml:space="preserve"> </w:t>
      </w:r>
      <w:r w:rsidRPr="004258D8">
        <w:rPr>
          <w:b/>
          <w:sz w:val="28"/>
          <w:szCs w:val="28"/>
        </w:rPr>
        <w:t>для нужд</w:t>
      </w:r>
      <w:r w:rsidRPr="004258D8">
        <w:rPr>
          <w:b/>
          <w:spacing w:val="-7"/>
          <w:sz w:val="28"/>
          <w:szCs w:val="28"/>
        </w:rPr>
        <w:t xml:space="preserve"> </w:t>
      </w:r>
      <w:r w:rsidRPr="004258D8">
        <w:rPr>
          <w:b/>
          <w:sz w:val="28"/>
          <w:szCs w:val="28"/>
        </w:rPr>
        <w:t>АО «НПО НИИИП-</w:t>
      </w:r>
      <w:proofErr w:type="spellStart"/>
      <w:r w:rsidRPr="004258D8">
        <w:rPr>
          <w:b/>
          <w:sz w:val="28"/>
          <w:szCs w:val="28"/>
        </w:rPr>
        <w:t>НЗиК</w:t>
      </w:r>
      <w:proofErr w:type="spellEnd"/>
      <w:r w:rsidRPr="004258D8">
        <w:rPr>
          <w:b/>
          <w:sz w:val="28"/>
          <w:szCs w:val="28"/>
        </w:rPr>
        <w:t>»</w:t>
      </w: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BA5AB3" w:rsidRDefault="00BA5AB3" w:rsidP="004258D8">
      <w:pPr>
        <w:ind w:firstLine="0"/>
        <w:rPr>
          <w:bCs/>
          <w:sz w:val="28"/>
          <w:szCs w:val="28"/>
        </w:rPr>
      </w:pPr>
    </w:p>
    <w:p w:rsidR="00897A55" w:rsidRDefault="00897A55" w:rsidP="004258D8">
      <w:pPr>
        <w:ind w:firstLine="0"/>
        <w:rPr>
          <w:bCs/>
          <w:sz w:val="28"/>
          <w:szCs w:val="28"/>
        </w:rPr>
      </w:pPr>
    </w:p>
    <w:p w:rsidR="005B33EA" w:rsidRDefault="005B33EA" w:rsidP="00BB02E4">
      <w:pPr>
        <w:ind w:firstLine="0"/>
        <w:rPr>
          <w:bCs/>
          <w:sz w:val="28"/>
          <w:szCs w:val="28"/>
        </w:rPr>
      </w:pPr>
    </w:p>
    <w:p w:rsidR="005B33EA" w:rsidRDefault="005B33EA" w:rsidP="00954FCF">
      <w:pPr>
        <w:jc w:val="center"/>
        <w:rPr>
          <w:bCs/>
          <w:sz w:val="28"/>
          <w:szCs w:val="28"/>
        </w:rPr>
      </w:pPr>
    </w:p>
    <w:p w:rsidR="00954FCF" w:rsidRPr="0065668B" w:rsidRDefault="00954FCF" w:rsidP="00954FCF">
      <w:pPr>
        <w:jc w:val="center"/>
        <w:rPr>
          <w:b/>
        </w:rPr>
      </w:pPr>
      <w:r w:rsidRPr="0065668B">
        <w:rPr>
          <w:b/>
        </w:rPr>
        <w:t>Новосибирск</w:t>
      </w:r>
    </w:p>
    <w:p w:rsidR="00954FCF" w:rsidRDefault="00954FCF" w:rsidP="00AA39FE">
      <w:pPr>
        <w:jc w:val="center"/>
        <w:rPr>
          <w:b/>
        </w:rPr>
      </w:pPr>
      <w:r w:rsidRPr="0065668B">
        <w:rPr>
          <w:b/>
        </w:rPr>
        <w:t>201</w:t>
      </w:r>
      <w:r w:rsidR="00BB02E4">
        <w:rPr>
          <w:b/>
        </w:rPr>
        <w:t>9</w:t>
      </w:r>
    </w:p>
    <w:p w:rsidR="008F278F" w:rsidRDefault="008F278F" w:rsidP="00AA39FE">
      <w:pPr>
        <w:jc w:val="center"/>
        <w:rPr>
          <w:b/>
        </w:rPr>
      </w:pPr>
    </w:p>
    <w:tbl>
      <w:tblPr>
        <w:tblStyle w:val="afa"/>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8F278F" w:rsidP="00AA39FE">
            <w:pPr>
              <w:ind w:firstLine="0"/>
              <w:jc w:val="center"/>
              <w:rPr>
                <w:b/>
              </w:rPr>
            </w:pPr>
            <w:r>
              <w:rPr>
                <w:b/>
              </w:rPr>
              <w:t>№ раздела</w:t>
            </w:r>
          </w:p>
        </w:tc>
        <w:tc>
          <w:tcPr>
            <w:tcW w:w="9432" w:type="dxa"/>
          </w:tcPr>
          <w:p w:rsidR="008F278F" w:rsidRDefault="008F278F" w:rsidP="00AA39FE">
            <w:pPr>
              <w:ind w:firstLine="0"/>
              <w:jc w:val="center"/>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F278F">
            <w:pPr>
              <w:keepNext/>
              <w:keepLines/>
              <w:suppressLineNumbers/>
              <w:spacing w:line="240" w:lineRule="auto"/>
              <w:ind w:firstLine="0"/>
              <w:jc w:val="left"/>
            </w:pPr>
            <w:r w:rsidRPr="005D6089">
              <w:rPr>
                <w:b/>
                <w:bCs/>
              </w:rPr>
              <w:t>Наименование Заказчика:</w:t>
            </w:r>
            <w:r w:rsidRPr="005D6089">
              <w:t xml:space="preserve"> Акционерное общество «НИИ измерительных приборов - Новосибирский завод имени Коминтерна».</w:t>
            </w:r>
          </w:p>
          <w:p w:rsidR="008F278F" w:rsidRPr="005D6089" w:rsidRDefault="008F278F" w:rsidP="008F278F">
            <w:pPr>
              <w:keepNext/>
              <w:keepLines/>
              <w:suppressLineNumbers/>
              <w:snapToGrid/>
              <w:spacing w:line="240" w:lineRule="auto"/>
              <w:ind w:firstLine="0"/>
              <w:jc w:val="left"/>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F278F">
            <w:pPr>
              <w:keepNext/>
              <w:keepLines/>
              <w:suppressLineNumbers/>
              <w:snapToGrid/>
              <w:spacing w:line="240" w:lineRule="auto"/>
              <w:ind w:firstLine="0"/>
              <w:jc w:val="left"/>
            </w:pPr>
            <w:r w:rsidRPr="005D6089">
              <w:t xml:space="preserve">- контактное лицо по вопросам оформления заявки: </w:t>
            </w:r>
          </w:p>
          <w:p w:rsidR="008F278F" w:rsidRPr="005D6089" w:rsidRDefault="008F278F" w:rsidP="008F278F">
            <w:pPr>
              <w:keepNext/>
              <w:keepLines/>
              <w:suppressLineNumbers/>
              <w:snapToGrid/>
              <w:spacing w:line="240" w:lineRule="auto"/>
              <w:ind w:firstLine="0"/>
              <w:jc w:val="left"/>
            </w:pPr>
            <w:r w:rsidRPr="005D6089">
              <w:t>- тел.: (383) 27</w:t>
            </w:r>
            <w:r w:rsidR="00227E6B">
              <w:t>8</w:t>
            </w:r>
            <w:bookmarkStart w:id="0" w:name="_GoBack"/>
            <w:bookmarkEnd w:id="0"/>
            <w:r>
              <w:t>-99-97</w:t>
            </w:r>
          </w:p>
          <w:p w:rsidR="008F278F" w:rsidRPr="005D6089" w:rsidRDefault="008F278F" w:rsidP="008F278F">
            <w:pPr>
              <w:keepNext/>
              <w:keepLines/>
              <w:suppressLineNumbers/>
              <w:snapToGrid/>
              <w:spacing w:line="240" w:lineRule="auto"/>
              <w:ind w:firstLine="0"/>
              <w:jc w:val="left"/>
            </w:pPr>
            <w:proofErr w:type="spellStart"/>
            <w:r>
              <w:t>Цорн</w:t>
            </w:r>
            <w:proofErr w:type="spellEnd"/>
            <w:r>
              <w:t xml:space="preserve"> Андрей Андреевич </w:t>
            </w:r>
          </w:p>
          <w:p w:rsidR="008F278F" w:rsidRPr="005D6089" w:rsidRDefault="008F278F" w:rsidP="008F278F">
            <w:pPr>
              <w:keepNext/>
              <w:keepLines/>
              <w:suppressLineNumbers/>
              <w:snapToGrid/>
              <w:spacing w:line="240" w:lineRule="auto"/>
              <w:ind w:firstLine="0"/>
              <w:jc w:val="left"/>
            </w:pPr>
            <w:r w:rsidRPr="005D6089">
              <w:t xml:space="preserve">- </w:t>
            </w:r>
            <w:r w:rsidRPr="005D6089">
              <w:rPr>
                <w:lang w:val="en-US"/>
              </w:rPr>
              <w:t>e</w:t>
            </w:r>
            <w:r w:rsidRPr="005D6089">
              <w:t>-</w:t>
            </w:r>
            <w:r w:rsidRPr="005D6089">
              <w:rPr>
                <w:lang w:val="en-US"/>
              </w:rPr>
              <w:t>mail</w:t>
            </w:r>
            <w:r w:rsidRPr="005D6089">
              <w:t xml:space="preserve">:  </w:t>
            </w:r>
            <w:hyperlink r:id="rId9" w:history="1">
              <w:r w:rsidRPr="00591D05">
                <w:rPr>
                  <w:rStyle w:val="a8"/>
                </w:rPr>
                <w:t>1616@</w:t>
              </w:r>
              <w:proofErr w:type="spellStart"/>
              <w:r w:rsidRPr="00591D05">
                <w:rPr>
                  <w:rStyle w:val="a8"/>
                  <w:lang w:val="en-US"/>
                </w:rPr>
                <w:t>komintern</w:t>
              </w:r>
              <w:proofErr w:type="spellEnd"/>
              <w:r w:rsidRPr="00591D05">
                <w:rPr>
                  <w:rStyle w:val="a8"/>
                </w:rPr>
                <w:t>.</w:t>
              </w:r>
              <w:proofErr w:type="spellStart"/>
              <w:r w:rsidRPr="00591D05">
                <w:rPr>
                  <w:rStyle w:val="a8"/>
                  <w:lang w:val="en-US"/>
                </w:rPr>
                <w:t>ru</w:t>
              </w:r>
              <w:proofErr w:type="spellEnd"/>
            </w:hyperlink>
          </w:p>
          <w:p w:rsidR="008F278F" w:rsidRPr="005D6089" w:rsidRDefault="008F278F" w:rsidP="008F278F">
            <w:pPr>
              <w:keepNext/>
              <w:keepLines/>
              <w:suppressLineNumbers/>
              <w:snapToGrid/>
              <w:spacing w:line="240" w:lineRule="auto"/>
              <w:ind w:firstLine="0"/>
              <w:jc w:val="left"/>
            </w:pPr>
            <w:r w:rsidRPr="005D6089">
              <w:t>- контактное лицо по вопросам технических требований</w:t>
            </w:r>
          </w:p>
          <w:p w:rsidR="008F278F" w:rsidRPr="005D6089" w:rsidRDefault="008F278F" w:rsidP="008F278F">
            <w:pPr>
              <w:keepNext/>
              <w:keepLines/>
              <w:suppressLineNumbers/>
              <w:snapToGrid/>
              <w:spacing w:line="240" w:lineRule="auto"/>
              <w:ind w:firstLine="0"/>
              <w:jc w:val="left"/>
            </w:pPr>
            <w:r w:rsidRPr="005D6089">
              <w:t xml:space="preserve">Контактное лицо по техническим вопросам: </w:t>
            </w:r>
          </w:p>
          <w:p w:rsidR="008F278F" w:rsidRPr="005D6089" w:rsidRDefault="008F278F" w:rsidP="008F278F">
            <w:pPr>
              <w:keepNext/>
              <w:keepLines/>
              <w:suppressLineNumbers/>
              <w:snapToGrid/>
              <w:spacing w:line="240" w:lineRule="auto"/>
              <w:ind w:firstLine="0"/>
              <w:jc w:val="left"/>
            </w:pPr>
            <w:r w:rsidRPr="005D6089">
              <w:t>Макаров Олег Сергеевич (тел.: (383) 278-97-70)</w:t>
            </w:r>
          </w:p>
          <w:p w:rsidR="008F278F" w:rsidRPr="005D6089" w:rsidRDefault="008F278F" w:rsidP="008F278F">
            <w:pPr>
              <w:keepNext/>
              <w:keepLines/>
              <w:suppressLineNumbers/>
              <w:snapToGrid/>
              <w:spacing w:line="240" w:lineRule="auto"/>
              <w:ind w:firstLine="0"/>
              <w:jc w:val="left"/>
              <w:rPr>
                <w:u w:val="single"/>
              </w:rPr>
            </w:pPr>
            <w:r w:rsidRPr="005D6089">
              <w:t xml:space="preserve">Адрес сайта Заказчика: </w:t>
            </w:r>
            <w:hyperlink r:id="rId10" w:history="1">
              <w:r w:rsidRPr="005D6089">
                <w:rPr>
                  <w:rStyle w:val="a8"/>
                  <w:bCs/>
                  <w:lang w:val="en-US"/>
                </w:rPr>
                <w:t>www</w:t>
              </w:r>
              <w:r w:rsidRPr="005D6089">
                <w:rPr>
                  <w:rStyle w:val="a8"/>
                  <w:bCs/>
                </w:rPr>
                <w:t>.</w:t>
              </w:r>
              <w:proofErr w:type="spellStart"/>
            </w:hyperlink>
            <w:r w:rsidRPr="005D6089">
              <w:rPr>
                <w:bCs/>
                <w:u w:val="single"/>
              </w:rPr>
              <w:t>нииип-нзик</w:t>
            </w:r>
            <w:proofErr w:type="gramStart"/>
            <w:r w:rsidRPr="005D6089">
              <w:rPr>
                <w:bCs/>
                <w:u w:val="single"/>
              </w:rPr>
              <w:t>.р</w:t>
            </w:r>
            <w:proofErr w:type="gramEnd"/>
            <w:r w:rsidRPr="005D6089">
              <w:rPr>
                <w:bCs/>
                <w:u w:val="single"/>
              </w:rPr>
              <w:t>ф</w:t>
            </w:r>
            <w:proofErr w:type="spellEnd"/>
          </w:p>
          <w:p w:rsidR="008F278F" w:rsidRPr="005D6089" w:rsidRDefault="008F278F" w:rsidP="008F278F">
            <w:pPr>
              <w:keepNext/>
              <w:keepLines/>
              <w:suppressLineNumbers/>
              <w:snapToGrid/>
              <w:spacing w:line="240" w:lineRule="auto"/>
              <w:ind w:firstLine="0"/>
              <w:jc w:val="left"/>
            </w:pPr>
            <w:r w:rsidRPr="005D6089">
              <w:t xml:space="preserve">Адрес ЕИС: </w:t>
            </w:r>
            <w:hyperlink r:id="rId11" w:history="1">
              <w:r w:rsidRPr="005D6089">
                <w:rPr>
                  <w:rStyle w:val="a8"/>
                  <w:bCs/>
                  <w:lang w:val="en-US"/>
                </w:rPr>
                <w:t>www</w:t>
              </w:r>
              <w:r w:rsidRPr="005D6089">
                <w:rPr>
                  <w:rStyle w:val="a8"/>
                  <w:bCs/>
                </w:rPr>
                <w:t>.</w:t>
              </w:r>
              <w:proofErr w:type="spellStart"/>
              <w:r w:rsidRPr="005D6089">
                <w:rPr>
                  <w:rStyle w:val="a8"/>
                  <w:bCs/>
                  <w:lang w:val="en-US"/>
                </w:rPr>
                <w:t>zakupki</w:t>
              </w:r>
              <w:proofErr w:type="spellEnd"/>
              <w:r w:rsidRPr="005D6089">
                <w:rPr>
                  <w:rStyle w:val="a8"/>
                  <w:bCs/>
                </w:rPr>
                <w:t>.</w:t>
              </w:r>
              <w:proofErr w:type="spellStart"/>
              <w:r w:rsidRPr="005D6089">
                <w:rPr>
                  <w:rStyle w:val="a8"/>
                  <w:bCs/>
                  <w:lang w:val="en-US"/>
                </w:rPr>
                <w:t>gov</w:t>
              </w:r>
              <w:proofErr w:type="spellEnd"/>
              <w:r w:rsidRPr="005D6089">
                <w:rPr>
                  <w:rStyle w:val="a8"/>
                  <w:bCs/>
                </w:rPr>
                <w:t>.</w:t>
              </w:r>
              <w:proofErr w:type="spellStart"/>
              <w:r w:rsidRPr="005D6089">
                <w:rPr>
                  <w:rStyle w:val="a8"/>
                  <w:bCs/>
                  <w:lang w:val="en-US"/>
                </w:rPr>
                <w:t>ru</w:t>
              </w:r>
              <w:proofErr w:type="spellEnd"/>
              <w:r w:rsidRPr="005D6089">
                <w:rPr>
                  <w:rStyle w:val="a8"/>
                  <w:bCs/>
                </w:rPr>
                <w:t>/223/</w:t>
              </w:r>
            </w:hyperlink>
            <w:r w:rsidRPr="005D6089">
              <w:rPr>
                <w:bCs/>
              </w:rPr>
              <w:t>.</w:t>
            </w:r>
          </w:p>
          <w:p w:rsidR="008F278F" w:rsidRPr="008F278F" w:rsidRDefault="008F278F" w:rsidP="008F278F">
            <w:pPr>
              <w:ind w:firstLine="0"/>
            </w:pPr>
            <w:r w:rsidRPr="005D6089">
              <w:rPr>
                <w:bCs/>
              </w:rPr>
              <w:t xml:space="preserve">Адрес электронной площадки: </w:t>
            </w:r>
            <w:hyperlink r:id="rId12" w:history="1">
              <w:r w:rsidRPr="005D6089">
                <w:rPr>
                  <w:rStyle w:val="a8"/>
                  <w:lang w:val="en-US"/>
                </w:rPr>
                <w:t>http</w:t>
              </w:r>
              <w:r w:rsidRPr="005D6089">
                <w:rPr>
                  <w:rStyle w:val="a8"/>
                </w:rPr>
                <w:t>://</w:t>
              </w:r>
              <w:proofErr w:type="spellStart"/>
              <w:r w:rsidRPr="005D6089">
                <w:rPr>
                  <w:rStyle w:val="a8"/>
                  <w:lang w:val="en-US"/>
                </w:rPr>
                <w:t>etp</w:t>
              </w:r>
              <w:proofErr w:type="spellEnd"/>
              <w:r w:rsidRPr="005D6089">
                <w:rPr>
                  <w:rStyle w:val="a8"/>
                </w:rPr>
                <w:t>.</w:t>
              </w:r>
              <w:proofErr w:type="spellStart"/>
              <w:r w:rsidRPr="005D6089">
                <w:rPr>
                  <w:rStyle w:val="a8"/>
                  <w:lang w:val="en-US"/>
                </w:rPr>
                <w:t>gpb</w:t>
              </w:r>
              <w:proofErr w:type="spellEnd"/>
              <w:r w:rsidRPr="005D6089">
                <w:rPr>
                  <w:rStyle w:val="a8"/>
                </w:rPr>
                <w:t>.</w:t>
              </w:r>
              <w:proofErr w:type="spellStart"/>
              <w:r w:rsidRPr="005D6089">
                <w:rPr>
                  <w:rStyle w:val="a8"/>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F278F">
            <w:pPr>
              <w:keepNext/>
              <w:keepLines/>
              <w:suppressLineNumbers/>
              <w:spacing w:line="240" w:lineRule="auto"/>
              <w:ind w:firstLine="0"/>
              <w:jc w:val="left"/>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F278F">
            <w:pPr>
              <w:keepNext/>
              <w:keepLines/>
              <w:suppressLineNumbers/>
              <w:spacing w:line="240" w:lineRule="auto"/>
              <w:ind w:firstLine="0"/>
              <w:jc w:val="left"/>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5D6089" w:rsidRDefault="008F278F" w:rsidP="008F278F">
            <w:pPr>
              <w:keepNext/>
              <w:keepLines/>
              <w:suppressLineNumbers/>
              <w:spacing w:line="240" w:lineRule="auto"/>
              <w:ind w:firstLine="0"/>
              <w:jc w:val="left"/>
              <w:rPr>
                <w:b/>
                <w:bCs/>
              </w:rPr>
            </w:pPr>
            <w:r w:rsidRPr="005D6089">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8F278F">
            <w:pPr>
              <w:keepNext/>
              <w:keepLines/>
              <w:suppressLineNumbers/>
              <w:spacing w:line="240" w:lineRule="auto"/>
              <w:ind w:firstLine="0"/>
              <w:jc w:val="left"/>
            </w:pPr>
            <w:r w:rsidRPr="005D6089">
              <w:rPr>
                <w:b/>
              </w:rPr>
              <w:t xml:space="preserve">Предмет договора с указанием объема выполняемых работ: </w:t>
            </w:r>
            <w:r>
              <w:t>выполнение</w:t>
            </w:r>
            <w:r w:rsidRPr="00BB02E4">
              <w:t xml:space="preserve"> работ по демонтажу и устройству 3-х фундаментов под оборудование в корпусе № 12</w:t>
            </w:r>
            <w:r w:rsidRPr="005D6089">
              <w:t>, в соответствии с техническим заданием документации о запросе котировок в электронной 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F278F">
            <w:pPr>
              <w:keepNext/>
              <w:keepLines/>
              <w:suppressLineNumbers/>
              <w:spacing w:line="240" w:lineRule="auto"/>
              <w:ind w:firstLine="0"/>
              <w:jc w:val="left"/>
              <w:rPr>
                <w:b/>
              </w:rPr>
            </w:pPr>
            <w:r w:rsidRPr="005D6089">
              <w:rPr>
                <w:b/>
                <w:bCs/>
              </w:rPr>
              <w:t xml:space="preserve">Место выполнения работ: </w:t>
            </w:r>
            <w:r w:rsidRPr="005D6089">
              <w:t xml:space="preserve">г. Новосибирск, ул. </w:t>
            </w:r>
            <w:proofErr w:type="gramStart"/>
            <w:r w:rsidRPr="005D6089">
              <w:t>Планетная</w:t>
            </w:r>
            <w:proofErr w:type="gramEnd"/>
            <w:r w:rsidRPr="005D6089">
              <w:t>, 32</w:t>
            </w:r>
          </w:p>
        </w:tc>
      </w:tr>
      <w:tr w:rsidR="008F278F" w:rsidTr="008F278F">
        <w:tc>
          <w:tcPr>
            <w:tcW w:w="1101" w:type="dxa"/>
          </w:tcPr>
          <w:p w:rsidR="008F278F" w:rsidRDefault="008F278F" w:rsidP="00AA39FE">
            <w:pPr>
              <w:ind w:firstLine="0"/>
              <w:jc w:val="center"/>
              <w:rPr>
                <w:b/>
              </w:rPr>
            </w:pPr>
            <w:r>
              <w:rPr>
                <w:b/>
              </w:rPr>
              <w:t>7</w:t>
            </w:r>
          </w:p>
        </w:tc>
        <w:tc>
          <w:tcPr>
            <w:tcW w:w="9432" w:type="dxa"/>
          </w:tcPr>
          <w:p w:rsidR="008F278F" w:rsidRPr="005D6089" w:rsidRDefault="008F278F" w:rsidP="008F278F">
            <w:pPr>
              <w:pStyle w:val="a3"/>
              <w:spacing w:after="0"/>
            </w:pPr>
            <w:r w:rsidRPr="005D6089">
              <w:rPr>
                <w:b/>
                <w:lang w:val="en-US"/>
              </w:rPr>
              <w:t>C</w:t>
            </w:r>
            <w:r w:rsidRPr="005D6089">
              <w:rPr>
                <w:b/>
              </w:rPr>
              <w:t xml:space="preserve">рок </w:t>
            </w:r>
            <w:r w:rsidRPr="005D6089">
              <w:rPr>
                <w:b/>
                <w:lang w:val="ru-RU"/>
              </w:rPr>
              <w:t>выполнения работ:</w:t>
            </w:r>
            <w:r w:rsidRPr="005D6089">
              <w:t xml:space="preserve"> Начало выполнения работ – в течение 5 (пяти) рабочих дней с момента заключения договора.</w:t>
            </w:r>
          </w:p>
          <w:p w:rsidR="008F278F" w:rsidRPr="005D6089" w:rsidRDefault="008F278F" w:rsidP="008F278F">
            <w:pPr>
              <w:keepNext/>
              <w:keepLines/>
              <w:suppressLineNumbers/>
              <w:spacing w:line="240" w:lineRule="auto"/>
              <w:ind w:firstLine="0"/>
              <w:jc w:val="left"/>
              <w:rPr>
                <w:b/>
                <w:bCs/>
              </w:rPr>
            </w:pPr>
            <w:r>
              <w:t>Окончание выполнения работ: не позднее «10</w:t>
            </w:r>
            <w:r w:rsidRPr="005D6089">
              <w:t>» апреля 2019 г.</w:t>
            </w:r>
          </w:p>
        </w:tc>
      </w:tr>
      <w:tr w:rsidR="008F278F" w:rsidTr="008F278F">
        <w:tc>
          <w:tcPr>
            <w:tcW w:w="1101" w:type="dxa"/>
          </w:tcPr>
          <w:p w:rsidR="008F278F" w:rsidRDefault="008F278F" w:rsidP="00AA39FE">
            <w:pPr>
              <w:ind w:firstLine="0"/>
              <w:jc w:val="center"/>
              <w:rPr>
                <w:b/>
              </w:rPr>
            </w:pPr>
            <w:r>
              <w:rPr>
                <w:b/>
              </w:rPr>
              <w:t>8</w:t>
            </w:r>
          </w:p>
        </w:tc>
        <w:tc>
          <w:tcPr>
            <w:tcW w:w="9432" w:type="dxa"/>
          </w:tcPr>
          <w:p w:rsidR="008F278F" w:rsidRPr="008F278F" w:rsidRDefault="008F278F" w:rsidP="008F278F">
            <w:pPr>
              <w:pStyle w:val="a3"/>
              <w:spacing w:after="0"/>
              <w:rPr>
                <w:b/>
                <w:lang w:val="ru-RU"/>
              </w:rPr>
            </w:pPr>
            <w:r w:rsidRPr="005D6089">
              <w:rPr>
                <w:b/>
              </w:rPr>
              <w:t xml:space="preserve">Форма, срок и порядок оплаты </w:t>
            </w:r>
            <w:r w:rsidRPr="005D6089">
              <w:rPr>
                <w:b/>
                <w:lang w:val="ru-RU"/>
              </w:rPr>
              <w:t>работ</w:t>
            </w:r>
            <w:r w:rsidRPr="005D6089">
              <w:rPr>
                <w:b/>
              </w:rPr>
              <w:t>:</w:t>
            </w:r>
            <w:r w:rsidRPr="005D6089">
              <w:t xml:space="preserve"> </w:t>
            </w:r>
            <w:r w:rsidRPr="005D6089">
              <w:rPr>
                <w:bCs/>
              </w:rPr>
              <w:t>Безналичный расчет, без предоставления аванса, оплата  в течение 5 (пяти) банковских дней на основании подписанных справок формы КС-3 с обязательным приложением расшифровки фактически выполненных работ по актам формы КС-2.</w:t>
            </w:r>
          </w:p>
        </w:tc>
      </w:tr>
      <w:tr w:rsidR="00D85B25" w:rsidTr="008F278F">
        <w:tc>
          <w:tcPr>
            <w:tcW w:w="1101" w:type="dxa"/>
            <w:vMerge w:val="restart"/>
          </w:tcPr>
          <w:p w:rsidR="00D85B25" w:rsidRDefault="00D85B25" w:rsidP="00AA39FE">
            <w:pPr>
              <w:ind w:firstLine="0"/>
              <w:jc w:val="center"/>
              <w:rPr>
                <w:b/>
              </w:rPr>
            </w:pPr>
            <w:r>
              <w:rPr>
                <w:b/>
              </w:rPr>
              <w:t>9</w:t>
            </w:r>
          </w:p>
        </w:tc>
        <w:tc>
          <w:tcPr>
            <w:tcW w:w="9432" w:type="dxa"/>
          </w:tcPr>
          <w:p w:rsidR="00D85B25" w:rsidRPr="003470AF" w:rsidRDefault="00D85B25" w:rsidP="00D85B25">
            <w:pPr>
              <w:pStyle w:val="af2"/>
              <w:numPr>
                <w:ilvl w:val="1"/>
                <w:numId w:val="27"/>
              </w:numPr>
              <w:spacing w:after="0" w:line="240" w:lineRule="auto"/>
              <w:ind w:left="34" w:firstLine="0"/>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Pr>
                <w:rFonts w:ascii="Times New Roman" w:hAnsi="Times New Roman"/>
                <w:sz w:val="24"/>
                <w:szCs w:val="24"/>
              </w:rPr>
              <w:t>190 844</w:t>
            </w:r>
            <w:r w:rsidRPr="003470AF">
              <w:rPr>
                <w:rFonts w:ascii="Times New Roman" w:hAnsi="Times New Roman"/>
                <w:sz w:val="24"/>
                <w:szCs w:val="24"/>
              </w:rPr>
              <w:t xml:space="preserve"> (</w:t>
            </w:r>
            <w:r>
              <w:rPr>
                <w:rFonts w:ascii="Times New Roman" w:hAnsi="Times New Roman"/>
                <w:sz w:val="24"/>
                <w:szCs w:val="24"/>
              </w:rPr>
              <w:t xml:space="preserve">сто девяносто тысяч восемьсот сорок четыре) рублей 40 (сорок) копеек, </w:t>
            </w:r>
            <w:r w:rsidRPr="00D85B25">
              <w:rPr>
                <w:rFonts w:ascii="Times New Roman" w:hAnsi="Times New Roman"/>
                <w:bCs/>
                <w:sz w:val="24"/>
                <w:szCs w:val="24"/>
              </w:rPr>
              <w:t>в том числе НДС – 20 %.</w:t>
            </w:r>
          </w:p>
          <w:p w:rsidR="00D85B25" w:rsidRPr="003470AF" w:rsidRDefault="00D85B25" w:rsidP="00D85B25">
            <w:pPr>
              <w:pStyle w:val="a3"/>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5D6089" w:rsidRDefault="00D85B25" w:rsidP="00D85B25">
            <w:pPr>
              <w:pStyle w:val="a3"/>
              <w:spacing w:after="0"/>
              <w:rPr>
                <w:b/>
              </w:rPr>
            </w:pPr>
            <w:r w:rsidRPr="003470AF">
              <w:t xml:space="preserve">Начальная (максимальная) цена включает в себя: все расходы, связанные с </w:t>
            </w:r>
            <w:r>
              <w:t>выполнение</w:t>
            </w:r>
            <w:r>
              <w:rPr>
                <w:lang w:val="ru-RU"/>
              </w:rPr>
              <w:t>м</w:t>
            </w:r>
            <w:r>
              <w:t xml:space="preserve"> работ</w:t>
            </w:r>
            <w:r w:rsidRPr="003470AF">
              <w:t>, а также уплату налогов и других обязательных платежей, НДС</w:t>
            </w:r>
            <w:r>
              <w:rPr>
                <w:lang w:val="ru-RU"/>
              </w:rPr>
              <w:t xml:space="preserve"> – 20 %</w:t>
            </w:r>
            <w:r w:rsidRPr="003470AF">
              <w:t>.</w:t>
            </w:r>
          </w:p>
        </w:tc>
      </w:tr>
      <w:tr w:rsidR="00D85B25" w:rsidTr="008F278F">
        <w:tc>
          <w:tcPr>
            <w:tcW w:w="1101" w:type="dxa"/>
            <w:vMerge/>
          </w:tcPr>
          <w:p w:rsidR="00D85B25" w:rsidRDefault="00D85B25" w:rsidP="00AA39FE">
            <w:pPr>
              <w:ind w:firstLine="0"/>
              <w:jc w:val="center"/>
              <w:rPr>
                <w:b/>
              </w:rPr>
            </w:pPr>
          </w:p>
        </w:tc>
        <w:tc>
          <w:tcPr>
            <w:tcW w:w="9432" w:type="dxa"/>
          </w:tcPr>
          <w:p w:rsidR="00D85B25" w:rsidRPr="00D85B25" w:rsidRDefault="00D85B25" w:rsidP="00D85B25">
            <w:pPr>
              <w:pStyle w:val="af2"/>
              <w:numPr>
                <w:ilvl w:val="1"/>
                <w:numId w:val="27"/>
              </w:numPr>
              <w:spacing w:after="0" w:line="240" w:lineRule="auto"/>
              <w:ind w:left="34" w:firstLine="0"/>
              <w:rPr>
                <w:rFonts w:ascii="Times New Roman" w:hAnsi="Times New Roman"/>
                <w:b/>
                <w:sz w:val="24"/>
                <w:szCs w:val="24"/>
              </w:rPr>
            </w:pPr>
            <w:r w:rsidRPr="003470AF">
              <w:rPr>
                <w:rFonts w:ascii="Times New Roman" w:hAnsi="Times New Roman"/>
                <w:b/>
                <w:sz w:val="24"/>
                <w:szCs w:val="24"/>
              </w:rPr>
              <w:t>Сведения о начальной (максимальной) цене единицы работы:</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Tr="008F278F">
        <w:tc>
          <w:tcPr>
            <w:tcW w:w="1101" w:type="dxa"/>
          </w:tcPr>
          <w:p w:rsidR="00D85B25" w:rsidRDefault="00D85B25" w:rsidP="00AA39FE">
            <w:pPr>
              <w:ind w:firstLine="0"/>
              <w:jc w:val="center"/>
              <w:rPr>
                <w:b/>
              </w:rPr>
            </w:pPr>
            <w:r>
              <w:rPr>
                <w:b/>
              </w:rPr>
              <w:t>10</w:t>
            </w:r>
          </w:p>
        </w:tc>
        <w:tc>
          <w:tcPr>
            <w:tcW w:w="9432" w:type="dxa"/>
          </w:tcPr>
          <w:p w:rsidR="00D85B25" w:rsidRPr="00D85B25" w:rsidRDefault="00D85B25" w:rsidP="00D85B25">
            <w:pPr>
              <w:pStyle w:val="af2"/>
              <w:spacing w:after="0" w:line="240" w:lineRule="auto"/>
              <w:ind w:left="34"/>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D85B25" w:rsidTr="008F278F">
        <w:tc>
          <w:tcPr>
            <w:tcW w:w="1101" w:type="dxa"/>
          </w:tcPr>
          <w:p w:rsidR="00D85B25" w:rsidRDefault="00D85B25" w:rsidP="00AA39FE">
            <w:pPr>
              <w:ind w:firstLine="0"/>
              <w:jc w:val="center"/>
              <w:rPr>
                <w:b/>
              </w:rPr>
            </w:pPr>
            <w:r>
              <w:rPr>
                <w:b/>
              </w:rPr>
              <w:t>11</w:t>
            </w:r>
          </w:p>
        </w:tc>
        <w:tc>
          <w:tcPr>
            <w:tcW w:w="9432" w:type="dxa"/>
          </w:tcPr>
          <w:p w:rsidR="00D85B25" w:rsidRPr="00D85B25" w:rsidRDefault="00D85B25" w:rsidP="00D85B25">
            <w:pPr>
              <w:pStyle w:val="af2"/>
              <w:spacing w:after="0" w:line="240" w:lineRule="auto"/>
              <w:ind w:left="34"/>
              <w:rPr>
                <w:rFonts w:ascii="Times New Roman" w:hAnsi="Times New Roman"/>
                <w:b/>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r w:rsidRPr="00D85B25">
              <w:rPr>
                <w:rFonts w:ascii="Times New Roman" w:hAnsi="Times New Roman"/>
                <w:bCs/>
                <w:sz w:val="24"/>
                <w:szCs w:val="24"/>
              </w:rPr>
              <w:t xml:space="preserve">не </w:t>
            </w:r>
            <w:r w:rsidRPr="00D85B25">
              <w:rPr>
                <w:rFonts w:ascii="Times New Roman" w:hAnsi="Times New Roman"/>
                <w:sz w:val="24"/>
                <w:szCs w:val="24"/>
              </w:rPr>
              <w:t>требуется</w:t>
            </w:r>
          </w:p>
        </w:tc>
      </w:tr>
      <w:tr w:rsidR="00D85B25" w:rsidTr="008F278F">
        <w:tc>
          <w:tcPr>
            <w:tcW w:w="1101" w:type="dxa"/>
          </w:tcPr>
          <w:p w:rsidR="00D85B25" w:rsidRDefault="00D85B25" w:rsidP="00AA39FE">
            <w:pPr>
              <w:ind w:firstLine="0"/>
              <w:jc w:val="center"/>
              <w:rPr>
                <w:b/>
              </w:rPr>
            </w:pPr>
            <w:r>
              <w:rPr>
                <w:b/>
              </w:rPr>
              <w:t>12</w:t>
            </w:r>
          </w:p>
        </w:tc>
        <w:tc>
          <w:tcPr>
            <w:tcW w:w="9432" w:type="dxa"/>
          </w:tcPr>
          <w:p w:rsidR="00D85B25" w:rsidRPr="00D85B25" w:rsidRDefault="00D85B25" w:rsidP="00D85B25">
            <w:pPr>
              <w:pStyle w:val="af2"/>
              <w:spacing w:after="0" w:line="240" w:lineRule="auto"/>
              <w:ind w:left="34"/>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D85B25" w:rsidTr="008F278F">
        <w:tc>
          <w:tcPr>
            <w:tcW w:w="1101" w:type="dxa"/>
          </w:tcPr>
          <w:p w:rsidR="00D85B25" w:rsidRDefault="00D85B25" w:rsidP="00AA39FE">
            <w:pPr>
              <w:ind w:firstLine="0"/>
              <w:jc w:val="center"/>
              <w:rPr>
                <w:b/>
              </w:rPr>
            </w:pPr>
            <w:r>
              <w:rPr>
                <w:b/>
              </w:rPr>
              <w:t>13</w:t>
            </w:r>
          </w:p>
        </w:tc>
        <w:tc>
          <w:tcPr>
            <w:tcW w:w="9432" w:type="dxa"/>
          </w:tcPr>
          <w:p w:rsidR="00D85B25" w:rsidRPr="00D85B25" w:rsidRDefault="00D85B25" w:rsidP="00D85B25">
            <w:pPr>
              <w:spacing w:line="240" w:lineRule="auto"/>
              <w:ind w:firstLine="0"/>
              <w:rPr>
                <w:b/>
              </w:rPr>
            </w:pPr>
            <w:r w:rsidRPr="00D85B25">
              <w:rPr>
                <w:b/>
              </w:rPr>
              <w:t>Извещение о проведении запроса котировок в электронной форме</w:t>
            </w:r>
          </w:p>
          <w:p w:rsidR="00D85B25" w:rsidRPr="00D85B25" w:rsidRDefault="00D85B25" w:rsidP="00D85B25">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 xml:space="preserve">.1 </w:t>
            </w:r>
            <w:r w:rsidRPr="00D85B25">
              <w:rPr>
                <w:lang w:val="x-none" w:eastAsia="ru-RU"/>
              </w:rPr>
              <w:t xml:space="preserve">Заказчик размещает в ЕИС, на сайте Заказчика и Электронной площадке извещение </w:t>
            </w:r>
            <w:r w:rsidRPr="00D85B25">
              <w:rPr>
                <w:lang w:val="x-none" w:eastAsia="ru-RU"/>
              </w:rPr>
              <w:lastRenderedPageBreak/>
              <w:t xml:space="preserve">о проведении запроса котировок, не менее чем за </w:t>
            </w:r>
            <w:r w:rsidR="00843096">
              <w:rPr>
                <w:lang w:eastAsia="ru-RU"/>
              </w:rPr>
              <w:t>пять рабочих дней</w:t>
            </w:r>
            <w:r w:rsidRPr="00D85B25">
              <w:rPr>
                <w:lang w:val="x-none" w:eastAsia="ru-RU"/>
              </w:rPr>
              <w:t xml:space="preserve"> </w:t>
            </w:r>
            <w:r w:rsidRPr="00D85B25">
              <w:rPr>
                <w:color w:val="000000"/>
                <w:lang w:eastAsia="ru-RU"/>
              </w:rPr>
              <w:t>до дня истечения срока подачи заявок на участие в запросе котировок</w:t>
            </w:r>
            <w:r w:rsidRPr="00D85B25">
              <w:rPr>
                <w:lang w:val="x-none" w:eastAsia="ru-RU"/>
              </w:rPr>
              <w:t>.</w:t>
            </w:r>
          </w:p>
          <w:p w:rsidR="00D85B25" w:rsidRPr="00D85B25" w:rsidRDefault="00D85B25" w:rsidP="00D85B25">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D85B25" w:rsidRDefault="00D85B25" w:rsidP="00D85B25">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D85B25" w:rsidRPr="00D85B25" w:rsidRDefault="00D85B25" w:rsidP="00D85B25">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D85B25" w:rsidRPr="00D85B25" w:rsidRDefault="00D85B25" w:rsidP="00D85B25">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D85B25" w:rsidRPr="00D85B25" w:rsidRDefault="00D85B25" w:rsidP="00D85B25">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D85B25" w:rsidRDefault="00D85B25" w:rsidP="002475BA">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t xml:space="preserve"> на участие в запросе котировок.</w:t>
            </w:r>
            <w:r w:rsidRPr="00D85B25">
              <w:t xml:space="preserve"> </w:t>
            </w:r>
          </w:p>
          <w:p w:rsidR="002475BA" w:rsidRPr="00D85B25" w:rsidRDefault="00D85B25" w:rsidP="002475BA">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D85B25">
              <w:t xml:space="preserve">одного из </w:t>
            </w:r>
            <w:r w:rsidR="002475BA" w:rsidRPr="00D85B25">
              <w:rPr>
                <w:rFonts w:eastAsiaTheme="minorHAnsi"/>
                <w:lang w:eastAsia="en-US"/>
              </w:rPr>
              <w:t>следующих обстоятельств:</w:t>
            </w:r>
            <w:r w:rsidR="002475BA" w:rsidRPr="00D85B25">
              <w:rPr>
                <w:rFonts w:eastAsiaTheme="minorHAnsi"/>
                <w:bCs/>
                <w:lang w:eastAsia="en-US"/>
              </w:rPr>
              <w:t xml:space="preserve"> </w:t>
            </w:r>
          </w:p>
          <w:p w:rsidR="002475BA" w:rsidRPr="00D85B25" w:rsidRDefault="002475BA" w:rsidP="002475BA">
            <w:pPr>
              <w:widowControl/>
              <w:numPr>
                <w:ilvl w:val="0"/>
                <w:numId w:val="2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2475BA" w:rsidRPr="00D85B25" w:rsidRDefault="002475BA" w:rsidP="002475BA">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2475BA" w:rsidRDefault="002475BA" w:rsidP="002475BA">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00D85B25" w:rsidRPr="002475BA">
              <w:rPr>
                <w:rFonts w:eastAsiaTheme="minorEastAsia"/>
                <w:lang w:eastAsia="en-US"/>
              </w:rPr>
              <w:t>.</w:t>
            </w:r>
          </w:p>
          <w:p w:rsidR="00D85B25" w:rsidRPr="00D85B25" w:rsidRDefault="00D85B25" w:rsidP="002475BA">
            <w:pPr>
              <w:pStyle w:val="af2"/>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 xml:space="preserve">Заказчик размещает информацию </w:t>
            </w:r>
            <w:proofErr w:type="gramStart"/>
            <w:r w:rsidRPr="00D85B25">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D85B25">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843096" w:rsidTr="008F278F">
        <w:tc>
          <w:tcPr>
            <w:tcW w:w="1101" w:type="dxa"/>
          </w:tcPr>
          <w:p w:rsidR="00843096" w:rsidRDefault="00843096" w:rsidP="00AA39FE">
            <w:pPr>
              <w:ind w:firstLine="0"/>
              <w:jc w:val="center"/>
              <w:rPr>
                <w:b/>
              </w:rPr>
            </w:pPr>
            <w:r>
              <w:rPr>
                <w:b/>
              </w:rPr>
              <w:lastRenderedPageBreak/>
              <w:t>14</w:t>
            </w:r>
          </w:p>
        </w:tc>
        <w:tc>
          <w:tcPr>
            <w:tcW w:w="9432" w:type="dxa"/>
          </w:tcPr>
          <w:p w:rsidR="00843096" w:rsidRPr="0080160F" w:rsidRDefault="00843096" w:rsidP="00843096">
            <w:pPr>
              <w:pStyle w:val="af0"/>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843096" w:rsidRPr="0080160F" w:rsidRDefault="00843096" w:rsidP="00843096">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80160F">
              <w:rPr>
                <w:color w:val="000000"/>
                <w:kern w:val="1"/>
              </w:rPr>
              <w:t xml:space="preserve">по форме Приложения № 5 не </w:t>
            </w:r>
            <w:proofErr w:type="gramStart"/>
            <w:r w:rsidRPr="0080160F">
              <w:rPr>
                <w:color w:val="000000"/>
                <w:kern w:val="1"/>
              </w:rPr>
              <w:t>позднее</w:t>
            </w:r>
            <w:proofErr w:type="gramEnd"/>
            <w:r w:rsidRPr="0080160F">
              <w:rPr>
                <w:color w:val="000000"/>
                <w:kern w:val="1"/>
              </w:rPr>
              <w:t xml:space="preserve"> чем за 3 (три) рабочих дня до даты окончания срока подачи заявок на участие в такой закупке.</w:t>
            </w:r>
          </w:p>
          <w:p w:rsidR="00843096" w:rsidRPr="00D85B25" w:rsidRDefault="00843096" w:rsidP="00843096">
            <w:pPr>
              <w:spacing w:line="240" w:lineRule="auto"/>
              <w:ind w:firstLine="0"/>
              <w:rPr>
                <w:b/>
              </w:rPr>
            </w:pPr>
            <w:r>
              <w:rPr>
                <w:rFonts w:eastAsiaTheme="minorEastAsia"/>
                <w:lang w:eastAsia="en-US"/>
              </w:rPr>
              <w:t xml:space="preserve">14.2. </w:t>
            </w:r>
            <w:r w:rsidRPr="0080160F">
              <w:rPr>
                <w:rFonts w:eastAsiaTheme="minorEastAsia"/>
                <w:lang w:eastAsia="en-US"/>
              </w:rPr>
              <w:t xml:space="preserve">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80160F">
              <w:rPr>
                <w:rFonts w:eastAsiaTheme="minorEastAsia"/>
                <w:lang w:eastAsia="en-US"/>
              </w:rPr>
              <w:t>позднее</w:t>
            </w:r>
            <w:proofErr w:type="gramEnd"/>
            <w:r w:rsidRPr="0080160F">
              <w:rPr>
                <w:rFonts w:eastAsiaTheme="minorEastAsia"/>
                <w:lang w:eastAsia="en-US"/>
              </w:rPr>
              <w:t xml:space="preserve"> чем за три рабочих дня до даты окончания срока подачи заявок на участие в такой закупке.</w:t>
            </w:r>
          </w:p>
        </w:tc>
      </w:tr>
      <w:tr w:rsidR="00843096" w:rsidTr="008F278F">
        <w:tc>
          <w:tcPr>
            <w:tcW w:w="1101" w:type="dxa"/>
          </w:tcPr>
          <w:p w:rsidR="00843096" w:rsidRDefault="00843096" w:rsidP="00AA39FE">
            <w:pPr>
              <w:ind w:firstLine="0"/>
              <w:jc w:val="center"/>
              <w:rPr>
                <w:b/>
              </w:rPr>
            </w:pPr>
            <w:r>
              <w:rPr>
                <w:b/>
              </w:rPr>
              <w:t>15</w:t>
            </w:r>
          </w:p>
        </w:tc>
        <w:tc>
          <w:tcPr>
            <w:tcW w:w="9432" w:type="dxa"/>
          </w:tcPr>
          <w:p w:rsidR="00843096" w:rsidRPr="00843096" w:rsidRDefault="00843096" w:rsidP="00843096">
            <w:pPr>
              <w:spacing w:line="240" w:lineRule="auto"/>
              <w:ind w:firstLine="0"/>
              <w:rPr>
                <w:rFonts w:eastAsiaTheme="minorHAnsi"/>
                <w:b/>
                <w:lang w:eastAsia="en-US"/>
              </w:rPr>
            </w:pPr>
            <w:proofErr w:type="gramStart"/>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roofErr w:type="gramEnd"/>
          </w:p>
          <w:p w:rsidR="00843096" w:rsidRPr="00843096" w:rsidRDefault="00843096" w:rsidP="00843096">
            <w:pPr>
              <w:widowControl/>
              <w:snapToGrid/>
              <w:spacing w:line="240" w:lineRule="auto"/>
              <w:ind w:firstLine="0"/>
              <w:rPr>
                <w:rFonts w:eastAsiaTheme="minorEastAsia"/>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p w:rsidR="00843096" w:rsidRPr="00843096" w:rsidRDefault="00843096" w:rsidP="00843096">
            <w:pPr>
              <w:pStyle w:val="af0"/>
              <w:tabs>
                <w:tab w:val="clear" w:pos="360"/>
              </w:tabs>
              <w:spacing w:before="0" w:after="0"/>
              <w:ind w:firstLine="0"/>
              <w:rPr>
                <w:rFonts w:eastAsiaTheme="minorEastAsia"/>
                <w:lang w:val="ru-RU" w:eastAsia="ar-SA"/>
              </w:rPr>
            </w:pPr>
            <w:r>
              <w:rPr>
                <w:rFonts w:eastAsiaTheme="minorEastAsia"/>
                <w:lang w:val="ru-RU" w:eastAsia="ar-SA"/>
              </w:rPr>
              <w:t>15.2 Гарантийный срок на работу составляет 3 (три) года.</w:t>
            </w:r>
          </w:p>
        </w:tc>
      </w:tr>
      <w:tr w:rsidR="00843096" w:rsidTr="008F278F">
        <w:tc>
          <w:tcPr>
            <w:tcW w:w="1101" w:type="dxa"/>
          </w:tcPr>
          <w:p w:rsidR="00843096" w:rsidRDefault="00843096" w:rsidP="00AA39FE">
            <w:pPr>
              <w:ind w:firstLine="0"/>
              <w:jc w:val="center"/>
              <w:rPr>
                <w:b/>
              </w:rPr>
            </w:pPr>
            <w:r>
              <w:rPr>
                <w:b/>
              </w:rPr>
              <w:t>16</w:t>
            </w:r>
          </w:p>
        </w:tc>
        <w:tc>
          <w:tcPr>
            <w:tcW w:w="9432" w:type="dxa"/>
          </w:tcPr>
          <w:p w:rsidR="00843096" w:rsidRPr="00843096" w:rsidRDefault="00843096" w:rsidP="00843096">
            <w:pPr>
              <w:autoSpaceDE w:val="0"/>
              <w:autoSpaceDN w:val="0"/>
              <w:adjustRightInd w:val="0"/>
              <w:spacing w:line="240" w:lineRule="auto"/>
              <w:ind w:firstLine="0"/>
              <w:rPr>
                <w:rFonts w:eastAsiaTheme="minorEastAsia"/>
                <w:b/>
              </w:rPr>
            </w:pPr>
            <w:r w:rsidRPr="00843096">
              <w:rPr>
                <w:rFonts w:eastAsiaTheme="minorEastAsia"/>
                <w:b/>
              </w:rPr>
              <w:t>Требования к описанию выполняемой работы, которые являются предметом запроса котировок, их количественных и качественных характеристик:</w:t>
            </w:r>
          </w:p>
          <w:p w:rsidR="00843096" w:rsidRPr="00843096" w:rsidRDefault="00843096" w:rsidP="00843096">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w:t>
            </w:r>
            <w:proofErr w:type="gramStart"/>
            <w:r w:rsidRPr="00843096">
              <w:rPr>
                <w:rFonts w:eastAsiaTheme="minorEastAsia"/>
              </w:rPr>
              <w:t xml:space="preserve">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w:t>
            </w:r>
            <w:r w:rsidRPr="00843096">
              <w:rPr>
                <w:rFonts w:eastAsiaTheme="minorEastAsia"/>
              </w:rPr>
              <w:lastRenderedPageBreak/>
              <w:t>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843096">
              <w:rPr>
                <w:rFonts w:eastAsiaTheme="minorEastAsia"/>
              </w:rPr>
              <w:t xml:space="preserve"> форме, установленной в Приложении №3.</w:t>
            </w:r>
          </w:p>
          <w:p w:rsidR="00843096" w:rsidRPr="00843096" w:rsidRDefault="00843096" w:rsidP="00843096">
            <w:pPr>
              <w:spacing w:line="240" w:lineRule="auto"/>
              <w:ind w:firstLine="0"/>
              <w:rPr>
                <w:b/>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tc>
      </w:tr>
      <w:tr w:rsidR="00843096" w:rsidTr="008F278F">
        <w:tc>
          <w:tcPr>
            <w:tcW w:w="1101" w:type="dxa"/>
          </w:tcPr>
          <w:p w:rsidR="00843096" w:rsidRDefault="00843096" w:rsidP="00AA39FE">
            <w:pPr>
              <w:ind w:firstLine="0"/>
              <w:jc w:val="center"/>
              <w:rPr>
                <w:b/>
              </w:rPr>
            </w:pPr>
            <w:r>
              <w:rPr>
                <w:b/>
              </w:rPr>
              <w:lastRenderedPageBreak/>
              <w:t>17</w:t>
            </w:r>
          </w:p>
        </w:tc>
        <w:tc>
          <w:tcPr>
            <w:tcW w:w="9432" w:type="dxa"/>
          </w:tcPr>
          <w:p w:rsidR="00843096" w:rsidRPr="00843096" w:rsidRDefault="00843096" w:rsidP="00843096">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843096" w:rsidRPr="00843096" w:rsidRDefault="00843096" w:rsidP="00843096">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843096" w:rsidRPr="00843096" w:rsidRDefault="00843096" w:rsidP="00843096">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843096" w:rsidRDefault="00843096" w:rsidP="00843096">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843096" w:rsidRDefault="00843096" w:rsidP="00843096">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843096" w:rsidRDefault="00843096" w:rsidP="00843096">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843096" w:rsidRPr="00843096" w:rsidRDefault="00843096" w:rsidP="00843096">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43096">
              <w:rPr>
                <w:color w:val="000000"/>
                <w:lang w:eastAsia="ru-RU"/>
              </w:rPr>
              <w:t xml:space="preserve"> </w:t>
            </w:r>
            <w:proofErr w:type="gramStart"/>
            <w:r w:rsidRPr="00843096">
              <w:rPr>
                <w:color w:val="000000"/>
                <w:lang w:eastAsia="ru-RU"/>
              </w:rPr>
              <w:t>сумм</w:t>
            </w:r>
            <w:proofErr w:type="gramEnd"/>
            <w:r w:rsidRPr="00843096">
              <w:rPr>
                <w:color w:val="000000"/>
                <w:lang w:eastAsia="ru-RU"/>
              </w:rPr>
              <w:t xml:space="preserve"> исполненной или </w:t>
            </w:r>
            <w:proofErr w:type="gramStart"/>
            <w:r w:rsidRPr="00843096">
              <w:rPr>
                <w:color w:val="000000"/>
                <w:lang w:eastAsia="ru-RU"/>
              </w:rPr>
              <w:t>которые</w:t>
            </w:r>
            <w:proofErr w:type="gramEnd"/>
            <w:r w:rsidRPr="00843096">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843096" w:rsidRDefault="00843096" w:rsidP="00843096">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843096">
              <w:rPr>
                <w:color w:val="000000"/>
                <w:lang w:eastAsia="ru-RU"/>
              </w:rPr>
              <w:t xml:space="preserve"> </w:t>
            </w:r>
            <w:proofErr w:type="gramStart"/>
            <w:r w:rsidRPr="00843096">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843096" w:rsidRPr="00843096" w:rsidRDefault="00843096" w:rsidP="00843096">
            <w:pPr>
              <w:pStyle w:val="af0"/>
              <w:numPr>
                <w:ilvl w:val="0"/>
                <w:numId w:val="7"/>
              </w:numPr>
              <w:tabs>
                <w:tab w:val="left" w:pos="1276"/>
              </w:tabs>
              <w:spacing w:before="0" w:after="0"/>
              <w:ind w:left="0" w:firstLine="0"/>
            </w:pPr>
            <w:proofErr w:type="gramStart"/>
            <w:r w:rsidRPr="00843096">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43096" w:rsidRPr="00843096" w:rsidRDefault="00843096" w:rsidP="00843096">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rsidR="002475BA">
              <w:t>Подрядчик</w:t>
            </w:r>
            <w:r w:rsidRPr="00843096">
              <w:t xml:space="preserve"> вправе привлекать </w:t>
            </w:r>
            <w:proofErr w:type="gramStart"/>
            <w:r w:rsidRPr="00843096">
              <w:t>сотрудников</w:t>
            </w:r>
            <w:proofErr w:type="gramEnd"/>
            <w:r w:rsidRPr="00843096">
              <w:t xml:space="preserve"> являющихся гражданами Российской Федерации, сотрудники являющиеся гражданами иностранных государств не допускаются;</w:t>
            </w:r>
          </w:p>
          <w:p w:rsidR="00843096" w:rsidRPr="00843096" w:rsidRDefault="00843096" w:rsidP="00843096">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Tr="008F278F">
        <w:tc>
          <w:tcPr>
            <w:tcW w:w="1101" w:type="dxa"/>
          </w:tcPr>
          <w:p w:rsidR="00843096" w:rsidRDefault="00843096" w:rsidP="00AA39FE">
            <w:pPr>
              <w:ind w:firstLine="0"/>
              <w:jc w:val="center"/>
              <w:rPr>
                <w:b/>
              </w:rPr>
            </w:pPr>
            <w:r>
              <w:rPr>
                <w:b/>
              </w:rPr>
              <w:t>18</w:t>
            </w:r>
          </w:p>
        </w:tc>
        <w:tc>
          <w:tcPr>
            <w:tcW w:w="9432" w:type="dxa"/>
          </w:tcPr>
          <w:p w:rsidR="00843096" w:rsidRPr="00843096" w:rsidRDefault="00843096" w:rsidP="00843096">
            <w:pPr>
              <w:keepNext/>
              <w:spacing w:line="240" w:lineRule="auto"/>
              <w:ind w:firstLine="0"/>
              <w:rPr>
                <w:b/>
                <w:bCs/>
              </w:rPr>
            </w:pPr>
            <w:r w:rsidRPr="00843096">
              <w:rPr>
                <w:b/>
                <w:bCs/>
              </w:rPr>
              <w:t>Требования к содержанию документов, входящих в состав заявки на участие в запросе котировок в электронной форме:</w:t>
            </w:r>
          </w:p>
          <w:p w:rsidR="00843096" w:rsidRPr="00843096" w:rsidRDefault="00843096" w:rsidP="00843096">
            <w:pPr>
              <w:widowControl/>
              <w:suppressAutoHyphens w:val="0"/>
              <w:autoSpaceDE w:val="0"/>
              <w:autoSpaceDN w:val="0"/>
              <w:adjustRightInd w:val="0"/>
              <w:snapToGrid/>
              <w:spacing w:line="240" w:lineRule="auto"/>
              <w:ind w:firstLine="0"/>
            </w:pPr>
            <w:r w:rsidRPr="00843096">
              <w:t>1) </w:t>
            </w:r>
            <w:proofErr w:type="gramStart"/>
            <w:r w:rsidRPr="00843096">
              <w:t>заявка, указывающая на согласие участвовать заполняется</w:t>
            </w:r>
            <w:proofErr w:type="gramEnd"/>
            <w:r w:rsidRPr="00843096">
              <w:t xml:space="preserve"> участником запроса котировок в электронной форме по форме (Приложение 1);</w:t>
            </w:r>
          </w:p>
          <w:p w:rsidR="00843096" w:rsidRPr="00843096" w:rsidRDefault="00843096" w:rsidP="00843096">
            <w:pPr>
              <w:widowControl/>
              <w:suppressAutoHyphens w:val="0"/>
              <w:autoSpaceDE w:val="0"/>
              <w:autoSpaceDN w:val="0"/>
              <w:adjustRightInd w:val="0"/>
              <w:snapToGrid/>
              <w:spacing w:line="240" w:lineRule="auto"/>
              <w:ind w:firstLine="0"/>
              <w:rPr>
                <w:rFonts w:eastAsia="Calibri"/>
                <w:lang w:eastAsia="en-US"/>
              </w:rPr>
            </w:pPr>
            <w:proofErr w:type="gramStart"/>
            <w:r w:rsidRPr="00843096">
              <w:t xml:space="preserve">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w:t>
            </w:r>
            <w:r w:rsidRPr="00843096">
              <w:lastRenderedPageBreak/>
              <w:t>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843096">
              <w:rPr>
                <w:rFonts w:eastAsia="Calibri"/>
                <w:lang w:eastAsia="en-US"/>
              </w:rPr>
              <w:t>;</w:t>
            </w:r>
            <w:proofErr w:type="gramEnd"/>
          </w:p>
          <w:p w:rsidR="00843096" w:rsidRPr="00843096" w:rsidRDefault="00843096" w:rsidP="00843096">
            <w:pPr>
              <w:widowControl/>
              <w:suppressAutoHyphens w:val="0"/>
              <w:autoSpaceDE w:val="0"/>
              <w:autoSpaceDN w:val="0"/>
              <w:adjustRightInd w:val="0"/>
              <w:snapToGrid/>
              <w:spacing w:line="240" w:lineRule="auto"/>
              <w:ind w:firstLine="0"/>
              <w:rPr>
                <w:rFonts w:eastAsia="Calibri"/>
                <w:lang w:eastAsia="en-US"/>
              </w:rPr>
            </w:pPr>
            <w:r w:rsidRPr="00843096">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843096">
              <w:rPr>
                <w:rFonts w:eastAsia="Calibri"/>
                <w:lang w:eastAsia="en-US"/>
              </w:rPr>
              <w:t>;</w:t>
            </w:r>
          </w:p>
          <w:p w:rsidR="00843096" w:rsidRPr="00843096" w:rsidRDefault="00843096" w:rsidP="00843096">
            <w:pPr>
              <w:widowControl/>
              <w:suppressAutoHyphens w:val="0"/>
              <w:autoSpaceDE w:val="0"/>
              <w:autoSpaceDN w:val="0"/>
              <w:adjustRightInd w:val="0"/>
              <w:snapToGrid/>
              <w:spacing w:line="240" w:lineRule="auto"/>
              <w:ind w:firstLine="0"/>
            </w:pPr>
            <w:r w:rsidRPr="00843096">
              <w:rPr>
                <w:rFonts w:eastAsia="Calibri"/>
                <w:lang w:eastAsia="en-US"/>
              </w:rPr>
              <w:t>4) </w:t>
            </w:r>
            <w:r w:rsidRPr="00843096">
              <w:t>копии свидетельства о постановке на учет в налоговом органе</w:t>
            </w:r>
            <w:r w:rsidRPr="00843096">
              <w:rPr>
                <w:rFonts w:eastAsia="Calibri"/>
                <w:lang w:eastAsia="en-US"/>
              </w:rPr>
              <w:t>;</w:t>
            </w:r>
          </w:p>
          <w:p w:rsidR="00843096" w:rsidRPr="00843096" w:rsidRDefault="00843096" w:rsidP="00843096">
            <w:pPr>
              <w:widowControl/>
              <w:suppressAutoHyphens w:val="0"/>
              <w:snapToGrid/>
              <w:spacing w:line="240" w:lineRule="auto"/>
              <w:ind w:firstLine="0"/>
              <w:rPr>
                <w:rFonts w:eastAsiaTheme="minorHAnsi"/>
                <w:lang w:eastAsia="en-US"/>
              </w:rPr>
            </w:pPr>
            <w:r w:rsidRPr="00843096">
              <w:t>5) </w:t>
            </w:r>
            <w:r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843096" w:rsidRPr="00843096" w:rsidRDefault="00843096" w:rsidP="00843096">
            <w:pPr>
              <w:pStyle w:val="af2"/>
              <w:numPr>
                <w:ilvl w:val="0"/>
                <w:numId w:val="29"/>
              </w:numPr>
              <w:spacing w:after="0" w:line="240" w:lineRule="auto"/>
              <w:ind w:left="34" w:firstLine="0"/>
              <w:jc w:val="both"/>
              <w:rPr>
                <w:rFonts w:ascii="Times New Roman" w:eastAsiaTheme="minorHAnsi" w:hAnsi="Times New Roman"/>
                <w:sz w:val="24"/>
                <w:szCs w:val="24"/>
              </w:rPr>
            </w:pPr>
            <w:r w:rsidRPr="00843096">
              <w:rPr>
                <w:rFonts w:ascii="Times New Roman" w:eastAsiaTheme="minorHAnsi" w:hAnsi="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843096" w:rsidRPr="00843096" w:rsidRDefault="00843096" w:rsidP="00843096">
            <w:pPr>
              <w:autoSpaceDE w:val="0"/>
              <w:autoSpaceDN w:val="0"/>
              <w:adjustRightInd w:val="0"/>
              <w:spacing w:line="240" w:lineRule="auto"/>
              <w:ind w:firstLine="0"/>
              <w:rPr>
                <w:rFonts w:eastAsia="Calibri"/>
                <w:lang w:eastAsia="en-US"/>
              </w:rPr>
            </w:pPr>
            <w:proofErr w:type="gramStart"/>
            <w:r w:rsidRPr="00843096">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843096">
              <w:t xml:space="preserve"> </w:t>
            </w:r>
            <w:proofErr w:type="gramStart"/>
            <w:r w:rsidRPr="00843096">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843096">
              <w:rPr>
                <w:rFonts w:eastAsia="Calibri"/>
                <w:lang w:eastAsia="en-US"/>
              </w:rPr>
              <w:t>;</w:t>
            </w:r>
            <w:proofErr w:type="gramEnd"/>
          </w:p>
          <w:p w:rsidR="00843096" w:rsidRPr="00843096" w:rsidRDefault="00843096" w:rsidP="00843096">
            <w:pPr>
              <w:widowControl/>
              <w:suppressAutoHyphens w:val="0"/>
              <w:snapToGrid/>
              <w:spacing w:line="240" w:lineRule="auto"/>
              <w:ind w:firstLine="0"/>
              <w:rPr>
                <w:rFonts w:eastAsiaTheme="minorHAnsi"/>
                <w:lang w:eastAsia="en-US"/>
              </w:rPr>
            </w:pPr>
            <w:proofErr w:type="gramStart"/>
            <w:r w:rsidRPr="00843096">
              <w:rPr>
                <w:rFonts w:eastAsia="Calibri"/>
                <w:lang w:eastAsia="en-US"/>
              </w:rPr>
              <w:t xml:space="preserve">8) </w:t>
            </w:r>
            <w:r w:rsidRPr="00843096">
              <w:rPr>
                <w:rFonts w:eastAsiaTheme="minorHAnsi"/>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843096">
              <w:rPr>
                <w:rFonts w:eastAsiaTheme="minorHAnsi"/>
                <w:lang w:eastAsia="en-US"/>
              </w:rPr>
              <w:t xml:space="preserve"> </w:t>
            </w:r>
            <w:proofErr w:type="gramStart"/>
            <w:r w:rsidRPr="00843096">
              <w:rPr>
                <w:rFonts w:eastAsiaTheme="minorHAnsi"/>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843096" w:rsidRPr="00843096" w:rsidRDefault="00843096" w:rsidP="00843096">
            <w:pPr>
              <w:widowControl/>
              <w:suppressAutoHyphens w:val="0"/>
              <w:snapToGrid/>
              <w:spacing w:line="240" w:lineRule="auto"/>
              <w:ind w:firstLine="0"/>
              <w:rPr>
                <w:rFonts w:eastAsiaTheme="minorHAnsi"/>
                <w:lang w:eastAsia="en-US"/>
              </w:rPr>
            </w:pPr>
            <w:r w:rsidRPr="00843096">
              <w:t xml:space="preserve">9) </w:t>
            </w:r>
            <w:r w:rsidRPr="00843096">
              <w:rPr>
                <w:rFonts w:eastAsiaTheme="minorHAnsi"/>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843096" w:rsidRPr="00843096" w:rsidRDefault="00843096" w:rsidP="00843096">
            <w:pPr>
              <w:widowControl/>
              <w:suppressAutoHyphens w:val="0"/>
              <w:snapToGrid/>
              <w:spacing w:line="240" w:lineRule="auto"/>
              <w:ind w:firstLine="0"/>
              <w:rPr>
                <w:rFonts w:eastAsiaTheme="minorHAnsi"/>
                <w:lang w:eastAsia="en-US"/>
              </w:rPr>
            </w:pPr>
            <w:r w:rsidRPr="00843096">
              <w:rPr>
                <w:color w:val="000000"/>
              </w:rPr>
              <w:t xml:space="preserve">10) </w:t>
            </w:r>
            <w:r w:rsidRPr="00843096">
              <w:rPr>
                <w:rFonts w:eastAsiaTheme="minorHAnsi"/>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843096">
              <w:rPr>
                <w:rFonts w:eastAsiaTheme="minorHAnsi"/>
                <w:lang w:eastAsia="en-US"/>
              </w:rPr>
              <w:t>о-</w:t>
            </w:r>
            <w:proofErr w:type="gramEnd"/>
            <w:r w:rsidRPr="00843096">
              <w:rPr>
                <w:rFonts w:eastAsiaTheme="minorHAnsi"/>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843096" w:rsidRPr="00843096" w:rsidRDefault="00843096" w:rsidP="00843096">
            <w:pPr>
              <w:autoSpaceDE w:val="0"/>
              <w:autoSpaceDN w:val="0"/>
              <w:adjustRightInd w:val="0"/>
              <w:spacing w:line="240" w:lineRule="auto"/>
              <w:ind w:firstLine="34"/>
            </w:pPr>
            <w:r w:rsidRPr="00843096">
              <w:t xml:space="preserve">11) копия уведомления налогового органа о возможности применения упрощенной </w:t>
            </w:r>
            <w:r w:rsidRPr="00843096">
              <w:lastRenderedPageBreak/>
              <w:t>системы налогообложения (для участников, применяющих ее);</w:t>
            </w:r>
          </w:p>
          <w:p w:rsidR="00843096" w:rsidRPr="00843096" w:rsidRDefault="00843096" w:rsidP="00843096">
            <w:pPr>
              <w:widowControl/>
              <w:suppressAutoHyphens w:val="0"/>
              <w:snapToGrid/>
              <w:spacing w:line="240" w:lineRule="auto"/>
              <w:ind w:firstLine="0"/>
              <w:rPr>
                <w:rFonts w:eastAsiaTheme="minorHAnsi"/>
                <w:lang w:eastAsia="en-US"/>
              </w:rPr>
            </w:pPr>
            <w:r w:rsidRPr="00843096">
              <w:rPr>
                <w:rFonts w:eastAsia="Calibri"/>
                <w:lang w:eastAsia="en-US"/>
              </w:rPr>
              <w:t xml:space="preserve">12) </w:t>
            </w:r>
            <w:r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Pr="00843096">
              <w:rPr>
                <w:rFonts w:eastAsia="Calibri"/>
                <w:lang w:eastAsia="en-US"/>
              </w:rPr>
              <w:t>;</w:t>
            </w:r>
          </w:p>
          <w:p w:rsidR="00843096" w:rsidRPr="00843096" w:rsidRDefault="00843096" w:rsidP="00843096">
            <w:pPr>
              <w:widowControl/>
              <w:suppressAutoHyphens w:val="0"/>
              <w:snapToGrid/>
              <w:spacing w:line="240" w:lineRule="auto"/>
              <w:ind w:firstLine="0"/>
              <w:rPr>
                <w:rFonts w:eastAsiaTheme="minorHAnsi"/>
                <w:lang w:eastAsia="en-US"/>
              </w:rPr>
            </w:pPr>
            <w:r w:rsidRPr="00843096">
              <w:rPr>
                <w:rFonts w:eastAsia="Calibri"/>
                <w:lang w:eastAsia="en-US"/>
              </w:rPr>
              <w:t xml:space="preserve">13) </w:t>
            </w:r>
            <w:r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843096" w:rsidRPr="00843096" w:rsidRDefault="00843096" w:rsidP="00843096">
            <w:pPr>
              <w:spacing w:line="240" w:lineRule="auto"/>
              <w:ind w:firstLine="34"/>
            </w:pPr>
            <w:r w:rsidRPr="00843096">
              <w:t>14)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rsidR="00FD1A5D">
              <w:t xml:space="preserve"> №</w:t>
            </w:r>
            <w:r w:rsidRPr="00843096">
              <w:t xml:space="preserve"> 3.</w:t>
            </w:r>
          </w:p>
          <w:p w:rsidR="00843096" w:rsidRPr="00843096" w:rsidRDefault="00843096" w:rsidP="00843096">
            <w:pPr>
              <w:spacing w:line="240" w:lineRule="auto"/>
              <w:ind w:firstLine="34"/>
            </w:pPr>
            <w:r w:rsidRPr="00843096">
              <w:t>15) и</w:t>
            </w:r>
            <w:r w:rsidRPr="00843096">
              <w:rPr>
                <w:color w:val="000000"/>
              </w:rPr>
              <w:t xml:space="preserve">нформация, обосновывающая предлагаемую участником цену договора, которая может включать в себя </w:t>
            </w:r>
            <w:r w:rsidRPr="00843096">
              <w:rPr>
                <w:color w:val="000000"/>
                <w:kern w:val="1"/>
                <w:lang w:eastAsia="zh-CN"/>
              </w:rPr>
              <w:t>смету, иные документы и расчеты, подтверждающие возможность участника закупки осуществить выполнение работ по предлагаемой цене, в том числе опыт выполнения договоров, аналогичных предмету закупки.</w:t>
            </w:r>
            <w:r w:rsidRPr="00843096">
              <w:t xml:space="preserve"> </w:t>
            </w:r>
            <w:r w:rsidRPr="00843096">
              <w:rPr>
                <w:color w:val="000000"/>
              </w:rPr>
              <w:t xml:space="preserve">(Обязанность по предоставлению </w:t>
            </w:r>
            <w:proofErr w:type="gramStart"/>
            <w:r w:rsidRPr="00843096">
              <w:rPr>
                <w:color w:val="000000"/>
              </w:rPr>
              <w:t>документов, обосновывающих предлагаемую участником цену договора возникает</w:t>
            </w:r>
            <w:proofErr w:type="gramEnd"/>
            <w:r w:rsidRPr="00843096">
              <w:rPr>
                <w:color w:val="000000"/>
              </w:rPr>
              <w:t xml:space="preserve"> в случае, указанном в </w:t>
            </w:r>
            <w:r w:rsidR="008718B3" w:rsidRPr="008718B3">
              <w:t xml:space="preserve">подп. 2 </w:t>
            </w:r>
            <w:r w:rsidRPr="008718B3">
              <w:t xml:space="preserve">п. </w:t>
            </w:r>
            <w:r w:rsidR="008718B3" w:rsidRPr="008718B3">
              <w:t>22.3</w:t>
            </w:r>
            <w:r w:rsidRPr="008718B3">
              <w:t xml:space="preserve"> раздела </w:t>
            </w:r>
            <w:r w:rsidR="008718B3" w:rsidRPr="008718B3">
              <w:t>22</w:t>
            </w:r>
            <w:r w:rsidRPr="008718B3">
              <w:t xml:space="preserve"> </w:t>
            </w:r>
            <w:r w:rsidRPr="00843096">
              <w:rPr>
                <w:color w:val="000000"/>
              </w:rPr>
              <w:t>Извещения о проведении запроса котировок);</w:t>
            </w:r>
          </w:p>
          <w:p w:rsidR="00FD1A5D" w:rsidRPr="00FD1A5D" w:rsidRDefault="00FD1A5D" w:rsidP="00FD1A5D">
            <w:pPr>
              <w:spacing w:line="240" w:lineRule="auto"/>
              <w:ind w:firstLine="0"/>
              <w:rPr>
                <w:color w:val="000000"/>
              </w:rPr>
            </w:pPr>
            <w:r w:rsidRPr="00FD1A5D">
              <w:rPr>
                <w:color w:val="000000"/>
              </w:rPr>
              <w:t>16) копия штатного расписания, подтверждающая наличие в штате организации квалифицированного и аттестованного персонала на выполнения работ;</w:t>
            </w:r>
          </w:p>
          <w:p w:rsidR="00FD1A5D" w:rsidRPr="00FD1A5D" w:rsidRDefault="00FD1A5D" w:rsidP="00FD1A5D">
            <w:pPr>
              <w:spacing w:line="240" w:lineRule="auto"/>
              <w:ind w:firstLine="0"/>
              <w:rPr>
                <w:color w:val="000000"/>
              </w:rPr>
            </w:pPr>
            <w:r w:rsidRPr="00FD1A5D">
              <w:rPr>
                <w:color w:val="000000"/>
              </w:rPr>
              <w:t xml:space="preserve">17) - копии удостоверений (дипломов, свидетельств) на бетонщиков не ниже 4-го разряда с наличием удостоверений с отметками об очередной проверке знаний по пожарно-техническому минимуму и электробезопасности не менее </w:t>
            </w:r>
            <w:r w:rsidRPr="00FD1A5D">
              <w:rPr>
                <w:color w:val="000000"/>
                <w:lang w:val="en-US"/>
              </w:rPr>
              <w:t>II</w:t>
            </w:r>
            <w:r w:rsidRPr="00FD1A5D">
              <w:rPr>
                <w:color w:val="000000"/>
              </w:rPr>
              <w:t xml:space="preserve"> группы допуска до 1000В;</w:t>
            </w:r>
          </w:p>
          <w:p w:rsidR="00843096" w:rsidRDefault="00FD1A5D" w:rsidP="00FD1A5D">
            <w:pPr>
              <w:keepNext/>
              <w:spacing w:line="240" w:lineRule="auto"/>
              <w:ind w:firstLine="0"/>
              <w:rPr>
                <w:color w:val="000000"/>
              </w:rPr>
            </w:pPr>
            <w:r w:rsidRPr="00FD1A5D">
              <w:rPr>
                <w:color w:val="000000"/>
              </w:rPr>
              <w:t xml:space="preserve">- копии удостоверений с отметками об очередной проверке знаний по пожарно-техническому минимуму, электробезопасности не ниже </w:t>
            </w:r>
            <w:r w:rsidRPr="00FD1A5D">
              <w:rPr>
                <w:color w:val="000000"/>
                <w:lang w:val="en-US"/>
              </w:rPr>
              <w:t>IV</w:t>
            </w:r>
            <w:r w:rsidRPr="00FD1A5D">
              <w:rPr>
                <w:color w:val="000000"/>
              </w:rPr>
              <w:t xml:space="preserve"> группы допуска до 1000В, </w:t>
            </w:r>
            <w:r w:rsidRPr="002145BB">
              <w:t xml:space="preserve">удостоверения по охране труда на представителя </w:t>
            </w:r>
            <w:r w:rsidRPr="00FD1A5D">
              <w:rPr>
                <w:color w:val="000000"/>
              </w:rPr>
              <w:t>руководящей должности, отвечающего за выполнение работ на объекте.</w:t>
            </w:r>
          </w:p>
          <w:p w:rsidR="00FD1A5D" w:rsidRPr="00843096" w:rsidRDefault="00FD1A5D" w:rsidP="00FD1A5D">
            <w:pPr>
              <w:keepNext/>
              <w:spacing w:line="240" w:lineRule="auto"/>
              <w:ind w:firstLine="0"/>
              <w:rPr>
                <w:b/>
                <w:bCs/>
              </w:rPr>
            </w:pPr>
            <w:r w:rsidRPr="0080160F">
              <w:t xml:space="preserve">Отсутствие или неполное представление документов, входящих в </w:t>
            </w:r>
            <w:r>
              <w:t>состав заявки, указанных в п. 18</w:t>
            </w:r>
            <w:r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FD1A5D" w:rsidTr="008F278F">
        <w:tc>
          <w:tcPr>
            <w:tcW w:w="1101" w:type="dxa"/>
          </w:tcPr>
          <w:p w:rsidR="00FD1A5D" w:rsidRDefault="00FD1A5D" w:rsidP="00AA39FE">
            <w:pPr>
              <w:ind w:firstLine="0"/>
              <w:jc w:val="center"/>
              <w:rPr>
                <w:b/>
              </w:rPr>
            </w:pPr>
            <w:r>
              <w:rPr>
                <w:b/>
              </w:rPr>
              <w:lastRenderedPageBreak/>
              <w:t>19</w:t>
            </w:r>
          </w:p>
        </w:tc>
        <w:tc>
          <w:tcPr>
            <w:tcW w:w="9432" w:type="dxa"/>
          </w:tcPr>
          <w:p w:rsidR="00FD1A5D" w:rsidRPr="00FD1A5D" w:rsidRDefault="00FD1A5D" w:rsidP="00FD1A5D">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ребования к содержанию, форме, оформлению и составу заявки на участие в закупке:</w:t>
            </w:r>
          </w:p>
          <w:p w:rsidR="00FD1A5D" w:rsidRPr="00FD1A5D" w:rsidRDefault="00FD1A5D" w:rsidP="00FD1A5D">
            <w:pPr>
              <w:widowControl/>
              <w:tabs>
                <w:tab w:val="left" w:pos="426"/>
              </w:tabs>
              <w:suppressAutoHyphens w:val="0"/>
              <w:snapToGrid/>
              <w:spacing w:line="240" w:lineRule="auto"/>
              <w:ind w:firstLine="0"/>
              <w:rPr>
                <w:color w:val="000000"/>
                <w:lang w:eastAsia="ru-RU"/>
              </w:rPr>
            </w:pPr>
            <w:r w:rsidRPr="00FD1A5D">
              <w:rPr>
                <w:color w:val="000000"/>
                <w:lang w:eastAsia="ru-RU"/>
              </w:rPr>
              <w:t>1.</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FD1A5D" w:rsidRPr="00FD1A5D" w:rsidRDefault="00FD1A5D" w:rsidP="00FD1A5D">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p>
          <w:p w:rsidR="00FD1A5D" w:rsidRPr="00FD1A5D" w:rsidRDefault="002475BA" w:rsidP="00FD1A5D">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00FD1A5D" w:rsidRPr="00FD1A5D">
              <w:rPr>
                <w:rFonts w:eastAsia="Calibri"/>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FD1A5D" w:rsidRPr="00FD1A5D" w:rsidRDefault="002475BA" w:rsidP="00FD1A5D">
            <w:pPr>
              <w:widowControl/>
              <w:tabs>
                <w:tab w:val="left" w:pos="426"/>
              </w:tabs>
              <w:suppressAutoHyphens w:val="0"/>
              <w:snapToGrid/>
              <w:spacing w:line="240" w:lineRule="auto"/>
              <w:ind w:firstLine="0"/>
              <w:rPr>
                <w:lang w:eastAsia="ru-RU"/>
              </w:rPr>
            </w:pPr>
            <w:r>
              <w:t>4</w:t>
            </w:r>
            <w:r w:rsidR="00FD1A5D"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00FD1A5D" w:rsidRPr="00FD1A5D">
              <w:t>.</w:t>
            </w:r>
          </w:p>
          <w:p w:rsidR="00FD1A5D" w:rsidRPr="00FD1A5D" w:rsidRDefault="002475BA" w:rsidP="00FD1A5D">
            <w:pPr>
              <w:widowControl/>
              <w:tabs>
                <w:tab w:val="left" w:pos="426"/>
              </w:tabs>
              <w:suppressAutoHyphens w:val="0"/>
              <w:snapToGrid/>
              <w:spacing w:line="240" w:lineRule="auto"/>
              <w:ind w:firstLine="0"/>
              <w:rPr>
                <w:lang w:eastAsia="ru-RU"/>
              </w:rPr>
            </w:pPr>
            <w:r>
              <w:rPr>
                <w:lang w:eastAsia="ru-RU"/>
              </w:rPr>
              <w:t>5</w:t>
            </w:r>
            <w:r w:rsidR="00FD1A5D" w:rsidRPr="00FD1A5D">
              <w:rPr>
                <w:lang w:eastAsia="ru-RU"/>
              </w:rPr>
              <w:t xml:space="preserve">. </w:t>
            </w:r>
            <w:r w:rsidR="00FD1A5D"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FD1A5D" w:rsidRDefault="002475BA" w:rsidP="00FD1A5D">
            <w:pPr>
              <w:autoSpaceDE w:val="0"/>
              <w:autoSpaceDN w:val="0"/>
              <w:adjustRightInd w:val="0"/>
              <w:spacing w:line="240" w:lineRule="auto"/>
              <w:ind w:firstLine="0"/>
            </w:pPr>
            <w:r>
              <w:rPr>
                <w:color w:val="000000"/>
              </w:rPr>
              <w:t>6</w:t>
            </w:r>
            <w:r w:rsidR="00FD1A5D" w:rsidRPr="00FD1A5D">
              <w:rPr>
                <w:color w:val="000000"/>
              </w:rPr>
              <w:t xml:space="preserve">. Копии документов, входящих в состав заявки, предоставляются в виде </w:t>
            </w:r>
            <w:proofErr w:type="gramStart"/>
            <w:r w:rsidR="00FD1A5D" w:rsidRPr="00FD1A5D">
              <w:rPr>
                <w:color w:val="000000"/>
              </w:rPr>
              <w:t>скан-копий</w:t>
            </w:r>
            <w:proofErr w:type="gramEnd"/>
            <w:r w:rsidR="00FD1A5D" w:rsidRPr="00FD1A5D">
              <w:rPr>
                <w:color w:val="000000"/>
              </w:rPr>
              <w:t xml:space="preserve"> оригиналов или нотариально заверенных копий в формате </w:t>
            </w:r>
            <w:proofErr w:type="spellStart"/>
            <w:r w:rsidR="00FD1A5D" w:rsidRPr="00FD1A5D">
              <w:rPr>
                <w:color w:val="000000"/>
              </w:rPr>
              <w:t>pdf</w:t>
            </w:r>
            <w:proofErr w:type="spellEnd"/>
            <w:r w:rsidR="00FD1A5D" w:rsidRPr="00FD1A5D">
              <w:rPr>
                <w:color w:val="000000"/>
              </w:rPr>
              <w:t xml:space="preserve">, </w:t>
            </w:r>
            <w:proofErr w:type="spellStart"/>
            <w:r w:rsidR="00FD1A5D" w:rsidRPr="00FD1A5D">
              <w:rPr>
                <w:color w:val="000000"/>
              </w:rPr>
              <w:t>jpeg</w:t>
            </w:r>
            <w:proofErr w:type="spellEnd"/>
            <w:r w:rsidR="00FD1A5D"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FD1A5D">
              <w:rPr>
                <w:color w:val="000000"/>
              </w:rPr>
              <w:t>Word</w:t>
            </w:r>
            <w:proofErr w:type="spellEnd"/>
            <w:r w:rsidR="00FD1A5D" w:rsidRPr="00FD1A5D">
              <w:rPr>
                <w:color w:val="000000"/>
              </w:rPr>
              <w:t xml:space="preserve">, MS </w:t>
            </w:r>
            <w:proofErr w:type="spellStart"/>
            <w:r w:rsidR="00FD1A5D" w:rsidRPr="00FD1A5D">
              <w:rPr>
                <w:color w:val="000000"/>
              </w:rPr>
              <w:t>Excel</w:t>
            </w:r>
            <w:proofErr w:type="spellEnd"/>
            <w:r w:rsidR="00FD1A5D" w:rsidRPr="00FD1A5D">
              <w:rPr>
                <w:color w:val="000000"/>
              </w:rPr>
              <w:t xml:space="preserve"> и других аналогичных форматах, не допускается.</w:t>
            </w:r>
          </w:p>
          <w:p w:rsidR="00FD1A5D" w:rsidRPr="00FD1A5D" w:rsidRDefault="002475BA" w:rsidP="00FD1A5D">
            <w:pPr>
              <w:widowControl/>
              <w:tabs>
                <w:tab w:val="left" w:pos="426"/>
              </w:tabs>
              <w:suppressAutoHyphens w:val="0"/>
              <w:snapToGrid/>
              <w:spacing w:line="240" w:lineRule="auto"/>
              <w:ind w:firstLine="0"/>
              <w:rPr>
                <w:lang w:eastAsia="ru-RU"/>
              </w:rPr>
            </w:pPr>
            <w:r>
              <w:rPr>
                <w:color w:val="000000"/>
                <w:lang w:eastAsia="ru-RU"/>
              </w:rPr>
              <w:lastRenderedPageBreak/>
              <w:t>7</w:t>
            </w:r>
            <w:r w:rsidR="00FD1A5D" w:rsidRPr="00FD1A5D">
              <w:rPr>
                <w:color w:val="000000"/>
                <w:lang w:eastAsia="ru-RU"/>
              </w:rPr>
              <w:t>. Любой участник закупки вправе подать только одну котировочную заявку</w:t>
            </w:r>
            <w:r w:rsidR="00FD1A5D" w:rsidRPr="00FD1A5D">
              <w:rPr>
                <w:lang w:val="x-none" w:eastAsia="ru-RU"/>
              </w:rPr>
              <w:t>.</w:t>
            </w:r>
          </w:p>
          <w:p w:rsidR="00FD1A5D" w:rsidRPr="00FD1A5D" w:rsidRDefault="002475BA" w:rsidP="00FD1A5D">
            <w:pPr>
              <w:widowControl/>
              <w:tabs>
                <w:tab w:val="left" w:pos="426"/>
              </w:tabs>
              <w:suppressAutoHyphens w:val="0"/>
              <w:snapToGrid/>
              <w:spacing w:line="240" w:lineRule="auto"/>
              <w:ind w:firstLine="0"/>
              <w:rPr>
                <w:lang w:eastAsia="ru-RU"/>
              </w:rPr>
            </w:pPr>
            <w:r>
              <w:rPr>
                <w:color w:val="000000"/>
                <w:lang w:eastAsia="ru-RU"/>
              </w:rPr>
              <w:t>8</w:t>
            </w:r>
            <w:r w:rsidR="00FD1A5D"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FD1A5D">
              <w:rPr>
                <w:lang w:val="x-none" w:eastAsia="ru-RU"/>
              </w:rPr>
              <w:t>.</w:t>
            </w:r>
          </w:p>
          <w:p w:rsidR="00FD1A5D" w:rsidRPr="00FD1A5D" w:rsidRDefault="002475BA" w:rsidP="00FD1A5D">
            <w:pPr>
              <w:widowControl/>
              <w:tabs>
                <w:tab w:val="left" w:pos="426"/>
              </w:tabs>
              <w:suppressAutoHyphens w:val="0"/>
              <w:snapToGrid/>
              <w:spacing w:line="240" w:lineRule="auto"/>
              <w:ind w:firstLine="0"/>
              <w:rPr>
                <w:lang w:eastAsia="ru-RU"/>
              </w:rPr>
            </w:pPr>
            <w:r>
              <w:rPr>
                <w:lang w:eastAsia="ru-RU"/>
              </w:rPr>
              <w:t>9</w:t>
            </w:r>
            <w:r w:rsidR="00FD1A5D"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FD1A5D">
              <w:rPr>
                <w:lang w:val="x-none" w:eastAsia="ru-RU"/>
              </w:rPr>
              <w:t>.</w:t>
            </w:r>
          </w:p>
          <w:p w:rsidR="00FD1A5D" w:rsidRPr="00843096" w:rsidRDefault="002475BA" w:rsidP="00FD1A5D">
            <w:pPr>
              <w:keepNext/>
              <w:spacing w:line="240" w:lineRule="auto"/>
              <w:ind w:firstLine="0"/>
              <w:rPr>
                <w:b/>
                <w:bCs/>
              </w:rPr>
            </w:pPr>
            <w:r>
              <w:t>10</w:t>
            </w:r>
            <w:r w:rsidR="00FD1A5D" w:rsidRPr="00FD1A5D">
              <w:t>. Срок действия заявки, подаваемой участником запроса котировок 60 дней с момента подачи заявки участником закупки.</w:t>
            </w:r>
          </w:p>
        </w:tc>
      </w:tr>
      <w:tr w:rsidR="00FD1A5D" w:rsidTr="008F278F">
        <w:tc>
          <w:tcPr>
            <w:tcW w:w="1101" w:type="dxa"/>
          </w:tcPr>
          <w:p w:rsidR="00FD1A5D" w:rsidRDefault="00FD1A5D" w:rsidP="00AA39FE">
            <w:pPr>
              <w:ind w:firstLine="0"/>
              <w:jc w:val="center"/>
              <w:rPr>
                <w:b/>
              </w:rPr>
            </w:pPr>
            <w:r>
              <w:rPr>
                <w:b/>
              </w:rPr>
              <w:lastRenderedPageBreak/>
              <w:t>20</w:t>
            </w:r>
          </w:p>
        </w:tc>
        <w:tc>
          <w:tcPr>
            <w:tcW w:w="9432" w:type="dxa"/>
          </w:tcPr>
          <w:p w:rsidR="00FD1A5D" w:rsidRPr="00FD1A5D" w:rsidRDefault="00FD1A5D" w:rsidP="00FD1A5D">
            <w:pPr>
              <w:keepNext/>
              <w:spacing w:line="240" w:lineRule="auto"/>
              <w:ind w:firstLine="0"/>
              <w:rPr>
                <w:b/>
                <w:bCs/>
              </w:rPr>
            </w:pPr>
            <w:r w:rsidRPr="00FD1A5D">
              <w:rPr>
                <w:b/>
                <w:bCs/>
              </w:rPr>
              <w:t>Особенности участия в процедуре закупки коллективного участника</w:t>
            </w:r>
          </w:p>
          <w:p w:rsidR="00FD1A5D" w:rsidRPr="00FD1A5D" w:rsidRDefault="00FD1A5D" w:rsidP="00FD1A5D">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FD1A5D" w:rsidRDefault="00FD1A5D" w:rsidP="00FD1A5D">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FD1A5D" w:rsidRPr="00FD1A5D" w:rsidRDefault="00FD1A5D" w:rsidP="00FD1A5D">
            <w:pPr>
              <w:widowControl/>
              <w:numPr>
                <w:ilvl w:val="0"/>
                <w:numId w:val="8"/>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FD1A5D" w:rsidRDefault="00FD1A5D" w:rsidP="00FD1A5D">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FD1A5D" w:rsidRDefault="00FD1A5D" w:rsidP="00FD1A5D">
            <w:pPr>
              <w:widowControl/>
              <w:numPr>
                <w:ilvl w:val="0"/>
                <w:numId w:val="8"/>
              </w:numPr>
              <w:tabs>
                <w:tab w:val="left" w:pos="993"/>
              </w:tabs>
              <w:snapToGrid/>
              <w:spacing w:line="240" w:lineRule="auto"/>
              <w:ind w:left="0" w:firstLine="0"/>
              <w:contextualSpacing/>
              <w:rPr>
                <w:kern w:val="1"/>
                <w:lang w:eastAsia="zh-CN"/>
              </w:rPr>
            </w:pPr>
            <w:proofErr w:type="gramStart"/>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D1A5D">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FD1A5D" w:rsidRDefault="00FD1A5D" w:rsidP="00FD1A5D">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FD1A5D" w:rsidRDefault="00FD1A5D" w:rsidP="00FD1A5D">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в случае решения сторон о распределении между ними обязательств по договору, на право </w:t>
            </w:r>
            <w:proofErr w:type="gramStart"/>
            <w:r w:rsidRPr="00FD1A5D">
              <w:rPr>
                <w:color w:val="000000"/>
                <w:kern w:val="1"/>
                <w:lang w:eastAsia="zh-CN"/>
              </w:rPr>
              <w:t>заключения</w:t>
            </w:r>
            <w:proofErr w:type="gramEnd"/>
            <w:r w:rsidRPr="00FD1A5D">
              <w:rPr>
                <w:color w:val="000000"/>
                <w:kern w:val="1"/>
                <w:lang w:eastAsia="zh-CN"/>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FD1A5D" w:rsidRDefault="00FD1A5D" w:rsidP="00FD1A5D">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FD1A5D" w:rsidRPr="00FD1A5D" w:rsidRDefault="00FD1A5D" w:rsidP="00FD1A5D">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FD1A5D" w:rsidRPr="00FD1A5D" w:rsidRDefault="00FD1A5D" w:rsidP="00FD1A5D">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Pr>
                <w:color w:val="000000"/>
                <w:kern w:val="1"/>
                <w:lang w:eastAsia="zh-CN"/>
              </w:rPr>
              <w:t>0</w:t>
            </w:r>
            <w:r w:rsidRPr="00FD1A5D">
              <w:rPr>
                <w:color w:val="000000"/>
                <w:kern w:val="1"/>
                <w:lang w:eastAsia="zh-CN"/>
              </w:rPr>
              <w:t>.1 настоящего раздела.</w:t>
            </w:r>
          </w:p>
          <w:p w:rsidR="00FD1A5D" w:rsidRPr="00FD1A5D" w:rsidRDefault="00FD1A5D" w:rsidP="00FD1A5D">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FD1A5D" w:rsidRDefault="00FD1A5D" w:rsidP="00FD1A5D">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 xml:space="preserve">.4. </w:t>
            </w:r>
            <w:proofErr w:type="gramStart"/>
            <w:r w:rsidRPr="00FD1A5D">
              <w:rPr>
                <w:color w:val="000000"/>
              </w:rPr>
              <w:t xml:space="preserve">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w:t>
            </w:r>
            <w:r w:rsidRPr="00FD1A5D">
              <w:rPr>
                <w:color w:val="000000"/>
              </w:rPr>
              <w:lastRenderedPageBreak/>
              <w:t>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D1A5D">
              <w:rPr>
                <w:color w:val="000000"/>
              </w:rPr>
              <w:t xml:space="preserve"> коллективного участника, отказывается от заключения договора с ним, отказывается от договора.</w:t>
            </w:r>
          </w:p>
          <w:p w:rsidR="00FD1A5D" w:rsidRPr="00FD1A5D" w:rsidRDefault="00FD1A5D" w:rsidP="00FD1A5D">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FD1A5D" w:rsidRDefault="00FD1A5D" w:rsidP="00FD1A5D">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rsidR="00090200">
              <w:t>ч. 7 п. 17.1 раздела 17</w:t>
            </w:r>
            <w:r w:rsidRPr="00FD1A5D">
              <w:t xml:space="preserve"> настоящего извещения о проведении закупки.</w:t>
            </w:r>
          </w:p>
        </w:tc>
      </w:tr>
      <w:tr w:rsidR="00090200" w:rsidTr="008F278F">
        <w:tc>
          <w:tcPr>
            <w:tcW w:w="1101" w:type="dxa"/>
          </w:tcPr>
          <w:p w:rsidR="00090200" w:rsidRDefault="00090200" w:rsidP="00AA39FE">
            <w:pPr>
              <w:ind w:firstLine="0"/>
              <w:jc w:val="center"/>
              <w:rPr>
                <w:b/>
              </w:rPr>
            </w:pPr>
            <w:r>
              <w:rPr>
                <w:b/>
              </w:rPr>
              <w:lastRenderedPageBreak/>
              <w:t>21</w:t>
            </w:r>
          </w:p>
        </w:tc>
        <w:tc>
          <w:tcPr>
            <w:tcW w:w="9432" w:type="dxa"/>
          </w:tcPr>
          <w:p w:rsidR="00090200" w:rsidRPr="00090200" w:rsidRDefault="00090200" w:rsidP="00090200">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090200" w:rsidRPr="00090200" w:rsidRDefault="00090200" w:rsidP="00090200">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090200" w:rsidRDefault="00090200" w:rsidP="00090200">
            <w:pPr>
              <w:widowControl/>
              <w:tabs>
                <w:tab w:val="left" w:pos="851"/>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090200" w:rsidRPr="00090200" w:rsidRDefault="00090200" w:rsidP="00090200">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proofErr w:type="gramStart"/>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w:t>
            </w:r>
            <w:proofErr w:type="gramEnd"/>
            <w:r w:rsidRPr="00090200">
              <w:rPr>
                <w:lang w:eastAsia="ru-RU"/>
              </w:rPr>
              <w:t xml:space="preserve"> подписания</w:t>
            </w:r>
            <w:r w:rsidRPr="00090200">
              <w:rPr>
                <w:lang w:val="x-none" w:eastAsia="ru-RU"/>
              </w:rPr>
              <w:t>.</w:t>
            </w:r>
          </w:p>
          <w:p w:rsidR="00090200" w:rsidRPr="00090200" w:rsidRDefault="00090200" w:rsidP="00090200">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090200" w:rsidRPr="00090200" w:rsidRDefault="00090200" w:rsidP="00090200">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2D7915" w:rsidRPr="002D7915" w:rsidRDefault="00090200" w:rsidP="002D7915">
            <w:pPr>
              <w:widowControl/>
              <w:tabs>
                <w:tab w:val="left" w:pos="851"/>
              </w:tabs>
              <w:suppressAutoHyphens w:val="0"/>
              <w:snapToGrid/>
              <w:spacing w:line="240" w:lineRule="auto"/>
              <w:ind w:firstLine="0"/>
              <w:rPr>
                <w:rFonts w:eastAsia="Calibri"/>
                <w:color w:val="000000"/>
                <w:kern w:val="1"/>
                <w:lang w:val="x-none" w:eastAsia="ru-RU"/>
              </w:rPr>
            </w:pPr>
            <w:r w:rsidRPr="00090200">
              <w:rPr>
                <w:lang w:eastAsia="ru-RU"/>
              </w:rPr>
              <w:t>1)</w:t>
            </w:r>
            <w:r w:rsidRPr="00090200">
              <w:rPr>
                <w:lang w:eastAsia="ru-RU"/>
              </w:rPr>
              <w:tab/>
            </w:r>
            <w:r w:rsidR="002D7915" w:rsidRPr="002D7915">
              <w:rPr>
                <w:rFonts w:eastAsia="Calibri"/>
                <w:color w:val="000000"/>
                <w:kern w:val="1"/>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2D7915" w:rsidRPr="002D7915" w:rsidRDefault="002D7915" w:rsidP="002D7915">
            <w:pPr>
              <w:widowControl/>
              <w:tabs>
                <w:tab w:val="left" w:pos="851"/>
              </w:tabs>
              <w:suppressAutoHyphens w:val="0"/>
              <w:snapToGrid/>
              <w:spacing w:line="240" w:lineRule="auto"/>
              <w:ind w:firstLine="0"/>
              <w:rPr>
                <w:rFonts w:eastAsia="Calibri"/>
                <w:color w:val="000000"/>
                <w:kern w:val="1"/>
                <w:lang w:val="x-none" w:eastAsia="ru-RU"/>
              </w:rPr>
            </w:pPr>
            <w:r w:rsidRPr="002D7915">
              <w:rPr>
                <w:rFonts w:eastAsia="Calibri"/>
                <w:color w:val="000000"/>
                <w:kern w:val="1"/>
                <w:lang w:val="x-none" w:eastAsia="ru-RU"/>
              </w:rPr>
              <w:t>2)</w:t>
            </w:r>
            <w:r w:rsidRPr="002D7915">
              <w:rPr>
                <w:rFonts w:eastAsia="Calibri"/>
                <w:color w:val="000000"/>
                <w:kern w:val="1"/>
                <w:lang w:val="x-none" w:eastAsia="ru-RU"/>
              </w:rPr>
              <w:tab/>
              <w:t>несоответствия заявки участника закупки требованиям, установленным в документации, в том числе:</w:t>
            </w:r>
          </w:p>
          <w:p w:rsidR="002D7915" w:rsidRPr="002D7915" w:rsidRDefault="002D7915" w:rsidP="002D7915">
            <w:pPr>
              <w:widowControl/>
              <w:tabs>
                <w:tab w:val="left" w:pos="851"/>
              </w:tabs>
              <w:suppressAutoHyphens w:val="0"/>
              <w:snapToGrid/>
              <w:spacing w:line="240" w:lineRule="auto"/>
              <w:ind w:firstLine="0"/>
              <w:rPr>
                <w:rFonts w:eastAsia="Calibri"/>
                <w:color w:val="000000"/>
                <w:kern w:val="1"/>
                <w:lang w:val="x-none" w:eastAsia="ru-RU"/>
              </w:rPr>
            </w:pPr>
            <w:r w:rsidRPr="002D7915">
              <w:rPr>
                <w:rFonts w:eastAsia="Calibri"/>
                <w:color w:val="000000"/>
                <w:kern w:val="1"/>
                <w:lang w:val="x-none" w:eastAsia="ru-RU"/>
              </w:rPr>
              <w:t xml:space="preserve">- </w:t>
            </w:r>
            <w:proofErr w:type="spellStart"/>
            <w:r w:rsidRPr="002D7915">
              <w:rPr>
                <w:rFonts w:eastAsia="Calibri"/>
                <w:color w:val="000000"/>
                <w:kern w:val="1"/>
                <w:lang w:val="x-none" w:eastAsia="ru-RU"/>
              </w:rPr>
              <w:t>непредоставления</w:t>
            </w:r>
            <w:proofErr w:type="spellEnd"/>
            <w:r w:rsidRPr="002D7915">
              <w:rPr>
                <w:rFonts w:eastAsia="Calibri"/>
                <w:color w:val="000000"/>
                <w:kern w:val="1"/>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2D7915" w:rsidRPr="002D7915" w:rsidRDefault="002D7915" w:rsidP="002D7915">
            <w:pPr>
              <w:widowControl/>
              <w:tabs>
                <w:tab w:val="left" w:pos="851"/>
              </w:tabs>
              <w:suppressAutoHyphens w:val="0"/>
              <w:snapToGrid/>
              <w:spacing w:line="240" w:lineRule="auto"/>
              <w:ind w:firstLine="0"/>
              <w:rPr>
                <w:rFonts w:eastAsia="Calibri"/>
                <w:color w:val="000000"/>
                <w:kern w:val="1"/>
                <w:lang w:val="x-none" w:eastAsia="ru-RU"/>
              </w:rPr>
            </w:pPr>
            <w:r w:rsidRPr="002D7915">
              <w:rPr>
                <w:rFonts w:eastAsia="Calibri"/>
                <w:color w:val="000000"/>
                <w:kern w:val="1"/>
                <w:lang w:val="x-none" w:eastAsia="ru-RU"/>
              </w:rPr>
              <w:t xml:space="preserve">- </w:t>
            </w:r>
            <w:proofErr w:type="spellStart"/>
            <w:r w:rsidRPr="002D7915">
              <w:rPr>
                <w:rFonts w:eastAsia="Calibri"/>
                <w:color w:val="000000"/>
                <w:kern w:val="1"/>
                <w:lang w:val="x-none" w:eastAsia="ru-RU"/>
              </w:rPr>
              <w:t>непредоставления</w:t>
            </w:r>
            <w:proofErr w:type="spellEnd"/>
            <w:r w:rsidRPr="002D7915">
              <w:rPr>
                <w:rFonts w:eastAsia="Calibri"/>
                <w:color w:val="000000"/>
                <w:kern w:val="1"/>
                <w:lang w:val="x-none" w:eastAsia="ru-RU"/>
              </w:rPr>
              <w:t xml:space="preserve"> в составе заявки информации, обосновывающей предлагаемую участником закупки цену договора </w:t>
            </w:r>
            <w:r w:rsidR="0064501C">
              <w:rPr>
                <w:rFonts w:eastAsia="Calibri"/>
                <w:color w:val="000000"/>
                <w:kern w:val="1"/>
                <w:lang w:eastAsia="ru-RU"/>
              </w:rPr>
              <w:t>в соответствии с требованиями, установленными разделом 22 настоящего извещения</w:t>
            </w:r>
            <w:r w:rsidRPr="002D7915">
              <w:rPr>
                <w:rFonts w:eastAsia="Calibri"/>
                <w:color w:val="000000"/>
                <w:kern w:val="1"/>
                <w:lang w:val="x-none" w:eastAsia="ru-RU"/>
              </w:rPr>
              <w:t xml:space="preserve"> </w:t>
            </w:r>
          </w:p>
          <w:p w:rsidR="002D7915" w:rsidRPr="002D7915" w:rsidRDefault="002D7915" w:rsidP="002D7915">
            <w:pPr>
              <w:widowControl/>
              <w:tabs>
                <w:tab w:val="left" w:pos="851"/>
              </w:tabs>
              <w:suppressAutoHyphens w:val="0"/>
              <w:snapToGrid/>
              <w:spacing w:line="240" w:lineRule="auto"/>
              <w:ind w:firstLine="0"/>
              <w:rPr>
                <w:rFonts w:eastAsia="Calibri"/>
                <w:color w:val="000000"/>
                <w:kern w:val="1"/>
                <w:lang w:val="x-none" w:eastAsia="ru-RU"/>
              </w:rPr>
            </w:pPr>
            <w:r w:rsidRPr="002D7915">
              <w:rPr>
                <w:rFonts w:eastAsia="Calibri"/>
                <w:color w:val="000000"/>
                <w:kern w:val="1"/>
                <w:lang w:val="x-none" w:eastAsia="ru-RU"/>
              </w:rPr>
              <w:t>- нарушения требований документации о закупке к содержанию, форме и оформлению заявки;</w:t>
            </w:r>
          </w:p>
          <w:p w:rsidR="002D7915" w:rsidRPr="002D7915" w:rsidRDefault="002D7915" w:rsidP="002D7915">
            <w:pPr>
              <w:widowControl/>
              <w:tabs>
                <w:tab w:val="left" w:pos="851"/>
              </w:tabs>
              <w:suppressAutoHyphens w:val="0"/>
              <w:snapToGrid/>
              <w:spacing w:line="240" w:lineRule="auto"/>
              <w:ind w:firstLine="0"/>
              <w:rPr>
                <w:rFonts w:eastAsia="Calibri"/>
                <w:color w:val="000000"/>
                <w:kern w:val="1"/>
                <w:lang w:val="x-none" w:eastAsia="ru-RU"/>
              </w:rPr>
            </w:pPr>
            <w:r w:rsidRPr="002D7915">
              <w:rPr>
                <w:rFonts w:eastAsia="Calibri"/>
                <w:color w:val="000000"/>
                <w:kern w:val="1"/>
                <w:lang w:val="x-none" w:eastAsia="ru-RU"/>
              </w:rPr>
              <w:t>3)</w:t>
            </w:r>
            <w:r w:rsidRPr="002D7915">
              <w:rPr>
                <w:rFonts w:eastAsia="Calibri"/>
                <w:color w:val="000000"/>
                <w:kern w:val="1"/>
                <w:lang w:val="x-none" w:eastAsia="ru-RU"/>
              </w:rPr>
              <w:tab/>
              <w:t>несоответствия предлагаемой продукции требованиям, установленным в документации о закупке;</w:t>
            </w:r>
          </w:p>
          <w:p w:rsidR="002D7915" w:rsidRPr="002D7915" w:rsidRDefault="002D7915" w:rsidP="002D7915">
            <w:pPr>
              <w:widowControl/>
              <w:tabs>
                <w:tab w:val="left" w:pos="851"/>
              </w:tabs>
              <w:suppressAutoHyphens w:val="0"/>
              <w:snapToGrid/>
              <w:spacing w:line="240" w:lineRule="auto"/>
              <w:ind w:firstLine="0"/>
              <w:rPr>
                <w:rFonts w:eastAsia="Calibri"/>
                <w:color w:val="000000"/>
                <w:kern w:val="1"/>
                <w:lang w:val="x-none" w:eastAsia="ru-RU"/>
              </w:rPr>
            </w:pPr>
            <w:r w:rsidRPr="002D7915">
              <w:rPr>
                <w:rFonts w:eastAsia="Calibri"/>
                <w:color w:val="000000"/>
                <w:kern w:val="1"/>
                <w:lang w:val="x-none" w:eastAsia="ru-RU"/>
              </w:rPr>
              <w:t>4)</w:t>
            </w:r>
            <w:r w:rsidRPr="002D7915">
              <w:rPr>
                <w:rFonts w:eastAsia="Calibri"/>
                <w:color w:val="000000"/>
                <w:kern w:val="1"/>
                <w:lang w:val="x-none" w:eastAsia="ru-RU"/>
              </w:rPr>
              <w:tab/>
              <w:t>несоответствия предложенных участником закупки условий исполнения договора условиям, указанным в документации, в том числе:</w:t>
            </w:r>
          </w:p>
          <w:p w:rsidR="002D7915" w:rsidRPr="002D7915" w:rsidRDefault="002D7915" w:rsidP="002D7915">
            <w:pPr>
              <w:widowControl/>
              <w:tabs>
                <w:tab w:val="left" w:pos="851"/>
              </w:tabs>
              <w:suppressAutoHyphens w:val="0"/>
              <w:snapToGrid/>
              <w:spacing w:line="240" w:lineRule="auto"/>
              <w:ind w:firstLine="0"/>
              <w:rPr>
                <w:rFonts w:eastAsia="Calibri"/>
                <w:color w:val="000000"/>
                <w:kern w:val="1"/>
                <w:lang w:val="x-none" w:eastAsia="ru-RU"/>
              </w:rPr>
            </w:pPr>
            <w:r w:rsidRPr="002D7915">
              <w:rPr>
                <w:rFonts w:eastAsia="Calibri"/>
                <w:color w:val="000000"/>
                <w:kern w:val="1"/>
                <w:lang w:val="x-none" w:eastAsia="ru-RU"/>
              </w:rPr>
              <w:t>- направление предложения, ухудшающего условия выполнения договора, являющегося предметом закупки;</w:t>
            </w:r>
          </w:p>
          <w:p w:rsidR="002D7915" w:rsidRPr="002D7915" w:rsidRDefault="002D7915" w:rsidP="002D7915">
            <w:pPr>
              <w:widowControl/>
              <w:tabs>
                <w:tab w:val="left" w:pos="851"/>
              </w:tabs>
              <w:suppressAutoHyphens w:val="0"/>
              <w:snapToGrid/>
              <w:spacing w:line="240" w:lineRule="auto"/>
              <w:ind w:firstLine="0"/>
              <w:rPr>
                <w:rFonts w:eastAsia="Calibri"/>
                <w:color w:val="000000"/>
                <w:kern w:val="1"/>
                <w:lang w:val="x-none" w:eastAsia="ru-RU"/>
              </w:rPr>
            </w:pPr>
            <w:r w:rsidRPr="002D7915">
              <w:rPr>
                <w:rFonts w:eastAsia="Calibri"/>
                <w:color w:val="000000"/>
                <w:kern w:val="1"/>
                <w:lang w:val="x-none" w:eastAsia="ru-RU"/>
              </w:rPr>
              <w:t>- направление предложения о цене договора, превышающего НМЦ договора, НМЦ единицы товара, услуги, работы;</w:t>
            </w:r>
          </w:p>
          <w:p w:rsidR="0064501C" w:rsidRDefault="002D7915" w:rsidP="002D7915">
            <w:pPr>
              <w:widowControl/>
              <w:tabs>
                <w:tab w:val="left" w:pos="284"/>
              </w:tabs>
              <w:suppressAutoHyphens w:val="0"/>
              <w:snapToGrid/>
              <w:spacing w:line="240" w:lineRule="auto"/>
              <w:ind w:firstLine="0"/>
              <w:rPr>
                <w:rFonts w:eastAsia="Calibri"/>
                <w:color w:val="000000"/>
                <w:kern w:val="1"/>
                <w:lang w:eastAsia="ru-RU"/>
              </w:rPr>
            </w:pPr>
            <w:r w:rsidRPr="002D7915">
              <w:rPr>
                <w:rFonts w:eastAsia="Calibri"/>
                <w:color w:val="000000"/>
                <w:kern w:val="1"/>
                <w:lang w:val="x-none" w:eastAsia="ru-RU"/>
              </w:rPr>
              <w:t>5)</w:t>
            </w:r>
            <w:r w:rsidRPr="002D7915">
              <w:rPr>
                <w:rFonts w:eastAsia="Calibri"/>
                <w:color w:val="000000"/>
                <w:kern w:val="1"/>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0064501C">
              <w:rPr>
                <w:rFonts w:eastAsia="Calibri"/>
                <w:color w:val="000000"/>
                <w:kern w:val="1"/>
                <w:lang w:eastAsia="ru-RU"/>
              </w:rPr>
              <w:t xml:space="preserve">у </w:t>
            </w:r>
            <w:r w:rsidR="0064501C" w:rsidRPr="0064501C">
              <w:rPr>
                <w:rFonts w:eastAsia="Calibri"/>
                <w:color w:val="000000"/>
                <w:kern w:val="1"/>
                <w:lang w:val="x-none" w:eastAsia="ru-RU"/>
              </w:rPr>
              <w:t>субъектов малого и среднего предпринимательства</w:t>
            </w:r>
            <w:r w:rsidR="0064501C">
              <w:rPr>
                <w:rFonts w:eastAsia="Calibri"/>
                <w:color w:val="000000"/>
                <w:kern w:val="1"/>
                <w:lang w:eastAsia="ru-RU"/>
              </w:rPr>
              <w:t xml:space="preserve"> –</w:t>
            </w:r>
            <w:r w:rsidRPr="002D7915">
              <w:rPr>
                <w:rFonts w:eastAsia="Calibri"/>
                <w:color w:val="000000"/>
                <w:kern w:val="1"/>
                <w:lang w:val="x-none" w:eastAsia="ru-RU"/>
              </w:rPr>
              <w:t xml:space="preserve"> отсутствие сведений об участнике в едином реестре субъектов малого</w:t>
            </w:r>
            <w:r w:rsidR="0064501C">
              <w:rPr>
                <w:rFonts w:eastAsia="Calibri"/>
                <w:color w:val="000000"/>
                <w:kern w:val="1"/>
                <w:lang w:val="x-none" w:eastAsia="ru-RU"/>
              </w:rPr>
              <w:t xml:space="preserve"> и среднего предпринимательства</w:t>
            </w:r>
            <w:r w:rsidR="0064501C">
              <w:rPr>
                <w:rFonts w:eastAsia="Calibri"/>
                <w:color w:val="000000"/>
                <w:kern w:val="1"/>
                <w:lang w:eastAsia="ru-RU"/>
              </w:rPr>
              <w:t>.</w:t>
            </w:r>
          </w:p>
          <w:p w:rsidR="00090200" w:rsidRPr="00090200" w:rsidRDefault="00090200" w:rsidP="002D7915">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w:t>
            </w:r>
            <w:r w:rsidRPr="00090200">
              <w:rPr>
                <w:lang w:val="x-none" w:eastAsia="ru-RU"/>
              </w:rPr>
              <w:lastRenderedPageBreak/>
              <w:t>комиссией запрос котировок признается несостоявшимся.</w:t>
            </w:r>
          </w:p>
          <w:p w:rsidR="00090200" w:rsidRPr="00FD1A5D" w:rsidRDefault="00090200" w:rsidP="00090200">
            <w:pPr>
              <w:keepNext/>
              <w:spacing w:line="240" w:lineRule="auto"/>
              <w:ind w:firstLine="0"/>
              <w:rPr>
                <w:b/>
                <w:bCs/>
              </w:rPr>
            </w:pPr>
            <w:r w:rsidRPr="00090200">
              <w:t>2</w:t>
            </w:r>
            <w:r>
              <w:t>1</w:t>
            </w:r>
            <w:r w:rsidRPr="00090200">
              <w:t>.7.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2</w:t>
            </w:r>
            <w:r>
              <w:t>5</w:t>
            </w:r>
            <w:r w:rsidRPr="00090200">
              <w:t xml:space="preserve"> извещения</w:t>
            </w:r>
            <w:r>
              <w:t>.</w:t>
            </w:r>
          </w:p>
        </w:tc>
      </w:tr>
      <w:tr w:rsidR="00090200" w:rsidTr="008F278F">
        <w:tc>
          <w:tcPr>
            <w:tcW w:w="1101" w:type="dxa"/>
          </w:tcPr>
          <w:p w:rsidR="00090200" w:rsidRDefault="00090200" w:rsidP="00AA39FE">
            <w:pPr>
              <w:ind w:firstLine="0"/>
              <w:jc w:val="center"/>
              <w:rPr>
                <w:b/>
              </w:rPr>
            </w:pPr>
            <w:r>
              <w:rPr>
                <w:b/>
              </w:rPr>
              <w:lastRenderedPageBreak/>
              <w:t>22</w:t>
            </w:r>
          </w:p>
        </w:tc>
        <w:tc>
          <w:tcPr>
            <w:tcW w:w="9432" w:type="dxa"/>
          </w:tcPr>
          <w:p w:rsidR="00090200" w:rsidRPr="00090200" w:rsidRDefault="00090200" w:rsidP="00090200">
            <w:pPr>
              <w:spacing w:line="240" w:lineRule="auto"/>
              <w:ind w:firstLine="0"/>
              <w:contextualSpacing/>
              <w:rPr>
                <w:b/>
                <w:color w:val="000000"/>
              </w:rPr>
            </w:pPr>
            <w:r w:rsidRPr="00090200">
              <w:rPr>
                <w:b/>
                <w:color w:val="000000"/>
              </w:rPr>
              <w:t>Антидемпинговые меры</w:t>
            </w:r>
          </w:p>
          <w:p w:rsidR="00090200" w:rsidRPr="00090200" w:rsidRDefault="00090200" w:rsidP="00090200">
            <w:pPr>
              <w:spacing w:line="240" w:lineRule="auto"/>
              <w:ind w:firstLine="0"/>
              <w:contextualSpacing/>
            </w:pPr>
            <w:r w:rsidRPr="00090200">
              <w:rPr>
                <w:color w:val="000000"/>
              </w:rPr>
              <w:t>2</w:t>
            </w:r>
            <w:r>
              <w:rPr>
                <w:color w:val="000000"/>
              </w:rPr>
              <w:t>2</w:t>
            </w:r>
            <w:r w:rsidRPr="0009020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090200">
              <w:rPr>
                <w:color w:val="000000"/>
              </w:rPr>
              <w:t>более % ниже</w:t>
            </w:r>
            <w:proofErr w:type="gramEnd"/>
            <w:r w:rsidRPr="00090200">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090200" w:rsidRPr="00090200" w:rsidRDefault="00090200" w:rsidP="00090200">
            <w:pPr>
              <w:spacing w:line="240" w:lineRule="auto"/>
              <w:ind w:firstLine="0"/>
              <w:contextualSpacing/>
            </w:pPr>
            <w:r w:rsidRPr="00090200">
              <w:t>2</w:t>
            </w:r>
            <w:r>
              <w:t>2</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090200" w:rsidRDefault="00090200" w:rsidP="00090200">
            <w:pPr>
              <w:spacing w:line="240" w:lineRule="auto"/>
              <w:ind w:firstLine="0"/>
              <w:contextualSpacing/>
            </w:pPr>
            <w:r w:rsidRPr="00090200">
              <w:rPr>
                <w:color w:val="000000"/>
              </w:rPr>
              <w:t>2</w:t>
            </w:r>
            <w:r>
              <w:rPr>
                <w:color w:val="000000"/>
              </w:rPr>
              <w:t>2</w:t>
            </w:r>
            <w:r w:rsidRPr="00090200">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090200" w:rsidRPr="00090200" w:rsidRDefault="00090200" w:rsidP="00090200">
            <w:pPr>
              <w:widowControl/>
              <w:numPr>
                <w:ilvl w:val="1"/>
                <w:numId w:val="30"/>
              </w:numPr>
              <w:tabs>
                <w:tab w:val="left" w:pos="1134"/>
              </w:tabs>
              <w:snapToGrid/>
              <w:spacing w:line="240" w:lineRule="auto"/>
              <w:ind w:left="0" w:firstLine="34"/>
              <w:contextualSpacing/>
            </w:pPr>
            <w:r w:rsidRPr="00090200">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090200" w:rsidRDefault="00090200" w:rsidP="00090200">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090200" w:rsidRDefault="00090200" w:rsidP="00090200">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090200" w:rsidRDefault="00090200" w:rsidP="00090200">
            <w:pPr>
              <w:widowControl/>
              <w:numPr>
                <w:ilvl w:val="1"/>
                <w:numId w:val="30"/>
              </w:numPr>
              <w:tabs>
                <w:tab w:val="left" w:pos="1134"/>
              </w:tabs>
              <w:snapToGrid/>
              <w:spacing w:line="240" w:lineRule="auto"/>
              <w:ind w:left="0" w:firstLine="0"/>
              <w:contextualSpacing/>
            </w:pPr>
            <w:proofErr w:type="gramStart"/>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090200">
              <w:rPr>
                <w:color w:val="000000"/>
              </w:rPr>
              <w:t xml:space="preserve">, </w:t>
            </w:r>
            <w:proofErr w:type="gramStart"/>
            <w:r w:rsidRPr="00090200">
              <w:rPr>
                <w:color w:val="000000"/>
              </w:rPr>
              <w:t>аналогичных</w:t>
            </w:r>
            <w:proofErr w:type="gramEnd"/>
            <w:r w:rsidRPr="00090200">
              <w:rPr>
                <w:color w:val="000000"/>
              </w:rPr>
              <w:t xml:space="preserve"> предмету закупки.</w:t>
            </w:r>
          </w:p>
          <w:p w:rsidR="00090200" w:rsidRPr="00090200" w:rsidRDefault="00090200" w:rsidP="00090200">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090200" w:rsidRDefault="00090200" w:rsidP="00090200">
            <w:pPr>
              <w:keepNext/>
              <w:tabs>
                <w:tab w:val="left" w:pos="851"/>
              </w:tabs>
              <w:spacing w:line="240" w:lineRule="auto"/>
              <w:ind w:firstLine="0"/>
              <w:outlineLvl w:val="3"/>
              <w:rPr>
                <w:b/>
                <w:bCs/>
                <w:lang w:val="x-none"/>
              </w:rPr>
            </w:pPr>
            <w:r w:rsidRPr="00090200">
              <w:rPr>
                <w:color w:val="000000"/>
              </w:rPr>
              <w:t>2</w:t>
            </w:r>
            <w:r>
              <w:rPr>
                <w:color w:val="000000"/>
              </w:rPr>
              <w:t>2</w:t>
            </w:r>
            <w:r w:rsidRPr="0009020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Pr>
                <w:color w:val="000000"/>
              </w:rPr>
              <w:t>5</w:t>
            </w:r>
            <w:r w:rsidRPr="00090200">
              <w:rPr>
                <w:color w:val="000000"/>
              </w:rPr>
              <w:t>.5 настоящего извещения</w:t>
            </w:r>
            <w:r>
              <w:rPr>
                <w:color w:val="000000"/>
              </w:rPr>
              <w:t>.</w:t>
            </w:r>
          </w:p>
        </w:tc>
      </w:tr>
      <w:tr w:rsidR="00090200" w:rsidTr="008F278F">
        <w:tc>
          <w:tcPr>
            <w:tcW w:w="1101" w:type="dxa"/>
          </w:tcPr>
          <w:p w:rsidR="00090200" w:rsidRDefault="00090200" w:rsidP="00AA39FE">
            <w:pPr>
              <w:ind w:firstLine="0"/>
              <w:jc w:val="center"/>
              <w:rPr>
                <w:b/>
              </w:rPr>
            </w:pPr>
            <w:r>
              <w:rPr>
                <w:b/>
              </w:rPr>
              <w:t>23</w:t>
            </w:r>
          </w:p>
        </w:tc>
        <w:tc>
          <w:tcPr>
            <w:tcW w:w="9432" w:type="dxa"/>
          </w:tcPr>
          <w:p w:rsidR="00090200" w:rsidRPr="00090200" w:rsidRDefault="00090200" w:rsidP="00090200">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090200" w:rsidRPr="00090200" w:rsidRDefault="00090200" w:rsidP="00090200">
            <w:pPr>
              <w:spacing w:line="240" w:lineRule="auto"/>
              <w:ind w:firstLine="0"/>
              <w:rPr>
                <w:color w:val="000000"/>
              </w:rPr>
            </w:pPr>
            <w:r w:rsidRPr="00090200">
              <w:rPr>
                <w:color w:val="000000"/>
              </w:rPr>
              <w:t>2</w:t>
            </w:r>
            <w:r>
              <w:rPr>
                <w:color w:val="000000"/>
              </w:rPr>
              <w:t>3</w:t>
            </w:r>
            <w:r w:rsidRPr="00090200">
              <w:rPr>
                <w:color w:val="000000"/>
              </w:rPr>
              <w:t>.1. Запрос котировок признается несостоявшейся в следующих случаях:</w:t>
            </w:r>
          </w:p>
          <w:p w:rsidR="00090200" w:rsidRPr="00090200" w:rsidRDefault="00090200" w:rsidP="00090200">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090200" w:rsidRPr="00090200" w:rsidRDefault="00090200" w:rsidP="00090200">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090200" w:rsidRPr="00090200" w:rsidRDefault="00090200" w:rsidP="00090200">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090200" w:rsidRPr="00090200" w:rsidRDefault="00090200" w:rsidP="00090200">
            <w:pPr>
              <w:spacing w:line="240" w:lineRule="auto"/>
              <w:ind w:firstLine="0"/>
              <w:contextualSpacing/>
              <w:rPr>
                <w:b/>
                <w:color w:val="000000"/>
              </w:rPr>
            </w:pPr>
            <w:r w:rsidRPr="00090200">
              <w:rPr>
                <w:color w:val="000000"/>
              </w:rPr>
              <w:t>2</w:t>
            </w:r>
            <w:r>
              <w:rPr>
                <w:color w:val="000000"/>
              </w:rPr>
              <w:t>3</w:t>
            </w:r>
            <w:r w:rsidRPr="00090200">
              <w:rPr>
                <w:color w:val="000000"/>
              </w:rPr>
              <w:t xml:space="preserve">.2. В случае если закупка признана несостоявшейся Заказчик вправе </w:t>
            </w:r>
            <w:proofErr w:type="gramStart"/>
            <w:r w:rsidRPr="00090200">
              <w:rPr>
                <w:color w:val="000000"/>
              </w:rPr>
              <w:t>отказаться</w:t>
            </w:r>
            <w:proofErr w:type="gramEnd"/>
            <w:r w:rsidRPr="0009020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Pr>
                <w:color w:val="000000"/>
              </w:rPr>
              <w:t>21</w:t>
            </w:r>
            <w:r w:rsidRPr="00090200">
              <w:rPr>
                <w:color w:val="000000"/>
              </w:rPr>
              <w:t xml:space="preserve"> настоящего извещения</w:t>
            </w:r>
          </w:p>
        </w:tc>
      </w:tr>
      <w:tr w:rsidR="00360B51" w:rsidTr="008F278F">
        <w:tc>
          <w:tcPr>
            <w:tcW w:w="1101" w:type="dxa"/>
          </w:tcPr>
          <w:p w:rsidR="00360B51" w:rsidRDefault="00360B51" w:rsidP="00AA39FE">
            <w:pPr>
              <w:ind w:firstLine="0"/>
              <w:jc w:val="center"/>
              <w:rPr>
                <w:b/>
              </w:rPr>
            </w:pPr>
            <w:r>
              <w:rPr>
                <w:b/>
              </w:rPr>
              <w:t>24</w:t>
            </w:r>
          </w:p>
        </w:tc>
        <w:tc>
          <w:tcPr>
            <w:tcW w:w="9432" w:type="dxa"/>
          </w:tcPr>
          <w:p w:rsidR="00360B51" w:rsidRPr="00360B51" w:rsidRDefault="00360B51" w:rsidP="00360B51">
            <w:pPr>
              <w:spacing w:line="240" w:lineRule="auto"/>
              <w:ind w:firstLine="0"/>
              <w:rPr>
                <w:b/>
                <w:color w:val="000000"/>
              </w:rPr>
            </w:pPr>
            <w:r w:rsidRPr="00360B51">
              <w:rPr>
                <w:b/>
                <w:color w:val="000000"/>
              </w:rPr>
              <w:t xml:space="preserve">Основания и последствия выявления обстоятельств, имеющих значение для </w:t>
            </w:r>
            <w:r w:rsidRPr="00360B51">
              <w:rPr>
                <w:b/>
                <w:color w:val="000000"/>
              </w:rPr>
              <w:lastRenderedPageBreak/>
              <w:t>принятия решения о допуске участника к закупке и заключении договора по результатам закупки</w:t>
            </w:r>
          </w:p>
          <w:p w:rsidR="00360B51" w:rsidRPr="00360B51" w:rsidRDefault="00360B51" w:rsidP="00360B51">
            <w:pPr>
              <w:spacing w:line="240" w:lineRule="auto"/>
              <w:ind w:firstLine="0"/>
              <w:rPr>
                <w:color w:val="000000"/>
              </w:rPr>
            </w:pPr>
            <w:r w:rsidRPr="00360B51">
              <w:rPr>
                <w:color w:val="000000"/>
              </w:rPr>
              <w:t>24.1.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360B51" w:rsidRDefault="00360B51" w:rsidP="00360B51">
            <w:pPr>
              <w:spacing w:line="240" w:lineRule="auto"/>
              <w:ind w:firstLine="0"/>
              <w:rPr>
                <w:color w:val="000000"/>
              </w:rPr>
            </w:pPr>
            <w:r w:rsidRPr="00360B51">
              <w:rPr>
                <w:color w:val="000000"/>
              </w:rPr>
              <w:t>1)</w:t>
            </w:r>
            <w:r w:rsidRPr="00360B51">
              <w:rPr>
                <w:color w:val="000000"/>
              </w:rPr>
              <w:tab/>
              <w:t>участник закупки не соответствуют установленным извещением или документацией о закупке требованиям к участникам закупки;</w:t>
            </w:r>
          </w:p>
          <w:p w:rsidR="00360B51" w:rsidRPr="00360B51" w:rsidRDefault="00360B51" w:rsidP="00360B51">
            <w:pPr>
              <w:spacing w:line="240" w:lineRule="auto"/>
              <w:ind w:firstLine="0"/>
              <w:rPr>
                <w:color w:val="000000"/>
              </w:rPr>
            </w:pPr>
            <w:r w:rsidRPr="00360B51">
              <w:rPr>
                <w:color w:val="000000"/>
              </w:rPr>
              <w:t>2)</w:t>
            </w:r>
            <w:r w:rsidRPr="00360B51">
              <w:rPr>
                <w:color w:val="000000"/>
              </w:rPr>
              <w:tab/>
              <w:t xml:space="preserve"> поставляемая продукция не соответствуют установленным извещением или документацией о закупке требованиям;</w:t>
            </w:r>
          </w:p>
          <w:p w:rsidR="00360B51" w:rsidRPr="00090200" w:rsidRDefault="00360B51" w:rsidP="00360B51">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Tr="008F278F">
        <w:tc>
          <w:tcPr>
            <w:tcW w:w="1101" w:type="dxa"/>
          </w:tcPr>
          <w:p w:rsidR="00360B51" w:rsidRDefault="00360B51" w:rsidP="00AA39FE">
            <w:pPr>
              <w:ind w:firstLine="0"/>
              <w:jc w:val="center"/>
              <w:rPr>
                <w:b/>
              </w:rPr>
            </w:pPr>
            <w:r>
              <w:rPr>
                <w:b/>
              </w:rPr>
              <w:lastRenderedPageBreak/>
              <w:t>25</w:t>
            </w:r>
          </w:p>
        </w:tc>
        <w:tc>
          <w:tcPr>
            <w:tcW w:w="9432" w:type="dxa"/>
          </w:tcPr>
          <w:p w:rsidR="00360B51" w:rsidRPr="00360B51" w:rsidRDefault="00360B51" w:rsidP="00360B51">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360B51" w:rsidRPr="00360B51" w:rsidRDefault="00360B51" w:rsidP="00360B51">
            <w:pPr>
              <w:tabs>
                <w:tab w:val="num" w:pos="709"/>
              </w:tabs>
              <w:spacing w:line="240" w:lineRule="auto"/>
              <w:ind w:firstLine="0"/>
            </w:pPr>
            <w:r w:rsidRPr="00360B51">
              <w:t>2</w:t>
            </w:r>
            <w:r>
              <w:t>5</w:t>
            </w:r>
            <w:r w:rsidRPr="00360B51">
              <w:t xml:space="preserve">.1. </w:t>
            </w:r>
            <w:r w:rsidRPr="00360B51">
              <w:rPr>
                <w:color w:val="000000"/>
              </w:rPr>
              <w:t xml:space="preserve">Договор может быть заключен не ранее чем через 10 дней не позднее чем через 20 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360B51" w:rsidRPr="00360B51" w:rsidRDefault="00360B51" w:rsidP="00360B51">
            <w:pPr>
              <w:widowControl/>
              <w:tabs>
                <w:tab w:val="left" w:pos="284"/>
                <w:tab w:val="num" w:pos="709"/>
              </w:tabs>
              <w:suppressAutoHyphens w:val="0"/>
              <w:snapToGrid/>
              <w:spacing w:line="240" w:lineRule="auto"/>
              <w:ind w:firstLine="0"/>
              <w:rPr>
                <w:lang w:eastAsia="ru-RU"/>
              </w:rPr>
            </w:pPr>
            <w:r w:rsidRPr="00360B51">
              <w:rPr>
                <w:lang w:eastAsia="ru-RU"/>
              </w:rPr>
              <w:t>2</w:t>
            </w:r>
            <w:r>
              <w:rPr>
                <w:lang w:eastAsia="ru-RU"/>
              </w:rPr>
              <w:t>5</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360B51" w:rsidRDefault="00360B51" w:rsidP="00360B51">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Pr>
                <w:rFonts w:eastAsiaTheme="minorEastAsia"/>
                <w:lang w:eastAsia="en-US"/>
              </w:rPr>
              <w:t>5</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360B51" w:rsidRDefault="00360B51" w:rsidP="00360B51">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Pr>
                <w:rFonts w:eastAsiaTheme="minorEastAsia"/>
                <w:lang w:eastAsia="en-US"/>
              </w:rPr>
              <w:t>5</w:t>
            </w:r>
            <w:r w:rsidRPr="00360B51">
              <w:rPr>
                <w:rFonts w:eastAsiaTheme="minorEastAsia"/>
                <w:lang w:eastAsia="en-US"/>
              </w:rPr>
              <w:t xml:space="preserve">.4. Заказчик подписывает договор на ЭТП не ранее 10 дней с момента публикации итогового протокола. </w:t>
            </w:r>
          </w:p>
          <w:p w:rsidR="00360B51" w:rsidRPr="00360B51" w:rsidRDefault="00360B51" w:rsidP="00360B51">
            <w:pPr>
              <w:widowControl/>
              <w:tabs>
                <w:tab w:val="num" w:pos="709"/>
              </w:tabs>
              <w:suppressAutoHyphens w:val="0"/>
              <w:snapToGrid/>
              <w:spacing w:line="240" w:lineRule="auto"/>
              <w:ind w:firstLine="0"/>
              <w:rPr>
                <w:color w:val="000000"/>
                <w:lang w:eastAsia="ru-RU"/>
              </w:rPr>
            </w:pPr>
            <w:r w:rsidRPr="00360B51">
              <w:rPr>
                <w:lang w:eastAsia="ru-RU"/>
              </w:rPr>
              <w:t>2</w:t>
            </w:r>
            <w:r>
              <w:rPr>
                <w:lang w:eastAsia="ru-RU"/>
              </w:rPr>
              <w:t>5</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360B51" w:rsidRDefault="00360B51" w:rsidP="00360B51">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360B51" w:rsidRDefault="00360B51" w:rsidP="00360B51">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360B51" w:rsidRDefault="00360B51" w:rsidP="00360B51">
            <w:pPr>
              <w:tabs>
                <w:tab w:val="num" w:pos="709"/>
              </w:tabs>
              <w:spacing w:line="240" w:lineRule="auto"/>
              <w:ind w:firstLine="0"/>
            </w:pPr>
            <w:r w:rsidRPr="00360B51">
              <w:t>2</w:t>
            </w:r>
            <w:r>
              <w:t>5</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360B51" w:rsidRPr="00360B51" w:rsidRDefault="00360B51" w:rsidP="00360B51">
            <w:pPr>
              <w:spacing w:line="240" w:lineRule="auto"/>
              <w:ind w:firstLine="0"/>
              <w:rPr>
                <w:b/>
                <w:color w:val="000000"/>
              </w:rPr>
            </w:pPr>
            <w:r w:rsidRPr="00360B51">
              <w:t>2</w:t>
            </w:r>
            <w:r>
              <w:t>5</w:t>
            </w:r>
            <w:r w:rsidRPr="00360B51">
              <w:t xml:space="preserve">.7. </w:t>
            </w:r>
            <w:proofErr w:type="gramStart"/>
            <w:r w:rsidRPr="00360B51">
              <w:t xml:space="preserve">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w:t>
            </w:r>
            <w:r w:rsidRPr="00360B51">
              <w:lastRenderedPageBreak/>
              <w:t>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tc>
      </w:tr>
      <w:tr w:rsidR="00360B51" w:rsidRPr="00360B51" w:rsidTr="008F278F">
        <w:tc>
          <w:tcPr>
            <w:tcW w:w="1101" w:type="dxa"/>
          </w:tcPr>
          <w:p w:rsidR="00360B51" w:rsidRDefault="00360B51" w:rsidP="00AA39FE">
            <w:pPr>
              <w:ind w:firstLine="0"/>
              <w:jc w:val="center"/>
              <w:rPr>
                <w:b/>
              </w:rPr>
            </w:pPr>
            <w:r>
              <w:rPr>
                <w:b/>
              </w:rPr>
              <w:lastRenderedPageBreak/>
              <w:t>26</w:t>
            </w:r>
          </w:p>
        </w:tc>
        <w:tc>
          <w:tcPr>
            <w:tcW w:w="9432" w:type="dxa"/>
          </w:tcPr>
          <w:p w:rsidR="00360B51" w:rsidRPr="0080160F" w:rsidRDefault="00360B51" w:rsidP="00360B51">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360B51" w:rsidRPr="00360B51" w:rsidRDefault="00360B51" w:rsidP="00360B51">
            <w:pPr>
              <w:keepNext/>
              <w:tabs>
                <w:tab w:val="left" w:pos="851"/>
              </w:tabs>
              <w:spacing w:line="240" w:lineRule="auto"/>
              <w:ind w:firstLine="0"/>
              <w:outlineLvl w:val="3"/>
              <w:rPr>
                <w:b/>
                <w:bCs/>
                <w:lang w:val="x-none"/>
              </w:rPr>
            </w:pPr>
            <w:r w:rsidRPr="0080160F">
              <w:rPr>
                <w:color w:val="000000"/>
              </w:rPr>
              <w:t>«</w:t>
            </w:r>
            <w:r w:rsidR="002D7915">
              <w:rPr>
                <w:color w:val="000000"/>
              </w:rPr>
              <w:t>14</w:t>
            </w:r>
            <w:r w:rsidRPr="0080160F">
              <w:rPr>
                <w:color w:val="000000"/>
              </w:rPr>
              <w:t xml:space="preserve">» </w:t>
            </w:r>
            <w:r w:rsidR="002D7915">
              <w:rPr>
                <w:color w:val="000000"/>
              </w:rPr>
              <w:t>февраля</w:t>
            </w:r>
            <w:r w:rsidRPr="0080160F">
              <w:rPr>
                <w:color w:val="000000"/>
              </w:rPr>
              <w:t xml:space="preserve"> 201</w:t>
            </w:r>
            <w:r w:rsidRPr="00FB44E3">
              <w:rPr>
                <w:color w:val="000000"/>
              </w:rPr>
              <w:t>9</w:t>
            </w:r>
            <w:r w:rsidRPr="0080160F">
              <w:rPr>
                <w:color w:val="000000"/>
              </w:rPr>
              <w:t xml:space="preserve"> </w:t>
            </w:r>
            <w:r w:rsidRPr="0080160F">
              <w:t>г. 12 часов 00 минут (время местное)</w:t>
            </w:r>
          </w:p>
        </w:tc>
      </w:tr>
      <w:tr w:rsidR="00360B51" w:rsidRPr="00360B51" w:rsidTr="008F278F">
        <w:tc>
          <w:tcPr>
            <w:tcW w:w="1101" w:type="dxa"/>
          </w:tcPr>
          <w:p w:rsidR="00360B51" w:rsidRDefault="00360B51" w:rsidP="00AA39FE">
            <w:pPr>
              <w:ind w:firstLine="0"/>
              <w:jc w:val="center"/>
              <w:rPr>
                <w:b/>
              </w:rPr>
            </w:pPr>
            <w:r>
              <w:rPr>
                <w:b/>
              </w:rPr>
              <w:t>27</w:t>
            </w:r>
          </w:p>
        </w:tc>
        <w:tc>
          <w:tcPr>
            <w:tcW w:w="9432" w:type="dxa"/>
          </w:tcPr>
          <w:p w:rsidR="00360B51" w:rsidRPr="0080160F" w:rsidRDefault="00360B51" w:rsidP="00360B51">
            <w:pPr>
              <w:spacing w:line="240" w:lineRule="auto"/>
              <w:ind w:firstLine="0"/>
            </w:pPr>
            <w:r w:rsidRPr="0080160F">
              <w:rPr>
                <w:b/>
              </w:rPr>
              <w:t>Дата и время рассмотрения заявок и подведения итогов:</w:t>
            </w:r>
            <w:r w:rsidRPr="0080160F">
              <w:t xml:space="preserve"> </w:t>
            </w:r>
          </w:p>
          <w:p w:rsidR="00360B51" w:rsidRPr="0080160F" w:rsidRDefault="00360B51" w:rsidP="00360B51">
            <w:pPr>
              <w:spacing w:line="240" w:lineRule="auto"/>
              <w:ind w:firstLine="0"/>
              <w:rPr>
                <w:b/>
                <w:bCs/>
              </w:rPr>
            </w:pPr>
            <w:r w:rsidRPr="0080160F">
              <w:rPr>
                <w:color w:val="000000"/>
              </w:rPr>
              <w:t>«</w:t>
            </w:r>
            <w:r w:rsidR="002D7915">
              <w:rPr>
                <w:color w:val="000000"/>
              </w:rPr>
              <w:t>19</w:t>
            </w:r>
            <w:r w:rsidRPr="0080160F">
              <w:rPr>
                <w:color w:val="000000"/>
              </w:rPr>
              <w:t xml:space="preserve">» </w:t>
            </w:r>
            <w:r w:rsidR="002D7915">
              <w:rPr>
                <w:color w:val="000000"/>
              </w:rPr>
              <w:t>февраля</w:t>
            </w:r>
            <w:r>
              <w:rPr>
                <w:color w:val="000000"/>
              </w:rPr>
              <w:t xml:space="preserve"> </w:t>
            </w:r>
            <w:r w:rsidRPr="0080160F">
              <w:rPr>
                <w:color w:val="000000"/>
              </w:rPr>
              <w:t>20</w:t>
            </w:r>
            <w:r>
              <w:rPr>
                <w:color w:val="000000"/>
              </w:rPr>
              <w:t>1</w:t>
            </w:r>
            <w:r w:rsidRPr="002D7076">
              <w:rPr>
                <w:color w:val="000000"/>
              </w:rPr>
              <w:t>9</w:t>
            </w:r>
            <w:r w:rsidRPr="0080160F">
              <w:rPr>
                <w:color w:val="000000"/>
              </w:rPr>
              <w:t xml:space="preserve"> </w:t>
            </w:r>
            <w:r w:rsidRPr="0080160F">
              <w:t>г. 14 часов 00 минут (время местное)</w:t>
            </w:r>
          </w:p>
        </w:tc>
      </w:tr>
      <w:tr w:rsidR="00360B51" w:rsidRPr="00360B51" w:rsidTr="008F278F">
        <w:tc>
          <w:tcPr>
            <w:tcW w:w="1101" w:type="dxa"/>
          </w:tcPr>
          <w:p w:rsidR="00360B51" w:rsidRDefault="00360B51" w:rsidP="00AA39FE">
            <w:pPr>
              <w:ind w:firstLine="0"/>
              <w:jc w:val="center"/>
              <w:rPr>
                <w:b/>
              </w:rPr>
            </w:pPr>
            <w:r>
              <w:rPr>
                <w:b/>
              </w:rPr>
              <w:t>28</w:t>
            </w:r>
          </w:p>
        </w:tc>
        <w:tc>
          <w:tcPr>
            <w:tcW w:w="9432" w:type="dxa"/>
          </w:tcPr>
          <w:p w:rsidR="00360B51" w:rsidRPr="005F23CC" w:rsidRDefault="00360B51" w:rsidP="00360B51">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360B51" w:rsidRPr="00360B51" w:rsidRDefault="00360B51" w:rsidP="00360B51">
            <w:pPr>
              <w:spacing w:line="240" w:lineRule="auto"/>
              <w:ind w:firstLine="0"/>
            </w:pPr>
            <w:r w:rsidRPr="00360B51">
              <w:t>28.1. Котировочная  заявка (Приложение № 1).</w:t>
            </w:r>
          </w:p>
          <w:p w:rsidR="00360B51" w:rsidRPr="00360B51" w:rsidRDefault="00360B51" w:rsidP="00360B51">
            <w:pPr>
              <w:pStyle w:val="af2"/>
              <w:numPr>
                <w:ilvl w:val="1"/>
                <w:numId w:val="31"/>
              </w:numPr>
              <w:spacing w:line="240" w:lineRule="auto"/>
              <w:rPr>
                <w:rFonts w:ascii="Times New Roman" w:hAnsi="Times New Roman"/>
                <w:sz w:val="24"/>
                <w:szCs w:val="24"/>
              </w:rPr>
            </w:pPr>
            <w:r w:rsidRPr="00360B51">
              <w:rPr>
                <w:rFonts w:ascii="Times New Roman" w:hAnsi="Times New Roman"/>
                <w:sz w:val="24"/>
                <w:szCs w:val="24"/>
              </w:rPr>
              <w:t xml:space="preserve">Проект договора </w:t>
            </w:r>
            <w:r w:rsidR="008718B3">
              <w:rPr>
                <w:rFonts w:ascii="Times New Roman" w:hAnsi="Times New Roman"/>
                <w:sz w:val="24"/>
                <w:szCs w:val="24"/>
              </w:rPr>
              <w:t>подряда</w:t>
            </w:r>
            <w:r w:rsidRPr="00360B51">
              <w:rPr>
                <w:rFonts w:ascii="Times New Roman" w:hAnsi="Times New Roman"/>
                <w:sz w:val="24"/>
                <w:szCs w:val="24"/>
              </w:rPr>
              <w:t xml:space="preserve"> (Приложение № 2).</w:t>
            </w:r>
          </w:p>
          <w:p w:rsidR="00360B51" w:rsidRPr="00360B51" w:rsidRDefault="00360B51" w:rsidP="00360B51">
            <w:pPr>
              <w:pStyle w:val="af2"/>
              <w:numPr>
                <w:ilvl w:val="1"/>
                <w:numId w:val="31"/>
              </w:numPr>
              <w:spacing w:line="240" w:lineRule="auto"/>
              <w:jc w:val="both"/>
              <w:rPr>
                <w:rFonts w:ascii="Times New Roman" w:hAnsi="Times New Roman"/>
                <w:sz w:val="24"/>
                <w:szCs w:val="24"/>
              </w:rPr>
            </w:pPr>
            <w:r w:rsidRPr="00360B51">
              <w:rPr>
                <w:rFonts w:ascii="Times New Roman" w:hAnsi="Times New Roman"/>
                <w:sz w:val="24"/>
                <w:szCs w:val="24"/>
              </w:rPr>
              <w:t xml:space="preserve"> </w:t>
            </w:r>
            <w:r w:rsidR="00E1350B">
              <w:rPr>
                <w:rFonts w:ascii="Times New Roman" w:hAnsi="Times New Roman"/>
                <w:sz w:val="24"/>
                <w:szCs w:val="24"/>
              </w:rPr>
              <w:t xml:space="preserve">ФОРМА 3. </w:t>
            </w:r>
            <w:r w:rsidRPr="00360B51">
              <w:rPr>
                <w:rFonts w:ascii="Times New Roman" w:hAnsi="Times New Roman"/>
                <w:sz w:val="24"/>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360B51" w:rsidRPr="00360B51" w:rsidRDefault="00360B51" w:rsidP="00360B51">
            <w:pPr>
              <w:pStyle w:val="af2"/>
              <w:numPr>
                <w:ilvl w:val="1"/>
                <w:numId w:val="31"/>
              </w:numPr>
              <w:spacing w:line="240" w:lineRule="auto"/>
              <w:ind w:left="0" w:firstLine="0"/>
              <w:jc w:val="both"/>
              <w:rPr>
                <w:rFonts w:ascii="Times New Roman" w:hAnsi="Times New Roman"/>
                <w:sz w:val="24"/>
                <w:szCs w:val="24"/>
              </w:rPr>
            </w:pPr>
            <w:r w:rsidRPr="00360B51">
              <w:rPr>
                <w:rFonts w:ascii="Times New Roman" w:hAnsi="Times New Roman"/>
                <w:sz w:val="24"/>
                <w:szCs w:val="24"/>
              </w:rPr>
              <w:t>Техническое задание извещения о запросе котировок (Приложение № 4).</w:t>
            </w:r>
          </w:p>
          <w:p w:rsidR="00360B51" w:rsidRDefault="00360B51" w:rsidP="00360B51">
            <w:pPr>
              <w:pStyle w:val="af2"/>
              <w:numPr>
                <w:ilvl w:val="1"/>
                <w:numId w:val="31"/>
              </w:numPr>
              <w:spacing w:line="240" w:lineRule="auto"/>
              <w:ind w:left="0" w:firstLine="0"/>
              <w:jc w:val="both"/>
              <w:rPr>
                <w:rFonts w:ascii="Times New Roman" w:hAnsi="Times New Roman"/>
                <w:sz w:val="24"/>
                <w:szCs w:val="24"/>
              </w:rPr>
            </w:pPr>
            <w:r w:rsidRPr="00360B51">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2145BB" w:rsidRDefault="00360B51" w:rsidP="00360B51">
            <w:pPr>
              <w:pStyle w:val="af2"/>
              <w:numPr>
                <w:ilvl w:val="1"/>
                <w:numId w:val="31"/>
              </w:numPr>
              <w:spacing w:line="240" w:lineRule="auto"/>
              <w:ind w:left="0" w:firstLine="0"/>
              <w:jc w:val="both"/>
              <w:rPr>
                <w:rFonts w:ascii="Times New Roman" w:hAnsi="Times New Roman"/>
                <w:sz w:val="24"/>
                <w:szCs w:val="24"/>
              </w:rPr>
            </w:pPr>
            <w:r w:rsidRPr="002145BB">
              <w:rPr>
                <w:rFonts w:ascii="Times New Roman" w:hAnsi="Times New Roman"/>
                <w:sz w:val="24"/>
                <w:szCs w:val="24"/>
              </w:rPr>
              <w:t>Сведения о начальной (максимальной) цене единицы работы (Приложение № 6)</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8718B3">
        <w:rPr>
          <w:sz w:val="22"/>
          <w:szCs w:val="22"/>
          <w:lang w:eastAsia="ru-RU"/>
        </w:rPr>
        <w:t>Исх</w:t>
      </w:r>
      <w:proofErr w:type="spellEnd"/>
      <w:proofErr w:type="gram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8718B3" w:rsidRDefault="008718B3" w:rsidP="008718B3">
      <w:pPr>
        <w:spacing w:line="240" w:lineRule="auto"/>
        <w:ind w:firstLine="567"/>
        <w:rPr>
          <w:i/>
          <w:iCs/>
          <w:sz w:val="22"/>
          <w:szCs w:val="22"/>
          <w:lang w:val="x-none"/>
        </w:rPr>
      </w:pPr>
      <w:r w:rsidRPr="008718B3">
        <w:rPr>
          <w:sz w:val="22"/>
          <w:szCs w:val="22"/>
          <w:lang w:val="x-none"/>
        </w:rPr>
        <w:t xml:space="preserve">на право заключения </w:t>
      </w:r>
      <w:r w:rsidRPr="008718B3">
        <w:rPr>
          <w:i/>
          <w:iCs/>
          <w:sz w:val="22"/>
          <w:szCs w:val="22"/>
          <w:lang w:val="x-none"/>
        </w:rPr>
        <w:t>Договора</w:t>
      </w:r>
      <w:r w:rsidRPr="008718B3">
        <w:rPr>
          <w:sz w:val="22"/>
          <w:szCs w:val="22"/>
          <w:lang w:val="x-none"/>
        </w:rPr>
        <w:t xml:space="preserve"> на ____________________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8718B3">
      <w:pPr>
        <w:rPr>
          <w:rFonts w:eastAsiaTheme="minorEastAsia"/>
          <w:sz w:val="22"/>
          <w:szCs w:val="22"/>
          <w:lang w:eastAsia="en-US"/>
        </w:rPr>
      </w:pPr>
      <w:proofErr w:type="gramStart"/>
      <w:r w:rsidRPr="008718B3">
        <w:rPr>
          <w:sz w:val="22"/>
          <w:szCs w:val="22"/>
        </w:rPr>
        <w:t>исходя из требований к закупаемым работам дает</w:t>
      </w:r>
      <w:proofErr w:type="gramEnd"/>
      <w:r w:rsidRPr="008718B3">
        <w:rPr>
          <w:sz w:val="22"/>
          <w:szCs w:val="22"/>
        </w:rPr>
        <w:t xml:space="preserve"> согласие </w:t>
      </w:r>
      <w:r w:rsidRPr="008718B3">
        <w:rPr>
          <w:rFonts w:eastAsiaTheme="minorEastAsia"/>
          <w:sz w:val="22"/>
          <w:szCs w:val="22"/>
          <w:lang w:eastAsia="en-US"/>
        </w:rPr>
        <w:t xml:space="preserve">на выполнение работ, указанных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bCs/>
          <w:sz w:val="22"/>
          <w:szCs w:val="22"/>
        </w:rPr>
      </w:pP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Расчетный счет _____________________ </w:t>
      </w:r>
      <w:proofErr w:type="gramStart"/>
      <w:r w:rsidRPr="008718B3">
        <w:rPr>
          <w:sz w:val="22"/>
          <w:szCs w:val="22"/>
        </w:rPr>
        <w:t>в</w:t>
      </w:r>
      <w:proofErr w:type="gramEnd"/>
      <w:r w:rsidRPr="008718B3">
        <w:rPr>
          <w:sz w:val="22"/>
          <w:szCs w:val="22"/>
        </w:rPr>
        <w:t xml:space="preserve">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w:t>
      </w:r>
      <w:proofErr w:type="gramStart"/>
      <w:r w:rsidRPr="008718B3">
        <w:rPr>
          <w:sz w:val="22"/>
          <w:szCs w:val="22"/>
        </w:rPr>
        <w:t>.с</w:t>
      </w:r>
      <w:proofErr w:type="gramEnd"/>
      <w:r w:rsidRPr="008718B3">
        <w:rPr>
          <w:sz w:val="22"/>
          <w:szCs w:val="22"/>
        </w:rPr>
        <w:t>чет</w:t>
      </w:r>
      <w:proofErr w:type="spellEnd"/>
      <w:r w:rsidRPr="008718B3">
        <w:rPr>
          <w:sz w:val="22"/>
          <w:szCs w:val="22"/>
        </w:rPr>
        <w:t xml:space="preserve"> 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8718B3" w:rsidP="008718B3">
      <w:pPr>
        <w:shd w:val="clear" w:color="auto" w:fill="FFFFFF"/>
        <w:spacing w:line="240" w:lineRule="auto"/>
        <w:ind w:firstLine="567"/>
        <w:rPr>
          <w:sz w:val="22"/>
          <w:szCs w:val="22"/>
        </w:rPr>
      </w:pPr>
      <w:r w:rsidRPr="008718B3">
        <w:rPr>
          <w:sz w:val="22"/>
          <w:szCs w:val="22"/>
        </w:rPr>
        <w:t>2. Цена работ составляет</w:t>
      </w:r>
      <w:proofErr w:type="gramStart"/>
      <w:r w:rsidRPr="008718B3">
        <w:rPr>
          <w:sz w:val="22"/>
          <w:szCs w:val="22"/>
        </w:rPr>
        <w:t xml:space="preserve"> </w:t>
      </w:r>
      <w:r w:rsidRPr="008718B3">
        <w:rPr>
          <w:color w:val="000000"/>
          <w:spacing w:val="1"/>
          <w:sz w:val="22"/>
          <w:szCs w:val="22"/>
        </w:rPr>
        <w:t xml:space="preserve"> _________ (_________) </w:t>
      </w:r>
      <w:proofErr w:type="gramEnd"/>
      <w:r w:rsidRPr="008718B3">
        <w:rPr>
          <w:color w:val="000000"/>
          <w:spacing w:val="1"/>
          <w:sz w:val="22"/>
          <w:szCs w:val="22"/>
        </w:rPr>
        <w:t xml:space="preserve">рублей, </w:t>
      </w:r>
    </w:p>
    <w:p w:rsidR="008718B3" w:rsidRPr="008718B3" w:rsidRDefault="008718B3" w:rsidP="008718B3">
      <w:pPr>
        <w:shd w:val="clear" w:color="auto" w:fill="FFFFFF"/>
        <w:spacing w:line="240" w:lineRule="auto"/>
        <w:ind w:firstLine="567"/>
        <w:rPr>
          <w:sz w:val="22"/>
          <w:szCs w:val="22"/>
        </w:rPr>
      </w:pPr>
      <w:r w:rsidRPr="008718B3">
        <w:rPr>
          <w:color w:val="000000"/>
          <w:spacing w:val="1"/>
          <w:sz w:val="22"/>
          <w:szCs w:val="22"/>
        </w:rPr>
        <w:t>(в том числе/кроме того/без) НДС</w:t>
      </w:r>
    </w:p>
    <w:p w:rsidR="008718B3" w:rsidRPr="008718B3" w:rsidRDefault="008718B3" w:rsidP="008718B3">
      <w:pPr>
        <w:tabs>
          <w:tab w:val="left" w:pos="540"/>
        </w:tabs>
        <w:spacing w:line="240" w:lineRule="auto"/>
        <w:ind w:firstLine="567"/>
        <w:rPr>
          <w:sz w:val="22"/>
          <w:szCs w:val="22"/>
        </w:rPr>
      </w:pPr>
      <w:r w:rsidRPr="008718B3">
        <w:rPr>
          <w:sz w:val="22"/>
          <w:szCs w:val="22"/>
        </w:rPr>
        <w:t>Цена работ включает в себя ___________________________________.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3. Мы согласны исполнить условия Договора, указанные в извещении о проведении запроса котировок и в проекте Договора.</w:t>
      </w:r>
    </w:p>
    <w:p w:rsidR="008718B3" w:rsidRPr="008718B3" w:rsidRDefault="008718B3" w:rsidP="008718B3">
      <w:pPr>
        <w:autoSpaceDE w:val="0"/>
        <w:autoSpaceDN w:val="0"/>
        <w:spacing w:line="240" w:lineRule="auto"/>
        <w:ind w:firstLine="567"/>
        <w:rPr>
          <w:sz w:val="22"/>
          <w:szCs w:val="22"/>
        </w:rPr>
      </w:pPr>
      <w:r w:rsidRPr="008718B3">
        <w:rPr>
          <w:sz w:val="22"/>
          <w:szCs w:val="22"/>
        </w:rPr>
        <w:t>4.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Pr="008718B3" w:rsidRDefault="008718B3" w:rsidP="008718B3">
      <w:pPr>
        <w:autoSpaceDE w:val="0"/>
        <w:autoSpaceDN w:val="0"/>
        <w:spacing w:line="240" w:lineRule="auto"/>
        <w:rPr>
          <w:sz w:val="22"/>
          <w:szCs w:val="22"/>
        </w:rPr>
      </w:pPr>
      <w:proofErr w:type="gramStart"/>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718B3">
        <w:rPr>
          <w:sz w:val="22"/>
          <w:szCs w:val="22"/>
        </w:rPr>
        <w:t xml:space="preserve"> </w:t>
      </w:r>
      <w:proofErr w:type="gramStart"/>
      <w:r w:rsidRPr="008718B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718B3">
        <w:rPr>
          <w:sz w:val="22"/>
          <w:szCs w:val="22"/>
        </w:rPr>
        <w:t xml:space="preserve">, </w:t>
      </w:r>
      <w:proofErr w:type="gramStart"/>
      <w:r w:rsidRPr="008718B3">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8718B3">
        <w:rPr>
          <w:sz w:val="22"/>
          <w:szCs w:val="22"/>
        </w:rPr>
        <w:t xml:space="preserve"> </w:t>
      </w:r>
      <w:proofErr w:type="gramStart"/>
      <w:r w:rsidRPr="008718B3">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roofErr w:type="gramEnd"/>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P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954FCF" w:rsidRPr="008718B3" w:rsidRDefault="005D4070" w:rsidP="008718B3">
      <w:pPr>
        <w:widowControl/>
        <w:suppressAutoHyphens w:val="0"/>
        <w:snapToGrid/>
        <w:spacing w:after="200" w:line="276" w:lineRule="auto"/>
        <w:ind w:firstLine="0"/>
        <w:jc w:val="right"/>
        <w:rPr>
          <w:b/>
          <w:i/>
          <w:sz w:val="22"/>
          <w:szCs w:val="22"/>
        </w:rPr>
      </w:pPr>
      <w:r>
        <w:rPr>
          <w:b/>
          <w:i/>
        </w:rPr>
        <w:br w:type="page"/>
      </w:r>
      <w:r w:rsidR="00954FCF" w:rsidRPr="008718B3">
        <w:rPr>
          <w:b/>
          <w:i/>
          <w:sz w:val="22"/>
          <w:szCs w:val="22"/>
        </w:rPr>
        <w:lastRenderedPageBreak/>
        <w:t>Приложение №</w:t>
      </w:r>
      <w:r w:rsidR="00515C61" w:rsidRPr="008718B3">
        <w:rPr>
          <w:b/>
          <w:i/>
          <w:sz w:val="22"/>
          <w:szCs w:val="22"/>
        </w:rPr>
        <w:t>2</w:t>
      </w:r>
      <w:r w:rsidR="00DA15FE" w:rsidRPr="008718B3">
        <w:rPr>
          <w:b/>
          <w:i/>
          <w:sz w:val="22"/>
          <w:szCs w:val="22"/>
        </w:rPr>
        <w:t xml:space="preserve"> к</w:t>
      </w:r>
      <w:r w:rsidR="00DA15FE" w:rsidRPr="008718B3">
        <w:rPr>
          <w:b/>
          <w:sz w:val="22"/>
          <w:szCs w:val="22"/>
        </w:rPr>
        <w:t xml:space="preserve"> </w:t>
      </w:r>
      <w:r w:rsidR="00C22262" w:rsidRPr="008718B3">
        <w:rPr>
          <w:b/>
          <w:i/>
          <w:sz w:val="22"/>
          <w:szCs w:val="22"/>
        </w:rPr>
        <w:t>извещению</w:t>
      </w:r>
      <w:r w:rsidR="00DA15FE" w:rsidRPr="008718B3">
        <w:rPr>
          <w:b/>
          <w:i/>
          <w:sz w:val="22"/>
          <w:szCs w:val="22"/>
        </w:rPr>
        <w:t xml:space="preserve"> о запросе котировок </w:t>
      </w:r>
    </w:p>
    <w:p w:rsidR="005D34DC" w:rsidRPr="008718B3" w:rsidRDefault="00954FCF" w:rsidP="00D12EC0">
      <w:pPr>
        <w:pStyle w:val="a3"/>
        <w:spacing w:after="0"/>
        <w:ind w:firstLine="708"/>
        <w:jc w:val="right"/>
        <w:rPr>
          <w:b/>
          <w:sz w:val="22"/>
          <w:szCs w:val="22"/>
          <w:lang w:val="ru-RU"/>
        </w:rPr>
      </w:pPr>
      <w:r w:rsidRPr="008718B3">
        <w:rPr>
          <w:rStyle w:val="FontStyle95"/>
        </w:rPr>
        <w:t>Проект</w:t>
      </w:r>
      <w:bookmarkStart w:id="1" w:name="_Toc300320123"/>
    </w:p>
    <w:p w:rsidR="00B15D95" w:rsidRPr="008718B3" w:rsidRDefault="005D34DC" w:rsidP="00D12EC0">
      <w:pPr>
        <w:pStyle w:val="a3"/>
        <w:spacing w:after="0"/>
        <w:ind w:firstLine="708"/>
        <w:jc w:val="center"/>
        <w:rPr>
          <w:b/>
          <w:sz w:val="22"/>
          <w:szCs w:val="22"/>
          <w:lang w:val="ru-RU"/>
        </w:rPr>
      </w:pPr>
      <w:r w:rsidRPr="008718B3">
        <w:rPr>
          <w:b/>
          <w:sz w:val="22"/>
          <w:szCs w:val="22"/>
        </w:rPr>
        <w:t>Дого</w:t>
      </w:r>
      <w:r w:rsidR="00B15D95" w:rsidRPr="008718B3">
        <w:rPr>
          <w:b/>
          <w:sz w:val="22"/>
          <w:szCs w:val="22"/>
        </w:rPr>
        <w:t>вор</w:t>
      </w:r>
      <w:r w:rsidR="00B15D95" w:rsidRPr="008718B3">
        <w:rPr>
          <w:b/>
          <w:sz w:val="22"/>
          <w:szCs w:val="22"/>
          <w:lang w:val="ru-RU"/>
        </w:rPr>
        <w:t xml:space="preserve"> </w:t>
      </w:r>
      <w:r w:rsidR="008718B3">
        <w:rPr>
          <w:b/>
          <w:sz w:val="22"/>
          <w:szCs w:val="22"/>
          <w:lang w:val="ru-RU"/>
        </w:rPr>
        <w:t xml:space="preserve">подряда </w:t>
      </w:r>
      <w:r w:rsidR="00B15D95" w:rsidRPr="008718B3">
        <w:rPr>
          <w:b/>
          <w:sz w:val="22"/>
          <w:szCs w:val="22"/>
          <w:lang w:val="ru-RU"/>
        </w:rPr>
        <w:t>№ _____</w:t>
      </w:r>
    </w:p>
    <w:p w:rsidR="00845BE3" w:rsidRPr="008718B3" w:rsidRDefault="00845BE3" w:rsidP="00D12EC0">
      <w:pPr>
        <w:spacing w:line="240" w:lineRule="auto"/>
        <w:rPr>
          <w:sz w:val="22"/>
          <w:szCs w:val="22"/>
        </w:rPr>
      </w:pPr>
    </w:p>
    <w:p w:rsidR="005D34DC" w:rsidRPr="008718B3" w:rsidRDefault="005D34DC" w:rsidP="00D12EC0">
      <w:pPr>
        <w:spacing w:line="240" w:lineRule="auto"/>
        <w:rPr>
          <w:sz w:val="22"/>
          <w:szCs w:val="22"/>
        </w:rPr>
      </w:pPr>
      <w:r w:rsidRPr="008718B3">
        <w:rPr>
          <w:sz w:val="22"/>
          <w:szCs w:val="22"/>
        </w:rPr>
        <w:t>г. Новосибир</w:t>
      </w:r>
      <w:r w:rsidR="00845BE3" w:rsidRPr="008718B3">
        <w:rPr>
          <w:sz w:val="22"/>
          <w:szCs w:val="22"/>
        </w:rPr>
        <w:t>ск</w:t>
      </w:r>
      <w:r w:rsidR="00845BE3" w:rsidRPr="008718B3">
        <w:rPr>
          <w:sz w:val="22"/>
          <w:szCs w:val="22"/>
        </w:rPr>
        <w:tab/>
      </w:r>
      <w:r w:rsidR="00845BE3" w:rsidRPr="008718B3">
        <w:rPr>
          <w:sz w:val="22"/>
          <w:szCs w:val="22"/>
        </w:rPr>
        <w:tab/>
      </w:r>
      <w:r w:rsidR="00845BE3" w:rsidRPr="008718B3">
        <w:rPr>
          <w:sz w:val="22"/>
          <w:szCs w:val="22"/>
        </w:rPr>
        <w:tab/>
      </w:r>
      <w:r w:rsidR="00845BE3" w:rsidRPr="008718B3">
        <w:rPr>
          <w:sz w:val="22"/>
          <w:szCs w:val="22"/>
        </w:rPr>
        <w:tab/>
      </w:r>
      <w:r w:rsidR="00845BE3" w:rsidRPr="008718B3">
        <w:rPr>
          <w:sz w:val="22"/>
          <w:szCs w:val="22"/>
        </w:rPr>
        <w:tab/>
      </w:r>
      <w:r w:rsidR="00845BE3" w:rsidRPr="008718B3">
        <w:rPr>
          <w:sz w:val="22"/>
          <w:szCs w:val="22"/>
        </w:rPr>
        <w:tab/>
      </w:r>
      <w:r w:rsidR="00845BE3" w:rsidRPr="008718B3">
        <w:rPr>
          <w:sz w:val="22"/>
          <w:szCs w:val="22"/>
        </w:rPr>
        <w:tab/>
        <w:t xml:space="preserve"> «____» __________ 2019</w:t>
      </w:r>
      <w:r w:rsidR="007B5AAB" w:rsidRPr="008718B3">
        <w:rPr>
          <w:sz w:val="22"/>
          <w:szCs w:val="22"/>
        </w:rPr>
        <w:t xml:space="preserve"> </w:t>
      </w:r>
      <w:r w:rsidRPr="008718B3">
        <w:rPr>
          <w:sz w:val="22"/>
          <w:szCs w:val="22"/>
        </w:rPr>
        <w:t>г.</w:t>
      </w:r>
    </w:p>
    <w:p w:rsidR="00B15D95" w:rsidRPr="008718B3" w:rsidRDefault="00B15D95" w:rsidP="00D12EC0">
      <w:pPr>
        <w:spacing w:line="240" w:lineRule="auto"/>
        <w:rPr>
          <w:sz w:val="22"/>
          <w:szCs w:val="22"/>
        </w:rPr>
      </w:pPr>
    </w:p>
    <w:p w:rsidR="008D7129" w:rsidRPr="008718B3" w:rsidRDefault="008D7129" w:rsidP="00D12EC0">
      <w:pPr>
        <w:spacing w:line="240" w:lineRule="auto"/>
        <w:ind w:firstLine="0"/>
        <w:rPr>
          <w:sz w:val="22"/>
          <w:szCs w:val="22"/>
          <w:lang w:val="x-none"/>
        </w:rPr>
      </w:pPr>
      <w:r w:rsidRPr="008718B3">
        <w:rPr>
          <w:sz w:val="22"/>
          <w:szCs w:val="22"/>
        </w:rPr>
        <w:t>Акционерное общество «НИИ измерительных приборов – Новосибирский завод имени Коминтерна»</w:t>
      </w:r>
      <w:r w:rsidR="00FA0ABA" w:rsidRPr="008718B3">
        <w:rPr>
          <w:sz w:val="22"/>
          <w:szCs w:val="22"/>
        </w:rPr>
        <w:t xml:space="preserve"> (сокращенное наименование - </w:t>
      </w:r>
      <w:r w:rsidR="00FA0ABA" w:rsidRPr="008718B3">
        <w:rPr>
          <w:sz w:val="22"/>
          <w:szCs w:val="22"/>
          <w:lang w:val="x-none"/>
        </w:rPr>
        <w:t>АО «НПО НИИИП-</w:t>
      </w:r>
      <w:proofErr w:type="spellStart"/>
      <w:r w:rsidR="00FA0ABA" w:rsidRPr="008718B3">
        <w:rPr>
          <w:sz w:val="22"/>
          <w:szCs w:val="22"/>
          <w:lang w:val="x-none"/>
        </w:rPr>
        <w:t>НЗиК</w:t>
      </w:r>
      <w:proofErr w:type="spellEnd"/>
      <w:r w:rsidR="00FA0ABA" w:rsidRPr="008718B3">
        <w:rPr>
          <w:sz w:val="22"/>
          <w:szCs w:val="22"/>
          <w:lang w:val="x-none"/>
        </w:rPr>
        <w:t>»</w:t>
      </w:r>
      <w:r w:rsidR="00FA0ABA" w:rsidRPr="008718B3">
        <w:rPr>
          <w:sz w:val="22"/>
          <w:szCs w:val="22"/>
        </w:rPr>
        <w:t>)</w:t>
      </w:r>
      <w:r w:rsidRPr="008718B3">
        <w:rPr>
          <w:sz w:val="22"/>
          <w:szCs w:val="22"/>
        </w:rPr>
        <w:t xml:space="preserve">, именуемое в дальнейшем «Заказчик», в лице Заместителя генерального директора по развитию кооперационных связей Макарова Олега Сергеевича, действующего на основании Доверенности № </w:t>
      </w:r>
      <w:r w:rsidR="00262193" w:rsidRPr="008718B3">
        <w:rPr>
          <w:sz w:val="22"/>
          <w:szCs w:val="22"/>
        </w:rPr>
        <w:t>221/18 от «16</w:t>
      </w:r>
      <w:r w:rsidRPr="008718B3">
        <w:rPr>
          <w:sz w:val="22"/>
          <w:szCs w:val="22"/>
        </w:rPr>
        <w:t xml:space="preserve">» </w:t>
      </w:r>
      <w:r w:rsidR="00262193" w:rsidRPr="008718B3">
        <w:rPr>
          <w:sz w:val="22"/>
          <w:szCs w:val="22"/>
        </w:rPr>
        <w:t>нояб</w:t>
      </w:r>
      <w:r w:rsidRPr="008718B3">
        <w:rPr>
          <w:sz w:val="22"/>
          <w:szCs w:val="22"/>
        </w:rPr>
        <w:t>ря 2018 г., с одной стороны и,</w:t>
      </w:r>
    </w:p>
    <w:p w:rsidR="008D7129" w:rsidRPr="008718B3" w:rsidRDefault="008D7129" w:rsidP="00D12EC0">
      <w:pPr>
        <w:spacing w:line="240" w:lineRule="auto"/>
        <w:rPr>
          <w:sz w:val="22"/>
          <w:szCs w:val="22"/>
        </w:rPr>
      </w:pPr>
      <w:proofErr w:type="gramStart"/>
      <w:r w:rsidRPr="008718B3">
        <w:rPr>
          <w:sz w:val="22"/>
          <w:szCs w:val="22"/>
        </w:rPr>
        <w:t xml:space="preserve">________________, именуемое в дальнейшем «Подрядчик», в лице ________________________, действующего на основании ______________, с другой стороны, вместе именуемые в дальнейшем «Стороны», на основании протокола подведения итогов на проведение </w:t>
      </w:r>
      <w:r w:rsidR="005D18F2" w:rsidRPr="008718B3">
        <w:rPr>
          <w:sz w:val="22"/>
          <w:szCs w:val="22"/>
        </w:rPr>
        <w:t>запроса котировок</w:t>
      </w:r>
      <w:r w:rsidRPr="008718B3">
        <w:rPr>
          <w:sz w:val="22"/>
          <w:szCs w:val="22"/>
        </w:rPr>
        <w:t xml:space="preserve">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roofErr w:type="gramEnd"/>
    </w:p>
    <w:p w:rsidR="008D7129" w:rsidRPr="008718B3" w:rsidRDefault="008D7129" w:rsidP="00D12EC0">
      <w:pPr>
        <w:spacing w:line="240" w:lineRule="auto"/>
        <w:rPr>
          <w:sz w:val="22"/>
          <w:szCs w:val="22"/>
        </w:rPr>
      </w:pPr>
    </w:p>
    <w:p w:rsidR="008D7129" w:rsidRPr="008718B3" w:rsidRDefault="008D7129" w:rsidP="00D12EC0">
      <w:pPr>
        <w:widowControl/>
        <w:suppressAutoHyphens w:val="0"/>
        <w:snapToGrid/>
        <w:spacing w:line="240" w:lineRule="auto"/>
        <w:ind w:firstLine="567"/>
        <w:contextualSpacing/>
        <w:jc w:val="left"/>
        <w:rPr>
          <w:rFonts w:eastAsia="Calibri"/>
          <w:sz w:val="22"/>
          <w:szCs w:val="22"/>
          <w:lang w:eastAsia="ru-RU"/>
        </w:rPr>
      </w:pPr>
      <w:r w:rsidRPr="008718B3">
        <w:rPr>
          <w:rFonts w:eastAsia="Calibri"/>
          <w:sz w:val="22"/>
          <w:szCs w:val="22"/>
          <w:lang w:eastAsia="ru-RU"/>
        </w:rPr>
        <w:t>1. ПРЕДМЕТ ДОГОВОРА</w:t>
      </w:r>
    </w:p>
    <w:p w:rsidR="00797FA8" w:rsidRPr="008718B3" w:rsidRDefault="008D7129" w:rsidP="00D12EC0">
      <w:pPr>
        <w:pStyle w:val="a3"/>
        <w:spacing w:after="0"/>
        <w:ind w:firstLine="567"/>
        <w:rPr>
          <w:sz w:val="22"/>
          <w:szCs w:val="22"/>
        </w:rPr>
      </w:pPr>
      <w:r w:rsidRPr="008718B3">
        <w:rPr>
          <w:rFonts w:eastAsia="Calibri"/>
          <w:sz w:val="22"/>
          <w:szCs w:val="22"/>
          <w:lang w:eastAsia="ru-RU"/>
        </w:rPr>
        <w:t>1.1. Заказчик поручает, а Подрядчик принимает на себя обязательство в устано</w:t>
      </w:r>
      <w:r w:rsidR="00B15D95" w:rsidRPr="008718B3">
        <w:rPr>
          <w:rFonts w:eastAsia="Calibri"/>
          <w:sz w:val="22"/>
          <w:szCs w:val="22"/>
          <w:lang w:eastAsia="ru-RU"/>
        </w:rPr>
        <w:t xml:space="preserve">вленный договором срок </w:t>
      </w:r>
      <w:r w:rsidR="00612494" w:rsidRPr="008718B3">
        <w:rPr>
          <w:b/>
          <w:sz w:val="22"/>
          <w:szCs w:val="22"/>
          <w:lang w:val="ru-RU"/>
        </w:rPr>
        <w:t>выполнить</w:t>
      </w:r>
      <w:r w:rsidR="006071F0" w:rsidRPr="008718B3">
        <w:rPr>
          <w:b/>
          <w:sz w:val="22"/>
          <w:szCs w:val="22"/>
          <w:lang w:val="ru-RU"/>
        </w:rPr>
        <w:t xml:space="preserve"> работ</w:t>
      </w:r>
      <w:r w:rsidR="00612494" w:rsidRPr="008718B3">
        <w:rPr>
          <w:b/>
          <w:sz w:val="22"/>
          <w:szCs w:val="22"/>
          <w:lang w:val="ru-RU"/>
        </w:rPr>
        <w:t>ы</w:t>
      </w:r>
      <w:r w:rsidR="006071F0" w:rsidRPr="008718B3">
        <w:rPr>
          <w:b/>
          <w:sz w:val="22"/>
          <w:szCs w:val="22"/>
          <w:lang w:val="ru-RU"/>
        </w:rPr>
        <w:t xml:space="preserve"> по демонтажу и устройству 3-х фундаментов под оборудование в корпусе № 12</w:t>
      </w:r>
      <w:r w:rsidR="00162A4E" w:rsidRPr="008718B3">
        <w:rPr>
          <w:b/>
          <w:sz w:val="22"/>
          <w:szCs w:val="22"/>
        </w:rPr>
        <w:t>,</w:t>
      </w:r>
      <w:r w:rsidR="00162A4E" w:rsidRPr="008718B3">
        <w:rPr>
          <w:sz w:val="22"/>
          <w:szCs w:val="22"/>
        </w:rPr>
        <w:t xml:space="preserve"> </w:t>
      </w:r>
      <w:r w:rsidRPr="008718B3">
        <w:rPr>
          <w:sz w:val="22"/>
          <w:szCs w:val="22"/>
          <w:lang w:val="ru-RU" w:eastAsia="ru-RU"/>
        </w:rPr>
        <w:t>п</w:t>
      </w:r>
      <w:r w:rsidRPr="008718B3">
        <w:rPr>
          <w:sz w:val="22"/>
          <w:szCs w:val="22"/>
          <w:lang w:eastAsia="ru-RU"/>
        </w:rPr>
        <w:t xml:space="preserve">о адресу: г. Новосибирск, ул. </w:t>
      </w:r>
      <w:proofErr w:type="gramStart"/>
      <w:r w:rsidRPr="008718B3">
        <w:rPr>
          <w:sz w:val="22"/>
          <w:szCs w:val="22"/>
          <w:lang w:val="ru-RU" w:eastAsia="ru-RU"/>
        </w:rPr>
        <w:t>Планетная</w:t>
      </w:r>
      <w:proofErr w:type="gramEnd"/>
      <w:r w:rsidRPr="008718B3">
        <w:rPr>
          <w:sz w:val="22"/>
          <w:szCs w:val="22"/>
          <w:lang w:val="ru-RU" w:eastAsia="ru-RU"/>
        </w:rPr>
        <w:t>, 32</w:t>
      </w:r>
      <w:r w:rsidRPr="008718B3">
        <w:rPr>
          <w:sz w:val="22"/>
          <w:szCs w:val="22"/>
          <w:lang w:eastAsia="ru-RU"/>
        </w:rPr>
        <w:t xml:space="preserve"> </w:t>
      </w:r>
      <w:r w:rsidRPr="008718B3">
        <w:rPr>
          <w:rFonts w:eastAsia="Calibri"/>
          <w:color w:val="000000"/>
          <w:sz w:val="22"/>
          <w:szCs w:val="22"/>
          <w:lang w:eastAsia="ru-RU"/>
        </w:rPr>
        <w:t xml:space="preserve">, </w:t>
      </w:r>
      <w:r w:rsidR="00797FA8" w:rsidRPr="008718B3">
        <w:rPr>
          <w:rFonts w:eastAsia="Calibri"/>
          <w:color w:val="000000"/>
          <w:sz w:val="22"/>
          <w:szCs w:val="22"/>
          <w:lang w:val="ru-RU" w:eastAsia="ru-RU"/>
        </w:rPr>
        <w:t xml:space="preserve">в соответствии с локальным сметным расчетом (Приложение №1), </w:t>
      </w:r>
      <w:r w:rsidR="00797FA8" w:rsidRPr="008718B3">
        <w:rPr>
          <w:rFonts w:eastAsia="Calibri"/>
          <w:color w:val="000000"/>
          <w:sz w:val="22"/>
          <w:szCs w:val="22"/>
          <w:lang w:eastAsia="ru-RU"/>
        </w:rPr>
        <w:t>строительными нормами и правилами и условиями настоящего договора.</w:t>
      </w:r>
    </w:p>
    <w:p w:rsidR="008D7129" w:rsidRPr="008718B3" w:rsidRDefault="008D7129" w:rsidP="00D12EC0">
      <w:pPr>
        <w:widowControl/>
        <w:suppressAutoHyphens w:val="0"/>
        <w:snapToGrid/>
        <w:spacing w:line="240" w:lineRule="auto"/>
        <w:ind w:firstLine="567"/>
        <w:contextualSpacing/>
        <w:rPr>
          <w:rFonts w:eastAsia="Calibri"/>
          <w:sz w:val="22"/>
          <w:szCs w:val="22"/>
          <w:lang w:eastAsia="ru-RU"/>
        </w:rPr>
      </w:pPr>
      <w:r w:rsidRPr="008718B3">
        <w:rPr>
          <w:rFonts w:eastAsia="Calibri"/>
          <w:sz w:val="22"/>
          <w:szCs w:val="22"/>
          <w:lang w:eastAsia="ru-RU"/>
        </w:rPr>
        <w:t>1.2. Заказчик обязуется создать Подрядчику необходимые условия для выполнения работ, принять их результат и оплатить обусловленную договором цену.</w:t>
      </w:r>
    </w:p>
    <w:p w:rsidR="008D7129" w:rsidRPr="008718B3" w:rsidRDefault="008D7129" w:rsidP="00D12EC0">
      <w:pPr>
        <w:widowControl/>
        <w:suppressAutoHyphens w:val="0"/>
        <w:snapToGrid/>
        <w:spacing w:line="240" w:lineRule="auto"/>
        <w:ind w:firstLine="567"/>
        <w:contextualSpacing/>
        <w:rPr>
          <w:rFonts w:eastAsia="Calibri"/>
          <w:sz w:val="22"/>
          <w:szCs w:val="22"/>
          <w:lang w:eastAsia="ru-RU"/>
        </w:rPr>
      </w:pPr>
    </w:p>
    <w:p w:rsidR="008D7129" w:rsidRPr="008718B3" w:rsidRDefault="008D7129" w:rsidP="00D12EC0">
      <w:pPr>
        <w:widowControl/>
        <w:suppressAutoHyphens w:val="0"/>
        <w:snapToGrid/>
        <w:spacing w:line="240" w:lineRule="auto"/>
        <w:ind w:firstLine="567"/>
        <w:rPr>
          <w:rFonts w:eastAsia="Calibri"/>
          <w:color w:val="000000"/>
          <w:sz w:val="22"/>
          <w:szCs w:val="22"/>
          <w:lang w:eastAsia="ru-RU"/>
        </w:rPr>
      </w:pPr>
      <w:r w:rsidRPr="008718B3">
        <w:rPr>
          <w:rFonts w:eastAsia="Calibri"/>
          <w:color w:val="000000"/>
          <w:sz w:val="22"/>
          <w:szCs w:val="22"/>
          <w:lang w:eastAsia="ru-RU"/>
        </w:rPr>
        <w:t>2. СТОИМОСТЬ РАБОТ И ПОРЯДОК РАСЧЕТОВ</w:t>
      </w:r>
    </w:p>
    <w:p w:rsidR="008D7129" w:rsidRPr="008718B3" w:rsidRDefault="008D7129" w:rsidP="00D12EC0">
      <w:pPr>
        <w:widowControl/>
        <w:suppressAutoHyphens w:val="0"/>
        <w:snapToGrid/>
        <w:spacing w:line="240" w:lineRule="auto"/>
        <w:ind w:firstLine="567"/>
        <w:rPr>
          <w:rFonts w:eastAsia="Calibri"/>
          <w:color w:val="000000"/>
          <w:sz w:val="22"/>
          <w:szCs w:val="22"/>
          <w:lang w:eastAsia="ru-RU"/>
        </w:rPr>
      </w:pPr>
      <w:r w:rsidRPr="008718B3">
        <w:rPr>
          <w:rFonts w:eastAsia="Calibri"/>
          <w:color w:val="000000"/>
          <w:sz w:val="22"/>
          <w:szCs w:val="22"/>
          <w:lang w:eastAsia="ru-RU"/>
        </w:rPr>
        <w:t xml:space="preserve">2.1. Стоимость </w:t>
      </w:r>
      <w:proofErr w:type="gramStart"/>
      <w:r w:rsidRPr="008718B3">
        <w:rPr>
          <w:rFonts w:eastAsia="Calibri"/>
          <w:color w:val="000000"/>
          <w:sz w:val="22"/>
          <w:szCs w:val="22"/>
          <w:lang w:eastAsia="ru-RU"/>
        </w:rPr>
        <w:t>работ, выполняемых по настоящему договору определяется</w:t>
      </w:r>
      <w:proofErr w:type="gramEnd"/>
      <w:r w:rsidRPr="008718B3">
        <w:rPr>
          <w:rFonts w:eastAsia="Calibri"/>
          <w:color w:val="000000"/>
          <w:sz w:val="22"/>
          <w:szCs w:val="22"/>
          <w:lang w:eastAsia="ru-RU"/>
        </w:rPr>
        <w:t xml:space="preserve"> на основании утвержденной сметной документации и составляет ____________________</w:t>
      </w:r>
      <w:r w:rsidR="00387B22" w:rsidRPr="008718B3">
        <w:rPr>
          <w:rFonts w:eastAsia="Calibri"/>
          <w:color w:val="000000"/>
          <w:sz w:val="22"/>
          <w:szCs w:val="22"/>
          <w:lang w:eastAsia="ru-RU"/>
        </w:rPr>
        <w:t xml:space="preserve"> </w:t>
      </w:r>
      <w:r w:rsidRPr="008718B3">
        <w:rPr>
          <w:rFonts w:eastAsia="Calibri"/>
          <w:color w:val="000000"/>
          <w:sz w:val="22"/>
          <w:szCs w:val="22"/>
          <w:lang w:eastAsia="ru-RU"/>
        </w:rPr>
        <w:t xml:space="preserve">рублей ____ копеек. Стоимость работ включает в себя причитающееся Подрядчику вознаграждение и компенсацию издержек Подрядчика, в том числе стоимость материалов и оборудования, транспортные расходы по доставке материалов и оборудования на объект, прямые и накладные расходы, </w:t>
      </w:r>
      <w:r w:rsidR="00797FA8" w:rsidRPr="008718B3">
        <w:rPr>
          <w:rFonts w:eastAsia="Calibri"/>
          <w:color w:val="000000"/>
          <w:sz w:val="22"/>
          <w:szCs w:val="22"/>
          <w:lang w:eastAsia="ru-RU"/>
        </w:rPr>
        <w:t xml:space="preserve">включая </w:t>
      </w:r>
      <w:r w:rsidR="006071F0" w:rsidRPr="008718B3">
        <w:rPr>
          <w:sz w:val="22"/>
          <w:szCs w:val="22"/>
          <w:lang w:eastAsia="en-US"/>
        </w:rPr>
        <w:t>НДС в размере 20%</w:t>
      </w:r>
      <w:r w:rsidR="00797FA8" w:rsidRPr="008718B3">
        <w:rPr>
          <w:rFonts w:eastAsia="Calibri"/>
          <w:color w:val="000000"/>
          <w:sz w:val="22"/>
          <w:szCs w:val="22"/>
          <w:lang w:eastAsia="ru-RU"/>
        </w:rPr>
        <w:t>.</w:t>
      </w:r>
    </w:p>
    <w:p w:rsidR="008D7129" w:rsidRPr="008718B3" w:rsidRDefault="008D7129" w:rsidP="00D12EC0">
      <w:pPr>
        <w:widowControl/>
        <w:suppressAutoHyphens w:val="0"/>
        <w:snapToGrid/>
        <w:spacing w:line="240" w:lineRule="auto"/>
        <w:ind w:firstLine="567"/>
        <w:rPr>
          <w:sz w:val="22"/>
          <w:szCs w:val="22"/>
          <w:lang w:eastAsia="ru-RU"/>
        </w:rPr>
      </w:pPr>
      <w:r w:rsidRPr="008718B3">
        <w:rPr>
          <w:rFonts w:eastAsia="Calibri"/>
          <w:color w:val="000000"/>
          <w:sz w:val="22"/>
          <w:szCs w:val="22"/>
          <w:lang w:eastAsia="ru-RU"/>
        </w:rPr>
        <w:t xml:space="preserve">2.2. Заказчик производит Подрядчику на расчетный счет </w:t>
      </w:r>
      <w:r w:rsidRPr="008718B3">
        <w:rPr>
          <w:sz w:val="22"/>
          <w:szCs w:val="22"/>
          <w:lang w:eastAsia="ru-RU"/>
        </w:rPr>
        <w:t>оплату в течение 5 (пяти) банковских дней на основании  подписанных справок КС-3 с обязательным приложением расшифровки фактически выполненных работ по актам формы КС-2.</w:t>
      </w:r>
    </w:p>
    <w:p w:rsidR="008D7129" w:rsidRPr="008718B3" w:rsidRDefault="008D7129" w:rsidP="00D12EC0">
      <w:pPr>
        <w:widowControl/>
        <w:suppressAutoHyphens w:val="0"/>
        <w:snapToGrid/>
        <w:spacing w:line="240" w:lineRule="auto"/>
        <w:ind w:firstLine="567"/>
        <w:rPr>
          <w:rFonts w:eastAsia="Calibri"/>
          <w:sz w:val="22"/>
          <w:szCs w:val="22"/>
          <w:lang w:eastAsia="ru-RU"/>
        </w:rPr>
      </w:pPr>
      <w:r w:rsidRPr="008718B3">
        <w:rPr>
          <w:rFonts w:eastAsia="Calibri"/>
          <w:color w:val="000000"/>
          <w:sz w:val="22"/>
          <w:szCs w:val="22"/>
          <w:lang w:eastAsia="ru-RU"/>
        </w:rPr>
        <w:t xml:space="preserve">2.3. </w:t>
      </w:r>
      <w:r w:rsidRPr="008718B3">
        <w:rPr>
          <w:rFonts w:eastAsia="Calibri"/>
          <w:sz w:val="22"/>
          <w:szCs w:val="22"/>
          <w:lang w:eastAsia="ru-RU"/>
        </w:rPr>
        <w:t xml:space="preserve">Подрядчик обязуется выставлять Заказчику </w:t>
      </w:r>
      <w:proofErr w:type="gramStart"/>
      <w:r w:rsidRPr="008718B3">
        <w:rPr>
          <w:rFonts w:eastAsia="Calibri"/>
          <w:sz w:val="22"/>
          <w:szCs w:val="22"/>
          <w:lang w:eastAsia="ru-RU"/>
        </w:rPr>
        <w:t>счет-фактуры</w:t>
      </w:r>
      <w:proofErr w:type="gramEnd"/>
      <w:r w:rsidRPr="008718B3">
        <w:rPr>
          <w:rFonts w:eastAsia="Calibri"/>
          <w:sz w:val="22"/>
          <w:szCs w:val="22"/>
          <w:lang w:eastAsia="ru-RU"/>
        </w:rPr>
        <w:t xml:space="preserve"> не позднее 5 (пяти) календарных дней со дня выполнения работ.</w:t>
      </w:r>
    </w:p>
    <w:p w:rsidR="008D7129" w:rsidRPr="008718B3" w:rsidRDefault="008D7129" w:rsidP="00D12EC0">
      <w:pPr>
        <w:widowControl/>
        <w:suppressAutoHyphens w:val="0"/>
        <w:snapToGrid/>
        <w:spacing w:line="240" w:lineRule="auto"/>
        <w:ind w:firstLine="567"/>
        <w:rPr>
          <w:rFonts w:eastAsia="Calibri"/>
          <w:color w:val="000000"/>
          <w:sz w:val="22"/>
          <w:szCs w:val="22"/>
          <w:lang w:eastAsia="ru-RU"/>
        </w:rPr>
      </w:pPr>
    </w:p>
    <w:p w:rsidR="008D7129" w:rsidRPr="008718B3" w:rsidRDefault="008D7129" w:rsidP="00D12EC0">
      <w:pPr>
        <w:widowControl/>
        <w:suppressAutoHyphens w:val="0"/>
        <w:snapToGrid/>
        <w:spacing w:line="240" w:lineRule="auto"/>
        <w:ind w:firstLine="567"/>
        <w:contextualSpacing/>
        <w:jc w:val="left"/>
        <w:rPr>
          <w:rFonts w:eastAsia="Calibri"/>
          <w:color w:val="000000"/>
          <w:sz w:val="22"/>
          <w:szCs w:val="22"/>
          <w:lang w:eastAsia="ru-RU"/>
        </w:rPr>
      </w:pPr>
      <w:r w:rsidRPr="008718B3">
        <w:rPr>
          <w:rFonts w:eastAsia="Calibri"/>
          <w:color w:val="000000"/>
          <w:sz w:val="22"/>
          <w:szCs w:val="22"/>
          <w:lang w:eastAsia="ru-RU"/>
        </w:rPr>
        <w:t>3. СРОКИ ВЫПОЛНЕНИЯ РАБОТ И СДАЧА-ПРИЕМКА</w:t>
      </w:r>
    </w:p>
    <w:p w:rsidR="008D7129" w:rsidRPr="008718B3" w:rsidRDefault="008D7129" w:rsidP="00D12EC0">
      <w:pPr>
        <w:pStyle w:val="a3"/>
        <w:spacing w:after="0"/>
        <w:ind w:firstLine="567"/>
        <w:rPr>
          <w:sz w:val="22"/>
          <w:szCs w:val="22"/>
          <w:lang w:val="ru-RU"/>
        </w:rPr>
      </w:pPr>
      <w:r w:rsidRPr="008718B3">
        <w:rPr>
          <w:sz w:val="22"/>
          <w:szCs w:val="22"/>
        </w:rPr>
        <w:t xml:space="preserve">3.1. Начало выполнения работ:  </w:t>
      </w:r>
      <w:r w:rsidR="00860793" w:rsidRPr="008718B3">
        <w:rPr>
          <w:sz w:val="22"/>
          <w:szCs w:val="22"/>
        </w:rPr>
        <w:t>в течение 5 (пяти) рабочих дней с момента заключения договора.</w:t>
      </w:r>
    </w:p>
    <w:p w:rsidR="009D64AB" w:rsidRPr="008718B3" w:rsidRDefault="008D7129" w:rsidP="00D12EC0">
      <w:pPr>
        <w:pStyle w:val="a3"/>
        <w:spacing w:after="0"/>
        <w:ind w:firstLine="567"/>
        <w:rPr>
          <w:color w:val="FF0000"/>
          <w:sz w:val="22"/>
          <w:szCs w:val="22"/>
        </w:rPr>
      </w:pPr>
      <w:r w:rsidRPr="008718B3">
        <w:rPr>
          <w:sz w:val="22"/>
          <w:szCs w:val="22"/>
        </w:rPr>
        <w:t xml:space="preserve">3.2. Окончание выполнения работ: </w:t>
      </w:r>
      <w:r w:rsidR="006071F0" w:rsidRPr="008718B3">
        <w:rPr>
          <w:sz w:val="22"/>
          <w:szCs w:val="22"/>
          <w:lang w:val="ru-RU"/>
        </w:rPr>
        <w:t xml:space="preserve">не позднее </w:t>
      </w:r>
      <w:r w:rsidR="00860793" w:rsidRPr="008718B3">
        <w:rPr>
          <w:sz w:val="22"/>
          <w:szCs w:val="22"/>
        </w:rPr>
        <w:t>«</w:t>
      </w:r>
      <w:r w:rsidR="008718B3">
        <w:rPr>
          <w:sz w:val="22"/>
          <w:szCs w:val="22"/>
          <w:lang w:val="ru-RU"/>
        </w:rPr>
        <w:t>10</w:t>
      </w:r>
      <w:r w:rsidR="00860793" w:rsidRPr="008718B3">
        <w:rPr>
          <w:sz w:val="22"/>
          <w:szCs w:val="22"/>
        </w:rPr>
        <w:t>» апреля 2019 г.</w:t>
      </w:r>
    </w:p>
    <w:p w:rsidR="008D7129" w:rsidRPr="008718B3" w:rsidRDefault="008D7129" w:rsidP="00D12EC0">
      <w:pPr>
        <w:widowControl/>
        <w:suppressAutoHyphens w:val="0"/>
        <w:snapToGrid/>
        <w:spacing w:line="240" w:lineRule="auto"/>
        <w:ind w:firstLine="567"/>
        <w:contextualSpacing/>
        <w:jc w:val="left"/>
        <w:rPr>
          <w:rFonts w:eastAsia="Calibri"/>
          <w:color w:val="000000"/>
          <w:sz w:val="22"/>
          <w:szCs w:val="22"/>
          <w:lang w:eastAsia="ru-RU"/>
        </w:rPr>
      </w:pPr>
      <w:r w:rsidRPr="008718B3">
        <w:rPr>
          <w:rFonts w:eastAsia="Calibri"/>
          <w:color w:val="000000"/>
          <w:sz w:val="22"/>
          <w:szCs w:val="22"/>
          <w:lang w:eastAsia="ru-RU"/>
        </w:rPr>
        <w:t>3.3. Сроки выполнения работ по настоящему договору могут быть изменены по соглашению сторон с подписанием дополнительного соглашения к настоящему договору.</w:t>
      </w:r>
    </w:p>
    <w:p w:rsidR="008D7129" w:rsidRPr="008718B3" w:rsidRDefault="008D7129" w:rsidP="00D12EC0">
      <w:pPr>
        <w:spacing w:line="240" w:lineRule="auto"/>
        <w:ind w:firstLine="567"/>
        <w:contextualSpacing/>
        <w:rPr>
          <w:rFonts w:eastAsia="Calibri"/>
          <w:color w:val="000000"/>
          <w:sz w:val="22"/>
          <w:szCs w:val="22"/>
        </w:rPr>
      </w:pPr>
      <w:r w:rsidRPr="008718B3">
        <w:rPr>
          <w:rFonts w:eastAsia="Calibri"/>
          <w:color w:val="000000"/>
          <w:sz w:val="22"/>
          <w:szCs w:val="22"/>
          <w:lang w:eastAsia="ru-RU"/>
        </w:rPr>
        <w:t xml:space="preserve">3.4. </w:t>
      </w:r>
      <w:r w:rsidRPr="008718B3">
        <w:rPr>
          <w:rFonts w:eastAsia="Calibri"/>
          <w:color w:val="000000"/>
          <w:sz w:val="22"/>
          <w:szCs w:val="22"/>
        </w:rPr>
        <w:t>Заказчик, получивший сообщение Подрядчика о готовности к сдаче результата выполненных по настоящему договору работ, обязан приступить к их приемке в течение 3 (трех) дней.</w:t>
      </w:r>
    </w:p>
    <w:p w:rsidR="008D7129" w:rsidRPr="008718B3" w:rsidRDefault="008D7129" w:rsidP="00D12EC0">
      <w:pPr>
        <w:spacing w:line="240" w:lineRule="auto"/>
        <w:ind w:firstLine="567"/>
        <w:contextualSpacing/>
        <w:rPr>
          <w:rFonts w:eastAsia="Calibri"/>
          <w:color w:val="000000"/>
          <w:sz w:val="22"/>
          <w:szCs w:val="22"/>
        </w:rPr>
      </w:pPr>
      <w:r w:rsidRPr="008718B3">
        <w:rPr>
          <w:rFonts w:eastAsia="Calibri"/>
          <w:color w:val="000000"/>
          <w:sz w:val="22"/>
          <w:szCs w:val="22"/>
        </w:rPr>
        <w:t>3.5.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71495" w:rsidRPr="008718B3" w:rsidRDefault="008D7129" w:rsidP="00D12EC0">
      <w:pPr>
        <w:spacing w:line="240" w:lineRule="auto"/>
        <w:ind w:firstLine="567"/>
        <w:contextualSpacing/>
        <w:rPr>
          <w:rFonts w:eastAsia="Calibri"/>
          <w:color w:val="000000"/>
          <w:sz w:val="22"/>
          <w:szCs w:val="22"/>
        </w:rPr>
      </w:pPr>
      <w:r w:rsidRPr="008718B3">
        <w:rPr>
          <w:rFonts w:eastAsia="Calibri"/>
          <w:color w:val="000000"/>
          <w:sz w:val="22"/>
          <w:szCs w:val="22"/>
        </w:rPr>
        <w:t xml:space="preserve">3.6. </w:t>
      </w:r>
      <w:r w:rsidR="00C71495" w:rsidRPr="008718B3">
        <w:rPr>
          <w:rFonts w:eastAsia="Calibri"/>
          <w:color w:val="000000"/>
          <w:sz w:val="22"/>
          <w:szCs w:val="22"/>
        </w:rPr>
        <w:t>Датой окончания работ и передачи результата выполненных работ и готового Объекта заказчику будет являться дата подписания Акта-приемки выполненных работ, формы КС-2 и Справки о стоимости выполненных работ и затратах формы КС-3.</w:t>
      </w:r>
    </w:p>
    <w:p w:rsidR="001950D6" w:rsidRPr="008718B3" w:rsidRDefault="00C71495" w:rsidP="00D12EC0">
      <w:pPr>
        <w:spacing w:line="240" w:lineRule="auto"/>
        <w:ind w:firstLine="567"/>
        <w:contextualSpacing/>
        <w:rPr>
          <w:rFonts w:eastAsia="Calibri"/>
          <w:color w:val="000000"/>
          <w:sz w:val="22"/>
          <w:szCs w:val="22"/>
        </w:rPr>
      </w:pPr>
      <w:r w:rsidRPr="008718B3">
        <w:rPr>
          <w:rFonts w:eastAsia="Calibri"/>
          <w:color w:val="000000"/>
          <w:sz w:val="22"/>
          <w:szCs w:val="22"/>
        </w:rPr>
        <w:t>3.7. В случае отказа Заказчика от приемки выполненных работ, Заказчик извещает Подрядчика в письменной форме о причинах отказа в течение 10 (десяти) рабочих дней. В случае отсутствия извещения на 11-ый день работы считаются принятыми Заказчиком без замечаний.</w:t>
      </w:r>
    </w:p>
    <w:p w:rsidR="00D96F60" w:rsidRPr="008718B3" w:rsidRDefault="00D96F60" w:rsidP="00D12EC0">
      <w:pPr>
        <w:spacing w:line="240" w:lineRule="auto"/>
        <w:ind w:firstLine="709"/>
        <w:contextualSpacing/>
        <w:rPr>
          <w:rFonts w:eastAsia="Calibri"/>
          <w:color w:val="000000"/>
          <w:sz w:val="22"/>
          <w:szCs w:val="22"/>
        </w:rPr>
      </w:pPr>
    </w:p>
    <w:p w:rsidR="008D7129" w:rsidRPr="008718B3" w:rsidRDefault="008D7129" w:rsidP="00D12EC0">
      <w:pPr>
        <w:spacing w:line="240" w:lineRule="auto"/>
        <w:ind w:firstLine="709"/>
        <w:contextualSpacing/>
        <w:rPr>
          <w:rFonts w:eastAsia="Calibri"/>
          <w:color w:val="000000"/>
          <w:sz w:val="22"/>
          <w:szCs w:val="22"/>
        </w:rPr>
      </w:pPr>
      <w:r w:rsidRPr="008718B3">
        <w:rPr>
          <w:rFonts w:eastAsia="Calibri"/>
          <w:color w:val="000000"/>
          <w:sz w:val="22"/>
          <w:szCs w:val="22"/>
        </w:rPr>
        <w:t>4. ПРАВА И ОБЯЗАННОСТИ ПОДРЯДЧИКА</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4.1. Подрядчик обязан:</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4.1.1. Выполнить работы, указанные в настоящем договоре в срок указанный в п. 3.2. настоящего договора;</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4.1.2. Выполнить работу собственными</w:t>
      </w:r>
      <w:r w:rsidR="006B394E" w:rsidRPr="008718B3">
        <w:rPr>
          <w:rFonts w:eastAsia="Calibri"/>
          <w:color w:val="000000"/>
          <w:sz w:val="22"/>
          <w:szCs w:val="22"/>
        </w:rPr>
        <w:t xml:space="preserve"> и/или привлеченными</w:t>
      </w:r>
      <w:r w:rsidRPr="008718B3">
        <w:rPr>
          <w:rFonts w:eastAsia="Calibri"/>
          <w:color w:val="000000"/>
          <w:sz w:val="22"/>
          <w:szCs w:val="22"/>
        </w:rPr>
        <w:t xml:space="preserve"> силами;</w:t>
      </w:r>
    </w:p>
    <w:p w:rsidR="008D7129" w:rsidRPr="008718B3" w:rsidRDefault="00860793" w:rsidP="00D12EC0">
      <w:pPr>
        <w:spacing w:line="240" w:lineRule="auto"/>
        <w:ind w:firstLine="708"/>
        <w:rPr>
          <w:rFonts w:eastAsia="Calibri"/>
          <w:i/>
          <w:color w:val="000000"/>
          <w:sz w:val="22"/>
          <w:szCs w:val="22"/>
        </w:rPr>
      </w:pPr>
      <w:r w:rsidRPr="008718B3">
        <w:rPr>
          <w:sz w:val="22"/>
          <w:szCs w:val="22"/>
        </w:rPr>
        <w:lastRenderedPageBreak/>
        <w:t>4.1.3</w:t>
      </w:r>
      <w:r w:rsidR="008D7129" w:rsidRPr="008718B3">
        <w:rPr>
          <w:sz w:val="22"/>
          <w:szCs w:val="22"/>
        </w:rPr>
        <w:t xml:space="preserve">. В течение 3 (трех) дней с момента заключения Договора </w:t>
      </w:r>
      <w:proofErr w:type="gramStart"/>
      <w:r w:rsidR="008D7129" w:rsidRPr="008718B3">
        <w:rPr>
          <w:sz w:val="22"/>
          <w:szCs w:val="22"/>
        </w:rPr>
        <w:t>предоставить Заказчику необходимые документы</w:t>
      </w:r>
      <w:proofErr w:type="gramEnd"/>
      <w:r w:rsidR="008D7129" w:rsidRPr="008718B3">
        <w:rPr>
          <w:sz w:val="22"/>
          <w:szCs w:val="22"/>
        </w:rPr>
        <w:t xml:space="preserve"> сотрудников, которые будут задействованы в выполнении работ,</w:t>
      </w:r>
      <w:r w:rsidR="008D7129" w:rsidRPr="008718B3">
        <w:rPr>
          <w:sz w:val="22"/>
          <w:szCs w:val="22"/>
          <w:shd w:val="clear" w:color="auto" w:fill="FFFFFF"/>
        </w:rPr>
        <w:t xml:space="preserve"> для прохождения проверки в отделе МВД</w:t>
      </w:r>
      <w:r w:rsidR="008D7129" w:rsidRPr="008718B3">
        <w:rPr>
          <w:i/>
          <w:sz w:val="22"/>
          <w:szCs w:val="22"/>
          <w:shd w:val="clear" w:color="auto" w:fill="FFFFFF"/>
        </w:rPr>
        <w:t xml:space="preserve"> </w:t>
      </w:r>
      <w:r w:rsidR="008D7129" w:rsidRPr="008718B3">
        <w:rPr>
          <w:sz w:val="22"/>
          <w:szCs w:val="22"/>
          <w:shd w:val="clear" w:color="auto" w:fill="FFFFFF"/>
        </w:rPr>
        <w:t>и</w:t>
      </w:r>
      <w:r w:rsidR="008D7129" w:rsidRPr="008718B3">
        <w:rPr>
          <w:i/>
          <w:sz w:val="22"/>
          <w:szCs w:val="22"/>
          <w:shd w:val="clear" w:color="auto" w:fill="FFFFFF"/>
        </w:rPr>
        <w:t xml:space="preserve"> </w:t>
      </w:r>
      <w:r w:rsidR="008D7129" w:rsidRPr="008718B3">
        <w:rPr>
          <w:rFonts w:eastAsia="Arial Unicode MS"/>
          <w:bCs/>
          <w:iCs/>
          <w:sz w:val="22"/>
          <w:szCs w:val="22"/>
          <w:shd w:val="clear" w:color="auto" w:fill="FFFFFF"/>
        </w:rPr>
        <w:t>получения допуска</w:t>
      </w:r>
      <w:r w:rsidR="008D7129" w:rsidRPr="008718B3">
        <w:rPr>
          <w:i/>
          <w:sz w:val="22"/>
          <w:szCs w:val="22"/>
          <w:shd w:val="clear" w:color="auto" w:fill="FFFFFF"/>
        </w:rPr>
        <w:t xml:space="preserve"> </w:t>
      </w:r>
      <w:r w:rsidR="008D7129" w:rsidRPr="008718B3">
        <w:rPr>
          <w:sz w:val="22"/>
          <w:szCs w:val="22"/>
          <w:shd w:val="clear" w:color="auto" w:fill="FFFFFF"/>
        </w:rPr>
        <w:t>сотрудников на</w:t>
      </w:r>
      <w:r w:rsidR="008D7129" w:rsidRPr="008718B3">
        <w:rPr>
          <w:i/>
          <w:sz w:val="22"/>
          <w:szCs w:val="22"/>
          <w:shd w:val="clear" w:color="auto" w:fill="FFFFFF"/>
        </w:rPr>
        <w:t> </w:t>
      </w:r>
      <w:r w:rsidR="00800393" w:rsidRPr="008718B3">
        <w:rPr>
          <w:rFonts w:eastAsia="Arial Unicode MS"/>
          <w:bCs/>
          <w:iCs/>
          <w:sz w:val="22"/>
          <w:szCs w:val="22"/>
          <w:shd w:val="clear" w:color="auto" w:fill="FFFFFF"/>
        </w:rPr>
        <w:t>территорию Заказчика, иностранные граждане на территорию предприятия не допускаются.</w:t>
      </w:r>
    </w:p>
    <w:p w:rsidR="008D7129" w:rsidRPr="008718B3" w:rsidRDefault="00AA7DB7" w:rsidP="00D12EC0">
      <w:pPr>
        <w:spacing w:line="240" w:lineRule="auto"/>
        <w:ind w:firstLine="708"/>
        <w:rPr>
          <w:rFonts w:eastAsia="Calibri"/>
          <w:color w:val="000000"/>
          <w:sz w:val="22"/>
          <w:szCs w:val="22"/>
        </w:rPr>
      </w:pPr>
      <w:r w:rsidRPr="008718B3">
        <w:rPr>
          <w:rFonts w:eastAsia="Calibri"/>
          <w:color w:val="000000"/>
          <w:sz w:val="22"/>
          <w:szCs w:val="22"/>
        </w:rPr>
        <w:t>4.1.4</w:t>
      </w:r>
      <w:r w:rsidR="008D7129" w:rsidRPr="008718B3">
        <w:rPr>
          <w:rFonts w:eastAsia="Calibri"/>
          <w:color w:val="000000"/>
          <w:sz w:val="22"/>
          <w:szCs w:val="22"/>
        </w:rPr>
        <w:t>. Обеспечить выполняемые работы строительными материалами и конструкциями, электротехническим и иным инженерным оборудованием. Все предоставляемые для выполнения работ материалы, конструкции и оборудование должны иметь соответствующие сертификаты, технические паспорта и другие документы, удостоверяющие их качество. Подрядчик обязан предоставить Заказчику копии вышеуказанных документов не позднее 3 дней до начала выполнения работ с использованием соответствующих материалов, конструкций, оборудования.</w:t>
      </w:r>
    </w:p>
    <w:p w:rsidR="008D7129" w:rsidRPr="008718B3" w:rsidRDefault="00ED3F7D" w:rsidP="00D12EC0">
      <w:pPr>
        <w:spacing w:line="240" w:lineRule="auto"/>
        <w:ind w:firstLine="708"/>
        <w:rPr>
          <w:rFonts w:eastAsia="Calibri"/>
          <w:color w:val="000000"/>
          <w:sz w:val="22"/>
          <w:szCs w:val="22"/>
        </w:rPr>
      </w:pPr>
      <w:r w:rsidRPr="008718B3">
        <w:rPr>
          <w:rFonts w:eastAsia="Calibri"/>
          <w:color w:val="000000"/>
          <w:sz w:val="22"/>
          <w:szCs w:val="22"/>
        </w:rPr>
        <w:t>4.1.5</w:t>
      </w:r>
      <w:r w:rsidR="008D7129" w:rsidRPr="008718B3">
        <w:rPr>
          <w:rFonts w:eastAsia="Calibri"/>
          <w:color w:val="000000"/>
          <w:sz w:val="22"/>
          <w:szCs w:val="22"/>
        </w:rPr>
        <w:t>. Работы, связанные с</w:t>
      </w:r>
      <w:r w:rsidR="00AA7DB7" w:rsidRPr="008718B3">
        <w:rPr>
          <w:rFonts w:eastAsia="Calibri"/>
          <w:color w:val="000000"/>
          <w:sz w:val="22"/>
          <w:szCs w:val="22"/>
        </w:rPr>
        <w:t xml:space="preserve"> отключением энергосетей и</w:t>
      </w:r>
      <w:r w:rsidR="008D7129" w:rsidRPr="008718B3">
        <w:rPr>
          <w:rFonts w:eastAsia="Calibri"/>
          <w:color w:val="000000"/>
          <w:sz w:val="22"/>
          <w:szCs w:val="22"/>
        </w:rPr>
        <w:t xml:space="preserve"> влиянием фактора вредности (демонтажные</w:t>
      </w:r>
      <w:r w:rsidR="005C063C" w:rsidRPr="008718B3">
        <w:rPr>
          <w:rFonts w:eastAsia="Calibri"/>
          <w:color w:val="000000"/>
          <w:sz w:val="22"/>
          <w:szCs w:val="22"/>
        </w:rPr>
        <w:t xml:space="preserve">, сварочные, лакокрасочные работы </w:t>
      </w:r>
      <w:r w:rsidR="008D7129" w:rsidRPr="008718B3">
        <w:rPr>
          <w:rFonts w:eastAsia="Calibri"/>
          <w:color w:val="000000"/>
          <w:sz w:val="22"/>
          <w:szCs w:val="22"/>
        </w:rPr>
        <w:t xml:space="preserve">и т.п.) производить после окончания работ действующего производства в будние и выходные дни </w:t>
      </w:r>
      <w:r w:rsidR="00AA7DB7" w:rsidRPr="008718B3">
        <w:rPr>
          <w:rFonts w:eastAsia="Calibri"/>
          <w:color w:val="000000"/>
          <w:sz w:val="22"/>
          <w:szCs w:val="22"/>
        </w:rPr>
        <w:t>с 17</w:t>
      </w:r>
      <w:r w:rsidR="00DB2090" w:rsidRPr="008718B3">
        <w:rPr>
          <w:rFonts w:eastAsia="Calibri"/>
          <w:color w:val="000000"/>
          <w:sz w:val="22"/>
          <w:szCs w:val="22"/>
        </w:rPr>
        <w:t>.00 до 22.00 часов</w:t>
      </w:r>
      <w:r w:rsidR="008D7129" w:rsidRPr="008718B3">
        <w:rPr>
          <w:rFonts w:eastAsia="Calibri"/>
          <w:color w:val="000000"/>
          <w:sz w:val="22"/>
          <w:szCs w:val="22"/>
        </w:rPr>
        <w:t>.</w:t>
      </w:r>
    </w:p>
    <w:p w:rsidR="008D7129" w:rsidRPr="008718B3" w:rsidRDefault="00ED3F7D" w:rsidP="00D12EC0">
      <w:pPr>
        <w:spacing w:line="240" w:lineRule="auto"/>
        <w:ind w:firstLine="708"/>
        <w:rPr>
          <w:rFonts w:eastAsia="Calibri"/>
          <w:color w:val="000000"/>
          <w:sz w:val="22"/>
          <w:szCs w:val="22"/>
        </w:rPr>
      </w:pPr>
      <w:r w:rsidRPr="008718B3">
        <w:rPr>
          <w:rFonts w:eastAsia="Calibri"/>
          <w:color w:val="000000"/>
          <w:sz w:val="22"/>
          <w:szCs w:val="22"/>
        </w:rPr>
        <w:t>4.1.6</w:t>
      </w:r>
      <w:r w:rsidR="008D7129" w:rsidRPr="008718B3">
        <w:rPr>
          <w:rFonts w:eastAsia="Calibri"/>
          <w:color w:val="000000"/>
          <w:sz w:val="22"/>
          <w:szCs w:val="22"/>
        </w:rPr>
        <w:t>. Предъявлять для промежуточной приемки Заказчиком выполненные работы, скрываемые последующими работами, до закрытия их другими работами с оформлением соответствующих актов.</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4</w:t>
      </w:r>
      <w:r w:rsidR="00ED3F7D" w:rsidRPr="008718B3">
        <w:rPr>
          <w:rFonts w:eastAsia="Calibri"/>
          <w:color w:val="000000"/>
          <w:sz w:val="22"/>
          <w:szCs w:val="22"/>
        </w:rPr>
        <w:t>.1.7</w:t>
      </w:r>
      <w:r w:rsidRPr="008718B3">
        <w:rPr>
          <w:rFonts w:eastAsia="Calibri"/>
          <w:color w:val="000000"/>
          <w:sz w:val="22"/>
          <w:szCs w:val="22"/>
        </w:rPr>
        <w:t>. Своевременно устранять недостатки и дефекты, выявленные в ходе работ, при приемке работ и течении гарантийного срока.</w:t>
      </w:r>
    </w:p>
    <w:p w:rsidR="008D7129" w:rsidRPr="008718B3" w:rsidRDefault="00ED3F7D" w:rsidP="00D12EC0">
      <w:pPr>
        <w:spacing w:line="240" w:lineRule="auto"/>
        <w:ind w:firstLine="708"/>
        <w:rPr>
          <w:rFonts w:eastAsia="Calibri"/>
          <w:color w:val="000000"/>
          <w:sz w:val="22"/>
          <w:szCs w:val="22"/>
        </w:rPr>
      </w:pPr>
      <w:r w:rsidRPr="008718B3">
        <w:rPr>
          <w:rFonts w:eastAsia="Calibri"/>
          <w:color w:val="000000"/>
          <w:sz w:val="22"/>
          <w:szCs w:val="22"/>
        </w:rPr>
        <w:t>4.1.8</w:t>
      </w:r>
      <w:r w:rsidR="008D7129" w:rsidRPr="008718B3">
        <w:rPr>
          <w:rFonts w:eastAsia="Calibri"/>
          <w:color w:val="000000"/>
          <w:sz w:val="22"/>
          <w:szCs w:val="22"/>
        </w:rPr>
        <w:t>. Предупредить Заказчика о возникшей необходимости в превышении объемов работ или в проведении дополнительных работ, не предусмотренных сметной документацией. В случае согласия Заказчика на проведение дополнительных работ, не предусмотренных сметной документацией, стороны подписывают дополнительное соглашение, в котором определяют стоимость и сроки выполнения работ и утверждают сметную документацию. К выполнению дополнительных работ Подрядчик приступает только после подписания сторонами дополнительного соглашения, которое с момента его подписания становится неотъемлемой частью настоящего договора.</w:t>
      </w:r>
    </w:p>
    <w:p w:rsidR="008D7129" w:rsidRPr="008718B3" w:rsidRDefault="00ED3F7D" w:rsidP="00D12EC0">
      <w:pPr>
        <w:spacing w:line="240" w:lineRule="auto"/>
        <w:ind w:firstLine="708"/>
        <w:rPr>
          <w:rFonts w:eastAsia="Calibri"/>
          <w:color w:val="000000"/>
          <w:sz w:val="22"/>
          <w:szCs w:val="22"/>
        </w:rPr>
      </w:pPr>
      <w:r w:rsidRPr="008718B3">
        <w:rPr>
          <w:rFonts w:eastAsia="Calibri"/>
          <w:color w:val="000000"/>
          <w:sz w:val="22"/>
          <w:szCs w:val="22"/>
        </w:rPr>
        <w:t>4.1.9</w:t>
      </w:r>
      <w:r w:rsidR="008D7129" w:rsidRPr="008718B3">
        <w:rPr>
          <w:rFonts w:eastAsia="Calibri"/>
          <w:color w:val="000000"/>
          <w:sz w:val="22"/>
          <w:szCs w:val="22"/>
        </w:rPr>
        <w:t>. Уведомить Заказчика об окончании выполнения работ и сдать выполненные работы Заказчику, направив ему подписанные Акты о приемке выполненных работ по форме КС-2 и Справки о стоимости выполненных работ и затратах по форме КС-3 в двух экземплярах, а также протоколы комплексных замеров и испытаний, паспорта и сертификаты на оборудование.</w:t>
      </w:r>
    </w:p>
    <w:p w:rsidR="008D7129" w:rsidRPr="008718B3" w:rsidRDefault="00ED3F7D" w:rsidP="00D12EC0">
      <w:pPr>
        <w:spacing w:line="240" w:lineRule="auto"/>
        <w:ind w:firstLine="708"/>
        <w:rPr>
          <w:rFonts w:eastAsia="Calibri"/>
          <w:color w:val="000000"/>
          <w:sz w:val="22"/>
          <w:szCs w:val="22"/>
        </w:rPr>
      </w:pPr>
      <w:r w:rsidRPr="008718B3">
        <w:rPr>
          <w:rFonts w:eastAsia="Calibri"/>
          <w:color w:val="000000"/>
          <w:sz w:val="22"/>
          <w:szCs w:val="22"/>
        </w:rPr>
        <w:t>4.1.10</w:t>
      </w:r>
      <w:r w:rsidR="008D7129" w:rsidRPr="008718B3">
        <w:rPr>
          <w:rFonts w:eastAsia="Calibri"/>
          <w:color w:val="000000"/>
          <w:sz w:val="22"/>
          <w:szCs w:val="22"/>
        </w:rPr>
        <w:t xml:space="preserve">. Обеспечить предотвращение повреждений и причинение любого ущерба зданиям, сооружениям и коммуникациям, сетям и магистралям, примыкающим к объекту. </w:t>
      </w:r>
    </w:p>
    <w:p w:rsidR="008D7129" w:rsidRPr="008718B3" w:rsidRDefault="00ED3F7D" w:rsidP="00D12EC0">
      <w:pPr>
        <w:spacing w:line="240" w:lineRule="auto"/>
        <w:ind w:firstLine="708"/>
        <w:rPr>
          <w:rFonts w:eastAsia="Calibri"/>
          <w:color w:val="000000"/>
          <w:sz w:val="22"/>
          <w:szCs w:val="22"/>
        </w:rPr>
      </w:pPr>
      <w:r w:rsidRPr="008718B3">
        <w:rPr>
          <w:rFonts w:eastAsia="Calibri"/>
          <w:color w:val="000000"/>
          <w:sz w:val="22"/>
          <w:szCs w:val="22"/>
        </w:rPr>
        <w:t>4.1.11</w:t>
      </w:r>
      <w:r w:rsidR="008D7129" w:rsidRPr="008718B3">
        <w:rPr>
          <w:rFonts w:eastAsia="Calibri"/>
          <w:color w:val="000000"/>
          <w:sz w:val="22"/>
          <w:szCs w:val="22"/>
        </w:rPr>
        <w:t>. Обеспечить соблюдение правил пожарной безопасности, охраны труда и техники безопасности при проведении работ.</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4.1.1</w:t>
      </w:r>
      <w:r w:rsidR="008718B3">
        <w:rPr>
          <w:rFonts w:eastAsia="Calibri"/>
          <w:color w:val="000000"/>
          <w:sz w:val="22"/>
          <w:szCs w:val="22"/>
        </w:rPr>
        <w:t>2</w:t>
      </w:r>
      <w:r w:rsidRPr="008718B3">
        <w:rPr>
          <w:rFonts w:eastAsia="Calibri"/>
          <w:color w:val="000000"/>
          <w:sz w:val="22"/>
          <w:szCs w:val="22"/>
        </w:rPr>
        <w:t xml:space="preserve">. </w:t>
      </w:r>
      <w:r w:rsidR="00F1223D" w:rsidRPr="008718B3">
        <w:rPr>
          <w:sz w:val="22"/>
          <w:szCs w:val="22"/>
        </w:rPr>
        <w:t>Еженедельно согласовывать график работы с представителем Заказчика.</w:t>
      </w:r>
    </w:p>
    <w:p w:rsidR="008D7129" w:rsidRPr="008718B3" w:rsidRDefault="008D7129" w:rsidP="00D12EC0">
      <w:pPr>
        <w:spacing w:line="240" w:lineRule="auto"/>
        <w:ind w:firstLine="708"/>
        <w:rPr>
          <w:sz w:val="22"/>
          <w:szCs w:val="22"/>
        </w:rPr>
      </w:pPr>
      <w:r w:rsidRPr="008718B3">
        <w:rPr>
          <w:sz w:val="22"/>
          <w:szCs w:val="22"/>
        </w:rPr>
        <w:t>4.1.1</w:t>
      </w:r>
      <w:r w:rsidR="008718B3">
        <w:rPr>
          <w:sz w:val="22"/>
          <w:szCs w:val="22"/>
        </w:rPr>
        <w:t>3</w:t>
      </w:r>
      <w:r w:rsidRPr="008718B3">
        <w:rPr>
          <w:sz w:val="22"/>
          <w:szCs w:val="22"/>
        </w:rPr>
        <w:t>. Указывать в первичных документах бухгалтерского учета адрес организации, включенный в ЕГРЮЛ</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4.2. Подрядчик имеет право:</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4.2.1. Приостанавливать либо полностью прекращать исполнение своих обязательств по настоящему договору в случае нарушения Заказчиком условий настоящего договора, уведомив в письменном виде об этом Заказчика за 5 дней до момента приостановления или прекращения работ.</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4.2.2. Требовать от Заказчика возмещения понесенных убытков, выплаты неустойки в случаях предусмотренных настоящим договором или законом.</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4.2.3. Беспрепятственно вывезти с Объекта в случае расторжения настоящего договора все принадлежащие Подрядчику материалы, инструменты и оборудование, только в случае надлежащего оформления документов Подрядчиком.</w:t>
      </w:r>
    </w:p>
    <w:p w:rsidR="00835679" w:rsidRPr="008718B3" w:rsidRDefault="00835679" w:rsidP="00D12EC0">
      <w:pPr>
        <w:spacing w:line="240" w:lineRule="auto"/>
        <w:ind w:firstLine="0"/>
        <w:rPr>
          <w:rFonts w:eastAsia="Calibri"/>
          <w:color w:val="000000"/>
          <w:sz w:val="22"/>
          <w:szCs w:val="22"/>
        </w:rPr>
      </w:pP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5. ПРАВА И ОБЯЗАННОСТИ ЗАКАЗЧИКА</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5.1. Заказчик обязан:</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 xml:space="preserve">5.1.1. Передать по акту Подрядчику подготовленный для выполнения работ Объект, </w:t>
      </w:r>
      <w:proofErr w:type="gramStart"/>
      <w:r w:rsidRPr="008718B3">
        <w:rPr>
          <w:rFonts w:eastAsia="Calibri"/>
          <w:color w:val="000000"/>
          <w:sz w:val="22"/>
          <w:szCs w:val="22"/>
        </w:rPr>
        <w:t>согласно</w:t>
      </w:r>
      <w:proofErr w:type="gramEnd"/>
      <w:r w:rsidRPr="008718B3">
        <w:rPr>
          <w:rFonts w:eastAsia="Calibri"/>
          <w:color w:val="000000"/>
          <w:sz w:val="22"/>
          <w:szCs w:val="22"/>
        </w:rPr>
        <w:t xml:space="preserve"> письменных рекомендаций Подрядчика и обеспечить беспрепятственный доступ на объект, только в случае надлежащего оформления документов Подрядчиком.</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5.1.2. Своевременно осуществлять оплату по настоящему договору.</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5.1.3. На период производства работ обеспечить Подрядчика на территории объекта бытовыми помещениями и местами для складирования материалов.</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5.1.4. Своевременно извещать Подрядчика о ставших ему известных обстоятельствах, затрудняющих производство работ и принимать совместно с ним все необходимые меры для выполнения обязательств</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5.2. Заказчик имеет право:</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5.2.1. В любое время проверять ход и качество выполняемых работ, не вмешиваясь в хозяйственную деятельность Подрядчика.</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 xml:space="preserve">5.2.2. Отказаться от настоящего договора, предупредив об этом Подрядчика за 5 (пять) дней в </w:t>
      </w:r>
      <w:r w:rsidRPr="008718B3">
        <w:rPr>
          <w:rFonts w:eastAsia="Calibri"/>
          <w:color w:val="000000"/>
          <w:sz w:val="22"/>
          <w:szCs w:val="22"/>
        </w:rPr>
        <w:lastRenderedPageBreak/>
        <w:t>письменной форме, оплатив фактически выполненные работы и возместив Подрядчику расходы, понесенные в связи с исполнением настоящего договора до момента получения уведомления о расторжении договора.</w:t>
      </w:r>
    </w:p>
    <w:p w:rsidR="008D7129" w:rsidRPr="008718B3" w:rsidRDefault="008D7129" w:rsidP="00D12EC0">
      <w:pPr>
        <w:spacing w:line="240" w:lineRule="auto"/>
        <w:ind w:firstLine="708"/>
        <w:rPr>
          <w:rFonts w:eastAsia="Calibri"/>
          <w:color w:val="000000"/>
          <w:sz w:val="22"/>
          <w:szCs w:val="22"/>
        </w:rPr>
      </w:pP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6. ГАРАНТИИ</w:t>
      </w:r>
    </w:p>
    <w:p w:rsidR="008D7129" w:rsidRPr="008718B3" w:rsidRDefault="008D7129" w:rsidP="00D12EC0">
      <w:pPr>
        <w:spacing w:line="240" w:lineRule="auto"/>
        <w:ind w:firstLine="708"/>
        <w:rPr>
          <w:rFonts w:eastAsia="Calibri"/>
          <w:color w:val="FF0000"/>
          <w:sz w:val="22"/>
          <w:szCs w:val="22"/>
        </w:rPr>
      </w:pPr>
      <w:r w:rsidRPr="008718B3">
        <w:rPr>
          <w:rFonts w:eastAsia="Calibri"/>
          <w:color w:val="000000"/>
          <w:sz w:val="22"/>
          <w:szCs w:val="22"/>
        </w:rPr>
        <w:t xml:space="preserve">6.1. </w:t>
      </w:r>
      <w:r w:rsidRPr="008718B3">
        <w:rPr>
          <w:rFonts w:eastAsia="Calibri"/>
          <w:sz w:val="22"/>
          <w:szCs w:val="22"/>
        </w:rPr>
        <w:t>Гарантийный срок на выполненные</w:t>
      </w:r>
      <w:r w:rsidR="001841B2" w:rsidRPr="008718B3">
        <w:rPr>
          <w:rFonts w:eastAsia="Calibri"/>
          <w:sz w:val="22"/>
          <w:szCs w:val="22"/>
        </w:rPr>
        <w:t xml:space="preserve"> работы составляет </w:t>
      </w:r>
      <w:r w:rsidR="00C34FC8" w:rsidRPr="008718B3">
        <w:rPr>
          <w:rFonts w:eastAsia="Calibri"/>
          <w:sz w:val="22"/>
          <w:szCs w:val="22"/>
        </w:rPr>
        <w:t>3</w:t>
      </w:r>
      <w:r w:rsidR="00745BC3" w:rsidRPr="008718B3">
        <w:rPr>
          <w:rFonts w:eastAsia="Calibri"/>
          <w:sz w:val="22"/>
          <w:szCs w:val="22"/>
        </w:rPr>
        <w:t xml:space="preserve"> (</w:t>
      </w:r>
      <w:r w:rsidR="00C34FC8" w:rsidRPr="008718B3">
        <w:rPr>
          <w:rFonts w:eastAsia="Calibri"/>
          <w:sz w:val="22"/>
          <w:szCs w:val="22"/>
        </w:rPr>
        <w:t>три) года</w:t>
      </w:r>
      <w:r w:rsidR="00B73CCC" w:rsidRPr="008718B3">
        <w:rPr>
          <w:rFonts w:eastAsia="Calibri"/>
          <w:sz w:val="22"/>
          <w:szCs w:val="22"/>
        </w:rPr>
        <w:t>.</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6.2. Гарантия качества распространяется на все конструктивные элементы и работы, выполненные Подрядчиком по настоящему договору.</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6.3. Если в период гарантийного срока обнаружатся дефекты или недостатки, Подрядчик обязан устранить их за свой счет и в согласованные с Заказчиком сроки, которые не могут превышать более 15 (пятнадцати) рабочих дней.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 момента получения письменного извещения Заказчика. Гарантийный срок при этом продлевается соответственно на период устранения дефектов.</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6.4. При отказе Подрядчика от составления и подписания акта обнаруженных дефектов Заказчик составляет односторонний акт на основе квалифицированной экспертизы. Экспертиза в указанном случае оплачивается за счет Подрядчика. Заказчик, оплативший проведение экспертизы, вправе взыскать с Подрядчика расходы на ее проведение.</w:t>
      </w:r>
    </w:p>
    <w:p w:rsidR="008D7129" w:rsidRPr="008718B3" w:rsidRDefault="008D7129" w:rsidP="00D12EC0">
      <w:pPr>
        <w:spacing w:line="240" w:lineRule="auto"/>
        <w:rPr>
          <w:sz w:val="22"/>
          <w:szCs w:val="22"/>
        </w:rPr>
      </w:pPr>
      <w:r w:rsidRPr="008718B3">
        <w:rPr>
          <w:rFonts w:eastAsia="Calibri"/>
          <w:color w:val="000000"/>
          <w:sz w:val="22"/>
          <w:szCs w:val="22"/>
        </w:rPr>
        <w:t>6.5.</w:t>
      </w:r>
      <w:r w:rsidRPr="008718B3">
        <w:rPr>
          <w:rFonts w:eastAsia="Arial"/>
          <w:sz w:val="22"/>
          <w:szCs w:val="22"/>
        </w:rPr>
        <w:t xml:space="preserve"> </w:t>
      </w:r>
      <w:r w:rsidRPr="008718B3">
        <w:rPr>
          <w:sz w:val="22"/>
          <w:szCs w:val="22"/>
        </w:rPr>
        <w:t>Подрядчик гарантирует, что выполняемые работы не нарушают исключительных прав третьих лиц, в том числе прав в отношении товарных знаков.</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6.6.</w:t>
      </w:r>
      <w:r w:rsidRPr="008718B3">
        <w:rPr>
          <w:sz w:val="22"/>
          <w:szCs w:val="22"/>
        </w:rPr>
        <w:t xml:space="preserve"> </w:t>
      </w:r>
      <w:proofErr w:type="gramStart"/>
      <w:r w:rsidRPr="008718B3">
        <w:rPr>
          <w:sz w:val="22"/>
          <w:szCs w:val="22"/>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результате выполненных работ, в том числе в отношении товарных знаков, Подрядчик урегулирует такие претензии самостоятельно за свой счет, при этом Подрядчик не освобождается от обязанности поставить оборудование, свободное от прав и/или требований третьих лиц.</w:t>
      </w:r>
      <w:proofErr w:type="gramEnd"/>
    </w:p>
    <w:p w:rsidR="008D7129" w:rsidRPr="008718B3" w:rsidRDefault="008D7129" w:rsidP="00D12EC0">
      <w:pPr>
        <w:spacing w:line="240" w:lineRule="auto"/>
        <w:ind w:firstLine="708"/>
        <w:rPr>
          <w:sz w:val="22"/>
          <w:szCs w:val="22"/>
        </w:rPr>
      </w:pPr>
      <w:r w:rsidRPr="008718B3">
        <w:rPr>
          <w:rFonts w:eastAsia="Calibri"/>
          <w:color w:val="000000"/>
          <w:sz w:val="22"/>
          <w:szCs w:val="22"/>
        </w:rPr>
        <w:t xml:space="preserve">6.7. </w:t>
      </w:r>
      <w:r w:rsidRPr="008718B3">
        <w:rPr>
          <w:sz w:val="22"/>
          <w:szCs w:val="22"/>
        </w:rPr>
        <w:t>Подрядчик, в случае применения к Заказчику мер ответственности за нарушение интеллектуальных прав, используемых в работе, выполненной Заказчику, возместит Заказчику понесенные убытки, включая суммы, выплаченные Заказчиком третьим лицам.</w:t>
      </w:r>
    </w:p>
    <w:p w:rsidR="008D7129" w:rsidRPr="008718B3" w:rsidRDefault="008D7129" w:rsidP="00D12EC0">
      <w:pPr>
        <w:spacing w:line="240" w:lineRule="auto"/>
        <w:ind w:firstLine="708"/>
        <w:rPr>
          <w:rFonts w:eastAsia="Calibri"/>
          <w:color w:val="000000"/>
          <w:sz w:val="22"/>
          <w:szCs w:val="22"/>
        </w:rPr>
      </w:pPr>
      <w:r w:rsidRPr="008718B3">
        <w:rPr>
          <w:sz w:val="22"/>
          <w:szCs w:val="22"/>
        </w:rPr>
        <w:t xml:space="preserve">6.8. Подрядчик гарантирует, что все сведения о Подрядчике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Подрядчике, он обязуется в месячный срок </w:t>
      </w:r>
      <w:proofErr w:type="gramStart"/>
      <w:r w:rsidRPr="008718B3">
        <w:rPr>
          <w:sz w:val="22"/>
          <w:szCs w:val="22"/>
        </w:rPr>
        <w:t>с даты появления</w:t>
      </w:r>
      <w:proofErr w:type="gramEnd"/>
      <w:r w:rsidRPr="008718B3">
        <w:rPr>
          <w:sz w:val="22"/>
          <w:szCs w:val="22"/>
        </w:rPr>
        <w:t xml:space="preserve"> такой записи внести в ЕГРЮЛ достоверные сведения или исправить ошибочную запись о недостоверности.</w:t>
      </w:r>
    </w:p>
    <w:p w:rsidR="008D7129" w:rsidRPr="008718B3" w:rsidRDefault="008D7129" w:rsidP="00D12EC0">
      <w:pPr>
        <w:spacing w:line="240" w:lineRule="auto"/>
        <w:ind w:firstLine="708"/>
        <w:rPr>
          <w:rFonts w:eastAsia="Calibri"/>
          <w:color w:val="000000"/>
          <w:sz w:val="22"/>
          <w:szCs w:val="22"/>
        </w:rPr>
      </w:pP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7. УРЕГУЛИРОВАНИЕ СПОРОВ</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 xml:space="preserve">7.1. Все споры и разногласия между Подрядчиком и Заказчиком, включая </w:t>
      </w:r>
      <w:proofErr w:type="gramStart"/>
      <w:r w:rsidRPr="008718B3">
        <w:rPr>
          <w:rFonts w:eastAsia="Calibri"/>
          <w:color w:val="000000"/>
          <w:sz w:val="22"/>
          <w:szCs w:val="22"/>
        </w:rPr>
        <w:t>споры</w:t>
      </w:r>
      <w:proofErr w:type="gramEnd"/>
      <w:r w:rsidRPr="008718B3">
        <w:rPr>
          <w:rFonts w:eastAsia="Calibri"/>
          <w:color w:val="000000"/>
          <w:sz w:val="22"/>
          <w:szCs w:val="22"/>
        </w:rPr>
        <w:t xml:space="preserve"> относящиеся к толкованию или исполнению настоящего договора, стороны будут пытаться урегулировать путем переговоров.</w:t>
      </w:r>
    </w:p>
    <w:p w:rsidR="00BC6A7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7.2. В случае невозможности урегулирования споров путем переговоров, споры рассматриваются в Арбитраж</w:t>
      </w:r>
      <w:r w:rsidR="00986058" w:rsidRPr="008718B3">
        <w:rPr>
          <w:rFonts w:eastAsia="Calibri"/>
          <w:color w:val="000000"/>
          <w:sz w:val="22"/>
          <w:szCs w:val="22"/>
        </w:rPr>
        <w:t>ном суде Новосибирской области.</w:t>
      </w:r>
    </w:p>
    <w:p w:rsidR="00F77E31" w:rsidRPr="008718B3" w:rsidRDefault="00F77E31" w:rsidP="00D12EC0">
      <w:pPr>
        <w:spacing w:line="240" w:lineRule="auto"/>
        <w:ind w:firstLine="567"/>
        <w:rPr>
          <w:rFonts w:eastAsia="Calibri"/>
          <w:color w:val="000000"/>
          <w:sz w:val="22"/>
          <w:szCs w:val="22"/>
        </w:rPr>
      </w:pP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8. ОТВЕТСТВЕННОСТЬ СТОРОН</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8.1. За нарушение или неисполнения обязательств по настоящему договору стороны несут ответственность в соответствии с действующим законодательством.</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 xml:space="preserve">8.2. </w:t>
      </w:r>
      <w:proofErr w:type="gramStart"/>
      <w:r w:rsidRPr="008718B3">
        <w:rPr>
          <w:rFonts w:eastAsia="Calibri"/>
          <w:color w:val="000000"/>
          <w:sz w:val="22"/>
          <w:szCs w:val="22"/>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w:t>
      </w:r>
      <w:proofErr w:type="gramEnd"/>
      <w:r w:rsidRPr="008718B3">
        <w:rPr>
          <w:rFonts w:eastAsia="Calibri"/>
          <w:color w:val="000000"/>
          <w:sz w:val="22"/>
          <w:szCs w:val="22"/>
        </w:rPr>
        <w:t xml:space="preserve"> </w:t>
      </w:r>
      <w:proofErr w:type="gramStart"/>
      <w:r w:rsidRPr="008718B3">
        <w:rPr>
          <w:rFonts w:eastAsia="Calibri"/>
          <w:color w:val="000000"/>
          <w:sz w:val="22"/>
          <w:szCs w:val="22"/>
        </w:rPr>
        <w:t>условиях</w:t>
      </w:r>
      <w:proofErr w:type="gramEnd"/>
      <w:r w:rsidRPr="008718B3">
        <w:rPr>
          <w:rFonts w:eastAsia="Calibri"/>
          <w:color w:val="000000"/>
          <w:sz w:val="22"/>
          <w:szCs w:val="22"/>
        </w:rPr>
        <w:t xml:space="preserve"> делового оборота, если бы ее права и интересы не были нарушены (упущенная выгода).</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8.3. За нарушение сроков исполнения обязательств по настоящему договору Подрядчик несет ответственность в виде неустойки в размере 1% от стоимости указанной в п. 2.1. настоящего Договора за каждый день просрочки до фактического исполнения обязательств.</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8.4. В случае нарушения Подрядчиком условий настоящего Договора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30 дней  со дня выявления нарушений, Подрядчик выплачивает Заказчику штраф в размере 20% от стоимости, указанной в п. 2.1 настоящего Договора.</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 xml:space="preserve">8.5. Уплата штрафа за просрочку или иное ненадлежащие исполнение обязательств по настоящему </w:t>
      </w:r>
      <w:r w:rsidRPr="008718B3">
        <w:rPr>
          <w:rFonts w:eastAsia="Calibri"/>
          <w:color w:val="000000"/>
          <w:sz w:val="22"/>
          <w:szCs w:val="22"/>
        </w:rPr>
        <w:lastRenderedPageBreak/>
        <w:t>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настоящему Договору.</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8.6. Указанные штрафы взимаются за каждое нарушение в отдельности.</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8.7. Стороны освобождаются от ответственности за неисполнение или ненадлежащее исполнение своих обязательств по договору, если это неисполнение явилось следствием форс-мажорных обстоятельств: стихийные бедствия, забастовки, массовые беспорядки и т.д.</w:t>
      </w:r>
    </w:p>
    <w:p w:rsidR="008D7129" w:rsidRPr="008718B3" w:rsidRDefault="008D7129" w:rsidP="00D12EC0">
      <w:pPr>
        <w:spacing w:line="240" w:lineRule="auto"/>
        <w:ind w:firstLine="567"/>
        <w:rPr>
          <w:rFonts w:eastAsia="Calibri"/>
          <w:sz w:val="22"/>
          <w:szCs w:val="22"/>
          <w:lang w:eastAsia="en-US"/>
        </w:rPr>
      </w:pPr>
      <w:r w:rsidRPr="008718B3">
        <w:rPr>
          <w:rFonts w:eastAsia="Calibri"/>
          <w:color w:val="000000"/>
          <w:sz w:val="22"/>
          <w:szCs w:val="22"/>
        </w:rPr>
        <w:t xml:space="preserve">8.8. Подрядчик </w:t>
      </w:r>
      <w:r w:rsidRPr="008718B3">
        <w:rPr>
          <w:rFonts w:eastAsia="Calibri"/>
          <w:sz w:val="22"/>
          <w:szCs w:val="22"/>
          <w:lang w:eastAsia="en-US"/>
        </w:rPr>
        <w:t xml:space="preserve">обязуется возместить Заказчику убытки, которые тот понесет вследствие нарушения Подрядчиком установленных договором гарантий или налогового законодательства. Подрядчик возмещает Заказчику суммы </w:t>
      </w:r>
      <w:proofErr w:type="spellStart"/>
      <w:r w:rsidRPr="008718B3">
        <w:rPr>
          <w:rFonts w:eastAsia="Calibri"/>
          <w:sz w:val="22"/>
          <w:szCs w:val="22"/>
          <w:lang w:eastAsia="en-US"/>
        </w:rPr>
        <w:t>доначисленного</w:t>
      </w:r>
      <w:proofErr w:type="spellEnd"/>
      <w:r w:rsidRPr="008718B3">
        <w:rPr>
          <w:rFonts w:eastAsia="Calibri"/>
          <w:sz w:val="22"/>
          <w:szCs w:val="22"/>
          <w:lang w:eastAsia="en-US"/>
        </w:rPr>
        <w:t xml:space="preserve"> НДС, если налоговый орган откажет Заказчик в выч</w:t>
      </w:r>
      <w:r w:rsidR="008718B3">
        <w:rPr>
          <w:rFonts w:eastAsia="Calibri"/>
          <w:sz w:val="22"/>
          <w:szCs w:val="22"/>
          <w:lang w:eastAsia="en-US"/>
        </w:rPr>
        <w:t>етах по сделкам с Подрядчиком. П</w:t>
      </w:r>
      <w:r w:rsidRPr="008718B3">
        <w:rPr>
          <w:rFonts w:eastAsia="Calibri"/>
          <w:sz w:val="22"/>
          <w:szCs w:val="22"/>
          <w:lang w:eastAsia="en-US"/>
        </w:rPr>
        <w:t>одрядчик возмещает пени и штрафы, начисленные на указанный НДС.</w:t>
      </w:r>
    </w:p>
    <w:p w:rsidR="008D7129" w:rsidRPr="008718B3" w:rsidRDefault="008D7129" w:rsidP="00D12EC0">
      <w:pPr>
        <w:spacing w:line="240" w:lineRule="auto"/>
        <w:ind w:firstLine="567"/>
        <w:rPr>
          <w:rFonts w:eastAsia="Calibri"/>
          <w:color w:val="000000"/>
          <w:sz w:val="22"/>
          <w:szCs w:val="22"/>
        </w:rPr>
      </w:pP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9. РАСТОРЖЕНИЕ ДОГОВОРА</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9.1. Заказчик вправе расторгнуть настоящий договор в следующих случаях:</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9.1.1. Задержка Подрядчиком начала выполнения работ более чем на 3 дня по причинам, не зависящим от Заказчика;</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9.1.2. В случае невыполнения Подрядчиком п. 4.1.</w:t>
      </w:r>
      <w:r w:rsidR="008718B3">
        <w:rPr>
          <w:rFonts w:eastAsia="Calibri"/>
          <w:color w:val="000000"/>
          <w:sz w:val="22"/>
          <w:szCs w:val="22"/>
        </w:rPr>
        <w:t>3</w:t>
      </w:r>
      <w:r w:rsidRPr="008718B3">
        <w:rPr>
          <w:rFonts w:eastAsia="Calibri"/>
          <w:color w:val="000000"/>
          <w:sz w:val="22"/>
          <w:szCs w:val="22"/>
        </w:rPr>
        <w:t>. настоящего Договора;</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9.1.3. Нарушение Подрядчиком условий договора, ведущее к снижению качества работ.</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9.2. Подрядчик вправе расторгнуть договор в следующих случаях:</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9.2.1. При неоднократной задержке расчетов за выполненные работы Заказчиком.</w:t>
      </w:r>
    </w:p>
    <w:p w:rsidR="008D7129" w:rsidRPr="008718B3" w:rsidRDefault="008D7129" w:rsidP="00D12EC0">
      <w:pPr>
        <w:spacing w:line="240" w:lineRule="auto"/>
        <w:ind w:firstLine="567"/>
        <w:rPr>
          <w:rFonts w:eastAsia="Calibri"/>
          <w:color w:val="000000"/>
          <w:sz w:val="22"/>
          <w:szCs w:val="22"/>
        </w:rPr>
      </w:pPr>
      <w:r w:rsidRPr="008718B3">
        <w:rPr>
          <w:rFonts w:eastAsia="Calibri"/>
          <w:color w:val="000000"/>
          <w:sz w:val="22"/>
          <w:szCs w:val="22"/>
        </w:rPr>
        <w:t>9.3. При расторжении договора по основаниям, предусмотренным п. 9.2., незавершенные работы передаются Заказчику, который оплачивает Подрядчику стоимость выполненных работ, а также стоимость материалов и конструкций, приобретенных Подрядчиком за свой счет для производства работ и переданных Заказчику, за исключением материалов, ведущих к снижению качества работ.</w:t>
      </w:r>
    </w:p>
    <w:p w:rsidR="008D7129" w:rsidRPr="008718B3" w:rsidRDefault="008D7129" w:rsidP="00D12EC0">
      <w:pPr>
        <w:spacing w:line="240" w:lineRule="auto"/>
        <w:ind w:firstLine="567"/>
        <w:rPr>
          <w:rFonts w:eastAsia="Calibri"/>
          <w:color w:val="000000"/>
          <w:sz w:val="22"/>
          <w:szCs w:val="22"/>
        </w:rPr>
      </w:pP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10. ПРОЧИЕ УСЛОВИЯ</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10.1. Хранение материалов, оборудования необходимых для производства работ должно осуществляться в границах производства работ в объеме, не превышающем недельной потребности.</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10.2. Ввоз материалов на объект может осуществляться ежедневно с 09:00 до 10:00</w:t>
      </w:r>
      <w:r w:rsidR="00F77E31" w:rsidRPr="008718B3">
        <w:rPr>
          <w:rFonts w:eastAsia="Calibri"/>
          <w:color w:val="000000"/>
          <w:sz w:val="22"/>
          <w:szCs w:val="22"/>
        </w:rPr>
        <w:t xml:space="preserve"> часов</w:t>
      </w:r>
      <w:r w:rsidRPr="008718B3">
        <w:rPr>
          <w:rFonts w:eastAsia="Calibri"/>
          <w:color w:val="000000"/>
          <w:sz w:val="22"/>
          <w:szCs w:val="22"/>
        </w:rPr>
        <w:t>.</w:t>
      </w:r>
    </w:p>
    <w:p w:rsidR="00F77E31" w:rsidRPr="008718B3" w:rsidRDefault="00F77E31" w:rsidP="00D12EC0">
      <w:pPr>
        <w:spacing w:line="240" w:lineRule="auto"/>
        <w:ind w:firstLine="0"/>
        <w:rPr>
          <w:rFonts w:eastAsia="Calibri"/>
          <w:color w:val="000000"/>
          <w:sz w:val="22"/>
          <w:szCs w:val="22"/>
        </w:rPr>
      </w:pPr>
      <w:r w:rsidRPr="008718B3">
        <w:rPr>
          <w:rFonts w:eastAsia="Calibri"/>
          <w:color w:val="000000"/>
          <w:sz w:val="22"/>
          <w:szCs w:val="22"/>
        </w:rPr>
        <w:t>Вывоз строительного мусора ежедневно с 16.00 до 17.00 часов.</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10.</w:t>
      </w:r>
      <w:r w:rsidR="00C71495" w:rsidRPr="008718B3">
        <w:rPr>
          <w:rFonts w:eastAsia="Calibri"/>
          <w:color w:val="000000"/>
          <w:sz w:val="22"/>
          <w:szCs w:val="22"/>
        </w:rPr>
        <w:t>3</w:t>
      </w:r>
      <w:r w:rsidRPr="008718B3">
        <w:rPr>
          <w:rFonts w:eastAsia="Calibri"/>
          <w:color w:val="000000"/>
          <w:sz w:val="22"/>
          <w:szCs w:val="22"/>
        </w:rPr>
        <w:t xml:space="preserve">. В случае обоснованной технологической необходимости и после предварительного письменного согласия с заказчиком, без потери качества, </w:t>
      </w:r>
      <w:proofErr w:type="gramStart"/>
      <w:r w:rsidRPr="008718B3">
        <w:rPr>
          <w:rFonts w:eastAsia="Calibri"/>
          <w:color w:val="000000"/>
          <w:sz w:val="22"/>
          <w:szCs w:val="22"/>
        </w:rPr>
        <w:t>возможно</w:t>
      </w:r>
      <w:proofErr w:type="gramEnd"/>
      <w:r w:rsidRPr="008718B3">
        <w:rPr>
          <w:rFonts w:eastAsia="Calibri"/>
          <w:color w:val="000000"/>
          <w:sz w:val="22"/>
          <w:szCs w:val="22"/>
        </w:rPr>
        <w:t xml:space="preserve"> изменять технологию производства работ, материалов.</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10.</w:t>
      </w:r>
      <w:r w:rsidR="00C71495" w:rsidRPr="008718B3">
        <w:rPr>
          <w:rFonts w:eastAsia="Calibri"/>
          <w:color w:val="000000"/>
          <w:sz w:val="22"/>
          <w:szCs w:val="22"/>
        </w:rPr>
        <w:t>4</w:t>
      </w:r>
      <w:r w:rsidRPr="008718B3">
        <w:rPr>
          <w:rFonts w:eastAsia="Calibri"/>
          <w:color w:val="000000"/>
          <w:sz w:val="22"/>
          <w:szCs w:val="22"/>
        </w:rPr>
        <w:t>. Настоящий договор вступает в силу с момента его подписания сторонами и действует до полного исполнения сторонами своих обязательств.</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10.</w:t>
      </w:r>
      <w:r w:rsidR="00C71495" w:rsidRPr="008718B3">
        <w:rPr>
          <w:rFonts w:eastAsia="Calibri"/>
          <w:color w:val="000000"/>
          <w:sz w:val="22"/>
          <w:szCs w:val="22"/>
        </w:rPr>
        <w:t>5</w:t>
      </w:r>
      <w:r w:rsidRPr="008718B3">
        <w:rPr>
          <w:rFonts w:eastAsia="Calibri"/>
          <w:color w:val="000000"/>
          <w:sz w:val="22"/>
          <w:szCs w:val="22"/>
        </w:rPr>
        <w:t>. Настоящий договор составлен в двух экземплярах, имеющих одинаковую юридическую силу, по одному для каждой из сторон.</w:t>
      </w:r>
    </w:p>
    <w:p w:rsidR="008D7129" w:rsidRPr="008718B3" w:rsidRDefault="008D7129" w:rsidP="00D12EC0">
      <w:pPr>
        <w:spacing w:line="240" w:lineRule="auto"/>
        <w:ind w:firstLine="708"/>
        <w:rPr>
          <w:rFonts w:eastAsia="Calibri"/>
          <w:color w:val="000000"/>
          <w:sz w:val="22"/>
          <w:szCs w:val="22"/>
        </w:rPr>
      </w:pPr>
      <w:r w:rsidRPr="008718B3">
        <w:rPr>
          <w:rFonts w:eastAsia="Calibri"/>
          <w:color w:val="000000"/>
          <w:sz w:val="22"/>
          <w:szCs w:val="22"/>
        </w:rPr>
        <w:t>10.</w:t>
      </w:r>
      <w:r w:rsidR="00C71495" w:rsidRPr="008718B3">
        <w:rPr>
          <w:rFonts w:eastAsia="Calibri"/>
          <w:color w:val="000000"/>
          <w:sz w:val="22"/>
          <w:szCs w:val="22"/>
        </w:rPr>
        <w:t>6</w:t>
      </w:r>
      <w:r w:rsidRPr="008718B3">
        <w:rPr>
          <w:rFonts w:eastAsia="Calibri"/>
          <w:color w:val="000000"/>
          <w:sz w:val="22"/>
          <w:szCs w:val="22"/>
        </w:rPr>
        <w:t>. Во всем, остальном, что не предусмотрено настоящим договором стороны руководствуются действующим законодательством РФ.</w:t>
      </w:r>
    </w:p>
    <w:p w:rsidR="008D7129" w:rsidRPr="008718B3" w:rsidRDefault="008D7129" w:rsidP="00D12EC0">
      <w:pPr>
        <w:spacing w:line="240" w:lineRule="auto"/>
        <w:ind w:firstLine="708"/>
        <w:rPr>
          <w:rFonts w:eastAsia="Calibri"/>
          <w:color w:val="000000"/>
          <w:sz w:val="22"/>
          <w:szCs w:val="22"/>
        </w:rPr>
      </w:pPr>
    </w:p>
    <w:p w:rsidR="008D7129" w:rsidRPr="008718B3" w:rsidRDefault="008D7129" w:rsidP="00D12EC0">
      <w:pPr>
        <w:spacing w:line="240" w:lineRule="auto"/>
        <w:ind w:firstLine="0"/>
        <w:jc w:val="center"/>
        <w:rPr>
          <w:sz w:val="22"/>
          <w:szCs w:val="22"/>
        </w:rPr>
      </w:pPr>
      <w:r w:rsidRPr="008718B3">
        <w:rPr>
          <w:color w:val="000000"/>
          <w:sz w:val="22"/>
          <w:szCs w:val="22"/>
          <w:lang w:eastAsia="en-US"/>
        </w:rPr>
        <w:t>11.</w:t>
      </w:r>
      <w:r w:rsidRPr="008718B3">
        <w:rPr>
          <w:sz w:val="22"/>
          <w:szCs w:val="22"/>
        </w:rPr>
        <w:t xml:space="preserve"> АНТИКОРРУПЦИОННАЯ ОГОВОРКА</w:t>
      </w:r>
    </w:p>
    <w:p w:rsidR="008D7129" w:rsidRPr="008718B3" w:rsidRDefault="008D7129" w:rsidP="00D12EC0">
      <w:pPr>
        <w:spacing w:line="240" w:lineRule="auto"/>
        <w:ind w:firstLine="567"/>
        <w:rPr>
          <w:sz w:val="22"/>
          <w:szCs w:val="22"/>
        </w:rPr>
      </w:pPr>
      <w:r w:rsidRPr="008718B3">
        <w:rPr>
          <w:sz w:val="22"/>
          <w:szCs w:val="22"/>
        </w:rPr>
        <w:t xml:space="preserve">11.1. </w:t>
      </w:r>
      <w:proofErr w:type="gramStart"/>
      <w:r w:rsidRPr="008718B3">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D7129" w:rsidRPr="008718B3" w:rsidRDefault="008D7129" w:rsidP="00D12EC0">
      <w:pPr>
        <w:spacing w:line="240" w:lineRule="auto"/>
        <w:ind w:firstLine="567"/>
        <w:rPr>
          <w:sz w:val="22"/>
          <w:szCs w:val="22"/>
        </w:rPr>
      </w:pPr>
      <w:r w:rsidRPr="008718B3">
        <w:rPr>
          <w:sz w:val="22"/>
          <w:szCs w:val="22"/>
        </w:rPr>
        <w:t xml:space="preserve">11.2. </w:t>
      </w:r>
      <w:proofErr w:type="gramStart"/>
      <w:r w:rsidRPr="008718B3">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D7129" w:rsidRPr="008718B3" w:rsidRDefault="008D7129" w:rsidP="00D12EC0">
      <w:pPr>
        <w:spacing w:line="240" w:lineRule="auto"/>
        <w:ind w:firstLine="567"/>
        <w:rPr>
          <w:sz w:val="22"/>
          <w:szCs w:val="22"/>
        </w:rPr>
      </w:pPr>
      <w:r w:rsidRPr="008718B3">
        <w:rPr>
          <w:sz w:val="22"/>
          <w:szCs w:val="22"/>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8718B3">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8D7129" w:rsidRPr="008718B3" w:rsidRDefault="008D7129" w:rsidP="00D12EC0">
      <w:pPr>
        <w:spacing w:line="240" w:lineRule="auto"/>
        <w:ind w:firstLine="567"/>
        <w:rPr>
          <w:sz w:val="22"/>
          <w:szCs w:val="22"/>
        </w:rPr>
      </w:pPr>
      <w:r w:rsidRPr="008718B3">
        <w:rPr>
          <w:sz w:val="22"/>
          <w:szCs w:val="22"/>
        </w:rPr>
        <w:lastRenderedPageBreak/>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8D7129" w:rsidRPr="008718B3" w:rsidRDefault="008D7129" w:rsidP="00D12EC0">
      <w:pPr>
        <w:spacing w:line="240" w:lineRule="auto"/>
        <w:ind w:firstLine="567"/>
        <w:rPr>
          <w:sz w:val="22"/>
          <w:szCs w:val="22"/>
        </w:rPr>
      </w:pPr>
    </w:p>
    <w:p w:rsidR="008D7129" w:rsidRPr="008718B3" w:rsidRDefault="008D7129" w:rsidP="00D12EC0">
      <w:pPr>
        <w:widowControl/>
        <w:suppressAutoHyphens w:val="0"/>
        <w:snapToGrid/>
        <w:spacing w:line="240" w:lineRule="auto"/>
        <w:ind w:firstLine="708"/>
        <w:contextualSpacing/>
        <w:jc w:val="center"/>
        <w:rPr>
          <w:color w:val="000000"/>
          <w:sz w:val="22"/>
          <w:szCs w:val="22"/>
          <w:lang w:eastAsia="en-US"/>
        </w:rPr>
      </w:pPr>
      <w:r w:rsidRPr="008718B3">
        <w:rPr>
          <w:color w:val="000000"/>
          <w:sz w:val="22"/>
          <w:szCs w:val="22"/>
          <w:lang w:eastAsia="en-US"/>
        </w:rPr>
        <w:t>12. ПРИЛОЖЕНИЯ:</w:t>
      </w:r>
    </w:p>
    <w:p w:rsidR="008D7129" w:rsidRPr="008718B3" w:rsidRDefault="008D7129" w:rsidP="00D12EC0">
      <w:pPr>
        <w:widowControl/>
        <w:suppressAutoHyphens w:val="0"/>
        <w:snapToGrid/>
        <w:spacing w:line="240" w:lineRule="auto"/>
        <w:ind w:firstLine="708"/>
        <w:contextualSpacing/>
        <w:rPr>
          <w:color w:val="000000"/>
          <w:sz w:val="22"/>
          <w:szCs w:val="22"/>
          <w:lang w:eastAsia="en-US"/>
        </w:rPr>
      </w:pPr>
      <w:r w:rsidRPr="008718B3">
        <w:rPr>
          <w:color w:val="000000"/>
          <w:sz w:val="22"/>
          <w:szCs w:val="22"/>
          <w:lang w:eastAsia="en-US"/>
        </w:rPr>
        <w:t>12.1</w:t>
      </w:r>
      <w:r w:rsidR="00A32327" w:rsidRPr="008718B3">
        <w:rPr>
          <w:color w:val="000000"/>
          <w:sz w:val="22"/>
          <w:szCs w:val="22"/>
          <w:lang w:eastAsia="en-US"/>
        </w:rPr>
        <w:t>.</w:t>
      </w:r>
      <w:r w:rsidRPr="008718B3">
        <w:rPr>
          <w:color w:val="000000"/>
          <w:sz w:val="22"/>
          <w:szCs w:val="22"/>
          <w:lang w:eastAsia="en-US"/>
        </w:rPr>
        <w:t xml:space="preserve"> Локальный сметный расчет № 01</w:t>
      </w:r>
    </w:p>
    <w:p w:rsidR="008D7129" w:rsidRPr="008718B3" w:rsidRDefault="008D7129" w:rsidP="00D12EC0">
      <w:pPr>
        <w:widowControl/>
        <w:suppressAutoHyphens w:val="0"/>
        <w:snapToGrid/>
        <w:spacing w:line="240" w:lineRule="auto"/>
        <w:ind w:firstLine="0"/>
        <w:jc w:val="left"/>
        <w:rPr>
          <w:sz w:val="22"/>
          <w:szCs w:val="22"/>
          <w:lang w:eastAsia="en-US"/>
        </w:rPr>
      </w:pPr>
    </w:p>
    <w:p w:rsidR="008D7129" w:rsidRPr="008718B3" w:rsidRDefault="008D7129" w:rsidP="00D12EC0">
      <w:pPr>
        <w:spacing w:line="240" w:lineRule="auto"/>
        <w:jc w:val="center"/>
        <w:rPr>
          <w:sz w:val="22"/>
          <w:szCs w:val="22"/>
        </w:rPr>
      </w:pPr>
      <w:r w:rsidRPr="008718B3">
        <w:rPr>
          <w:sz w:val="22"/>
          <w:szCs w:val="22"/>
        </w:rPr>
        <w:t>13. ЮРИДИЧЕСКИЕ АДРЕСА И БАНКОВСКИЕ РЕКВИЗИТЫ СТОРОН</w:t>
      </w:r>
    </w:p>
    <w:tbl>
      <w:tblPr>
        <w:tblW w:w="0" w:type="auto"/>
        <w:tblLayout w:type="fixed"/>
        <w:tblLook w:val="04A0" w:firstRow="1" w:lastRow="0" w:firstColumn="1" w:lastColumn="0" w:noHBand="0" w:noVBand="1"/>
      </w:tblPr>
      <w:tblGrid>
        <w:gridCol w:w="5211"/>
        <w:gridCol w:w="4895"/>
      </w:tblGrid>
      <w:tr w:rsidR="008D7129" w:rsidRPr="008718B3" w:rsidTr="00834996">
        <w:trPr>
          <w:trHeight w:val="679"/>
        </w:trPr>
        <w:tc>
          <w:tcPr>
            <w:tcW w:w="5211" w:type="dxa"/>
          </w:tcPr>
          <w:p w:rsidR="008D7129" w:rsidRPr="008718B3" w:rsidRDefault="008D7129" w:rsidP="00D12EC0">
            <w:pPr>
              <w:spacing w:line="240" w:lineRule="auto"/>
              <w:rPr>
                <w:b/>
                <w:bCs/>
                <w:sz w:val="22"/>
                <w:szCs w:val="22"/>
              </w:rPr>
            </w:pPr>
            <w:r w:rsidRPr="008718B3">
              <w:rPr>
                <w:sz w:val="22"/>
                <w:szCs w:val="22"/>
              </w:rPr>
              <w:t>Подрядчик:</w:t>
            </w:r>
          </w:p>
        </w:tc>
        <w:tc>
          <w:tcPr>
            <w:tcW w:w="4895" w:type="dxa"/>
          </w:tcPr>
          <w:p w:rsidR="008D7129" w:rsidRPr="008718B3" w:rsidRDefault="008D7129" w:rsidP="00D12EC0">
            <w:pPr>
              <w:spacing w:line="240" w:lineRule="auto"/>
              <w:ind w:firstLine="0"/>
              <w:rPr>
                <w:sz w:val="22"/>
                <w:szCs w:val="22"/>
              </w:rPr>
            </w:pPr>
            <w:r w:rsidRPr="008718B3">
              <w:rPr>
                <w:sz w:val="22"/>
                <w:szCs w:val="22"/>
              </w:rPr>
              <w:t>Заказчик:</w:t>
            </w:r>
          </w:p>
        </w:tc>
      </w:tr>
      <w:tr w:rsidR="008D7129" w:rsidRPr="008718B3" w:rsidTr="00834996">
        <w:trPr>
          <w:trHeight w:val="137"/>
        </w:trPr>
        <w:tc>
          <w:tcPr>
            <w:tcW w:w="5211" w:type="dxa"/>
          </w:tcPr>
          <w:p w:rsidR="008D7129" w:rsidRPr="008718B3" w:rsidRDefault="008D7129" w:rsidP="00D12EC0">
            <w:pPr>
              <w:spacing w:line="240" w:lineRule="auto"/>
              <w:rPr>
                <w:bCs/>
                <w:sz w:val="22"/>
                <w:szCs w:val="22"/>
              </w:rPr>
            </w:pPr>
          </w:p>
          <w:p w:rsidR="008D7129" w:rsidRPr="008718B3" w:rsidRDefault="008D7129" w:rsidP="00D12EC0">
            <w:pPr>
              <w:spacing w:line="240" w:lineRule="auto"/>
              <w:rPr>
                <w:bCs/>
                <w:sz w:val="22"/>
                <w:szCs w:val="22"/>
              </w:rPr>
            </w:pPr>
          </w:p>
          <w:p w:rsidR="008D7129" w:rsidRPr="008718B3" w:rsidRDefault="008D7129" w:rsidP="00D12EC0">
            <w:pPr>
              <w:spacing w:line="240" w:lineRule="auto"/>
              <w:rPr>
                <w:bCs/>
                <w:sz w:val="22"/>
                <w:szCs w:val="22"/>
              </w:rPr>
            </w:pPr>
          </w:p>
          <w:p w:rsidR="008D7129" w:rsidRPr="008718B3" w:rsidRDefault="008D7129" w:rsidP="00D12EC0">
            <w:pPr>
              <w:spacing w:line="240" w:lineRule="auto"/>
              <w:rPr>
                <w:bCs/>
                <w:sz w:val="22"/>
                <w:szCs w:val="22"/>
              </w:rPr>
            </w:pPr>
          </w:p>
          <w:p w:rsidR="008D7129" w:rsidRPr="008718B3" w:rsidRDefault="008D7129" w:rsidP="00D12EC0">
            <w:pPr>
              <w:spacing w:line="240" w:lineRule="auto"/>
              <w:rPr>
                <w:bCs/>
                <w:sz w:val="22"/>
                <w:szCs w:val="22"/>
              </w:rPr>
            </w:pPr>
          </w:p>
          <w:p w:rsidR="008D7129" w:rsidRPr="008718B3" w:rsidRDefault="008D7129" w:rsidP="00D12EC0">
            <w:pPr>
              <w:spacing w:line="240" w:lineRule="auto"/>
              <w:rPr>
                <w:sz w:val="22"/>
                <w:szCs w:val="22"/>
              </w:rPr>
            </w:pPr>
          </w:p>
          <w:p w:rsidR="008D7129" w:rsidRPr="008718B3" w:rsidRDefault="008D7129" w:rsidP="00D12EC0">
            <w:pPr>
              <w:spacing w:line="240" w:lineRule="auto"/>
              <w:rPr>
                <w:sz w:val="22"/>
                <w:szCs w:val="22"/>
              </w:rPr>
            </w:pPr>
          </w:p>
          <w:p w:rsidR="008D7129" w:rsidRPr="008718B3" w:rsidRDefault="008D7129" w:rsidP="00D12EC0">
            <w:pPr>
              <w:spacing w:line="240" w:lineRule="auto"/>
              <w:rPr>
                <w:sz w:val="22"/>
                <w:szCs w:val="22"/>
              </w:rPr>
            </w:pPr>
          </w:p>
          <w:p w:rsidR="008D7129" w:rsidRPr="008718B3" w:rsidRDefault="008D7129" w:rsidP="00D12EC0">
            <w:pPr>
              <w:spacing w:line="240" w:lineRule="auto"/>
              <w:rPr>
                <w:sz w:val="22"/>
                <w:szCs w:val="22"/>
              </w:rPr>
            </w:pPr>
          </w:p>
          <w:p w:rsidR="008D7129" w:rsidRPr="008718B3" w:rsidRDefault="008D7129" w:rsidP="00D12EC0">
            <w:pPr>
              <w:spacing w:line="240" w:lineRule="auto"/>
              <w:rPr>
                <w:sz w:val="22"/>
                <w:szCs w:val="22"/>
              </w:rPr>
            </w:pPr>
          </w:p>
          <w:p w:rsidR="008D7129" w:rsidRPr="008718B3" w:rsidRDefault="008D7129" w:rsidP="00D12EC0">
            <w:pPr>
              <w:spacing w:line="240" w:lineRule="auto"/>
              <w:rPr>
                <w:sz w:val="22"/>
                <w:szCs w:val="22"/>
              </w:rPr>
            </w:pPr>
          </w:p>
          <w:p w:rsidR="008D7129" w:rsidRPr="008718B3" w:rsidRDefault="008D7129" w:rsidP="00D12EC0">
            <w:pPr>
              <w:spacing w:line="240" w:lineRule="auto"/>
              <w:rPr>
                <w:sz w:val="22"/>
                <w:szCs w:val="22"/>
              </w:rPr>
            </w:pPr>
          </w:p>
          <w:p w:rsidR="00E56306" w:rsidRPr="008718B3" w:rsidRDefault="00E56306" w:rsidP="00D12EC0">
            <w:pPr>
              <w:spacing w:line="240" w:lineRule="auto"/>
              <w:rPr>
                <w:sz w:val="22"/>
                <w:szCs w:val="22"/>
              </w:rPr>
            </w:pPr>
          </w:p>
          <w:p w:rsidR="00E56306" w:rsidRPr="008718B3" w:rsidRDefault="00E56306" w:rsidP="00D12EC0">
            <w:pPr>
              <w:spacing w:line="240" w:lineRule="auto"/>
              <w:rPr>
                <w:sz w:val="22"/>
                <w:szCs w:val="22"/>
              </w:rPr>
            </w:pPr>
          </w:p>
          <w:p w:rsidR="008D7129" w:rsidRPr="008718B3" w:rsidRDefault="008D7129" w:rsidP="00D12EC0">
            <w:pPr>
              <w:spacing w:line="240" w:lineRule="auto"/>
              <w:rPr>
                <w:sz w:val="22"/>
                <w:szCs w:val="22"/>
              </w:rPr>
            </w:pPr>
          </w:p>
          <w:p w:rsidR="008D7129" w:rsidRPr="008718B3" w:rsidRDefault="008D7129" w:rsidP="00D12EC0">
            <w:pPr>
              <w:spacing w:line="240" w:lineRule="auto"/>
              <w:rPr>
                <w:sz w:val="22"/>
                <w:szCs w:val="22"/>
              </w:rPr>
            </w:pPr>
            <w:r w:rsidRPr="008718B3">
              <w:rPr>
                <w:sz w:val="22"/>
                <w:szCs w:val="22"/>
              </w:rPr>
              <w:t>_____________/_______________/</w:t>
            </w:r>
          </w:p>
          <w:p w:rsidR="008D7129" w:rsidRPr="008718B3" w:rsidRDefault="008D7129" w:rsidP="00D12EC0">
            <w:pPr>
              <w:spacing w:line="240" w:lineRule="auto"/>
              <w:rPr>
                <w:sz w:val="22"/>
                <w:szCs w:val="22"/>
              </w:rPr>
            </w:pPr>
            <w:r w:rsidRPr="008718B3">
              <w:rPr>
                <w:sz w:val="22"/>
                <w:szCs w:val="22"/>
              </w:rPr>
              <w:t xml:space="preserve">             </w:t>
            </w:r>
            <w:proofErr w:type="spellStart"/>
            <w:r w:rsidRPr="008718B3">
              <w:rPr>
                <w:sz w:val="22"/>
                <w:szCs w:val="22"/>
              </w:rPr>
              <w:t>м.п</w:t>
            </w:r>
            <w:proofErr w:type="spellEnd"/>
            <w:r w:rsidRPr="008718B3">
              <w:rPr>
                <w:sz w:val="22"/>
                <w:szCs w:val="22"/>
              </w:rPr>
              <w:t>.</w:t>
            </w:r>
          </w:p>
        </w:tc>
        <w:tc>
          <w:tcPr>
            <w:tcW w:w="4895" w:type="dxa"/>
          </w:tcPr>
          <w:p w:rsidR="008D7129" w:rsidRPr="008718B3" w:rsidRDefault="008D7129" w:rsidP="00D12EC0">
            <w:pPr>
              <w:spacing w:line="240" w:lineRule="auto"/>
              <w:ind w:firstLine="0"/>
              <w:rPr>
                <w:sz w:val="22"/>
                <w:szCs w:val="22"/>
              </w:rPr>
            </w:pPr>
            <w:r w:rsidRPr="008718B3">
              <w:rPr>
                <w:sz w:val="22"/>
                <w:szCs w:val="22"/>
                <w:lang w:val="x-none"/>
              </w:rPr>
              <w:t>АО «НПО НИИИП-</w:t>
            </w:r>
            <w:proofErr w:type="spellStart"/>
            <w:r w:rsidRPr="008718B3">
              <w:rPr>
                <w:sz w:val="22"/>
                <w:szCs w:val="22"/>
                <w:lang w:val="x-none"/>
              </w:rPr>
              <w:t>НЗиК</w:t>
            </w:r>
            <w:proofErr w:type="spellEnd"/>
            <w:r w:rsidRPr="008718B3">
              <w:rPr>
                <w:sz w:val="22"/>
                <w:szCs w:val="22"/>
                <w:lang w:val="x-none"/>
              </w:rPr>
              <w:t>»</w:t>
            </w:r>
          </w:p>
          <w:p w:rsidR="002D3A7C" w:rsidRPr="008718B3" w:rsidRDefault="002D3A7C" w:rsidP="00D12EC0">
            <w:pPr>
              <w:spacing w:line="240" w:lineRule="auto"/>
              <w:ind w:firstLine="0"/>
              <w:rPr>
                <w:sz w:val="22"/>
                <w:szCs w:val="22"/>
              </w:rPr>
            </w:pPr>
            <w:r w:rsidRPr="008718B3">
              <w:rPr>
                <w:sz w:val="22"/>
                <w:szCs w:val="22"/>
              </w:rPr>
              <w:t>Юридический</w:t>
            </w:r>
            <w:proofErr w:type="gramStart"/>
            <w:r w:rsidRPr="008718B3">
              <w:rPr>
                <w:sz w:val="22"/>
                <w:szCs w:val="22"/>
              </w:rPr>
              <w:t>/Ф</w:t>
            </w:r>
            <w:proofErr w:type="gramEnd"/>
            <w:r w:rsidRPr="008718B3">
              <w:rPr>
                <w:sz w:val="22"/>
                <w:szCs w:val="22"/>
              </w:rPr>
              <w:t>актически адрес:</w:t>
            </w:r>
          </w:p>
          <w:p w:rsidR="008D7129" w:rsidRPr="008718B3" w:rsidRDefault="008D7129" w:rsidP="00D12EC0">
            <w:pPr>
              <w:spacing w:line="240" w:lineRule="auto"/>
              <w:ind w:firstLine="0"/>
              <w:rPr>
                <w:sz w:val="22"/>
                <w:szCs w:val="22"/>
                <w:lang w:val="x-none"/>
              </w:rPr>
            </w:pPr>
            <w:r w:rsidRPr="008718B3">
              <w:rPr>
                <w:sz w:val="22"/>
                <w:szCs w:val="22"/>
                <w:lang w:val="x-none"/>
              </w:rPr>
              <w:t>630015, г. Новосибирск, ул. Планетная, 32</w:t>
            </w:r>
          </w:p>
          <w:p w:rsidR="002D3A7C" w:rsidRPr="008718B3" w:rsidRDefault="002D3A7C" w:rsidP="00D12EC0">
            <w:pPr>
              <w:spacing w:line="240" w:lineRule="auto"/>
              <w:ind w:firstLine="0"/>
              <w:rPr>
                <w:sz w:val="22"/>
                <w:szCs w:val="22"/>
              </w:rPr>
            </w:pPr>
            <w:r w:rsidRPr="008718B3">
              <w:rPr>
                <w:sz w:val="22"/>
                <w:szCs w:val="22"/>
                <w:lang w:val="x-none"/>
              </w:rPr>
              <w:t>630015, г. Новосибирск, ул. Планетная, 32</w:t>
            </w:r>
          </w:p>
          <w:p w:rsidR="008D7129" w:rsidRPr="008718B3" w:rsidRDefault="008D7129" w:rsidP="00D12EC0">
            <w:pPr>
              <w:spacing w:line="240" w:lineRule="auto"/>
              <w:ind w:firstLine="0"/>
              <w:rPr>
                <w:sz w:val="22"/>
                <w:szCs w:val="22"/>
              </w:rPr>
            </w:pPr>
            <w:r w:rsidRPr="008718B3">
              <w:rPr>
                <w:sz w:val="22"/>
                <w:szCs w:val="22"/>
                <w:lang w:val="x-none"/>
              </w:rPr>
              <w:t>ИНН 5401199015/КПП 54</w:t>
            </w:r>
            <w:r w:rsidR="0085267F" w:rsidRPr="008718B3">
              <w:rPr>
                <w:sz w:val="22"/>
                <w:szCs w:val="22"/>
              </w:rPr>
              <w:t>0101</w:t>
            </w:r>
            <w:r w:rsidRPr="008718B3">
              <w:rPr>
                <w:sz w:val="22"/>
                <w:szCs w:val="22"/>
                <w:lang w:val="x-none"/>
              </w:rPr>
              <w:t>001</w:t>
            </w:r>
          </w:p>
          <w:p w:rsidR="008D7129" w:rsidRPr="008718B3" w:rsidRDefault="008D7129" w:rsidP="00D12EC0">
            <w:pPr>
              <w:spacing w:line="240" w:lineRule="auto"/>
              <w:ind w:firstLine="0"/>
              <w:rPr>
                <w:sz w:val="22"/>
                <w:szCs w:val="22"/>
              </w:rPr>
            </w:pPr>
            <w:r w:rsidRPr="008718B3">
              <w:rPr>
                <w:sz w:val="22"/>
                <w:szCs w:val="22"/>
              </w:rPr>
              <w:t>ОКПО 07502168</w:t>
            </w:r>
          </w:p>
          <w:p w:rsidR="008D7129" w:rsidRPr="008718B3" w:rsidRDefault="008D7129" w:rsidP="00D12EC0">
            <w:pPr>
              <w:spacing w:line="240" w:lineRule="auto"/>
              <w:ind w:firstLine="0"/>
              <w:rPr>
                <w:sz w:val="22"/>
                <w:szCs w:val="22"/>
                <w:lang w:val="x-none"/>
              </w:rPr>
            </w:pPr>
            <w:r w:rsidRPr="008718B3">
              <w:rPr>
                <w:sz w:val="22"/>
                <w:szCs w:val="22"/>
                <w:lang w:val="x-none"/>
              </w:rPr>
              <w:t>р/с 40702810244020003415</w:t>
            </w:r>
          </w:p>
          <w:p w:rsidR="008D7129" w:rsidRPr="008718B3" w:rsidRDefault="008D7129" w:rsidP="00D12EC0">
            <w:pPr>
              <w:spacing w:line="240" w:lineRule="auto"/>
              <w:ind w:firstLine="0"/>
              <w:rPr>
                <w:sz w:val="22"/>
                <w:szCs w:val="22"/>
              </w:rPr>
            </w:pPr>
            <w:r w:rsidRPr="008718B3">
              <w:rPr>
                <w:sz w:val="22"/>
                <w:szCs w:val="22"/>
                <w:lang w:val="x-none"/>
              </w:rPr>
              <w:t xml:space="preserve">Сибирском банке </w:t>
            </w:r>
            <w:r w:rsidRPr="008718B3">
              <w:rPr>
                <w:sz w:val="22"/>
                <w:szCs w:val="22"/>
              </w:rPr>
              <w:t xml:space="preserve">ПАО </w:t>
            </w:r>
            <w:r w:rsidRPr="008718B3">
              <w:rPr>
                <w:sz w:val="22"/>
                <w:szCs w:val="22"/>
                <w:lang w:val="x-none"/>
              </w:rPr>
              <w:t>Сбербанк</w:t>
            </w:r>
          </w:p>
          <w:p w:rsidR="008D7129" w:rsidRPr="008718B3" w:rsidRDefault="008D7129" w:rsidP="00D12EC0">
            <w:pPr>
              <w:spacing w:line="240" w:lineRule="auto"/>
              <w:ind w:firstLine="0"/>
              <w:rPr>
                <w:sz w:val="22"/>
                <w:szCs w:val="22"/>
                <w:lang w:val="x-none"/>
              </w:rPr>
            </w:pPr>
            <w:r w:rsidRPr="008718B3">
              <w:rPr>
                <w:sz w:val="22"/>
                <w:szCs w:val="22"/>
                <w:lang w:val="x-none"/>
              </w:rPr>
              <w:t>к/с 30101810500000000641</w:t>
            </w:r>
          </w:p>
          <w:p w:rsidR="008D7129" w:rsidRPr="008718B3" w:rsidRDefault="008D7129" w:rsidP="00D12EC0">
            <w:pPr>
              <w:spacing w:line="240" w:lineRule="auto"/>
              <w:ind w:firstLine="0"/>
              <w:rPr>
                <w:sz w:val="22"/>
                <w:szCs w:val="22"/>
              </w:rPr>
            </w:pPr>
            <w:r w:rsidRPr="008718B3">
              <w:rPr>
                <w:sz w:val="22"/>
                <w:szCs w:val="22"/>
              </w:rPr>
              <w:t>БИК 045004641</w:t>
            </w:r>
          </w:p>
          <w:p w:rsidR="008D7129" w:rsidRPr="008718B3" w:rsidRDefault="008D7129" w:rsidP="00D12EC0">
            <w:pPr>
              <w:spacing w:line="240" w:lineRule="auto"/>
              <w:ind w:firstLine="0"/>
              <w:rPr>
                <w:bCs/>
                <w:sz w:val="22"/>
                <w:szCs w:val="22"/>
              </w:rPr>
            </w:pPr>
          </w:p>
          <w:p w:rsidR="008D7129" w:rsidRPr="008718B3" w:rsidRDefault="008D7129" w:rsidP="00D12EC0">
            <w:pPr>
              <w:spacing w:line="240" w:lineRule="auto"/>
              <w:ind w:firstLine="0"/>
              <w:rPr>
                <w:bCs/>
                <w:sz w:val="22"/>
                <w:szCs w:val="22"/>
                <w:lang w:val="x-none"/>
              </w:rPr>
            </w:pPr>
            <w:r w:rsidRPr="008718B3">
              <w:rPr>
                <w:bCs/>
                <w:sz w:val="22"/>
                <w:szCs w:val="22"/>
                <w:lang w:val="x-none"/>
              </w:rPr>
              <w:t>Заместитель генерального директора</w:t>
            </w:r>
          </w:p>
          <w:p w:rsidR="008D7129" w:rsidRPr="008718B3" w:rsidRDefault="008D7129" w:rsidP="00D12EC0">
            <w:pPr>
              <w:spacing w:line="240" w:lineRule="auto"/>
              <w:ind w:firstLine="0"/>
              <w:rPr>
                <w:bCs/>
                <w:sz w:val="22"/>
                <w:szCs w:val="22"/>
              </w:rPr>
            </w:pPr>
            <w:r w:rsidRPr="008718B3">
              <w:rPr>
                <w:bCs/>
                <w:sz w:val="22"/>
                <w:szCs w:val="22"/>
              </w:rPr>
              <w:t xml:space="preserve">по развитию кооперационных связей                                   </w:t>
            </w:r>
          </w:p>
          <w:p w:rsidR="008D7129" w:rsidRPr="008718B3" w:rsidRDefault="008D7129" w:rsidP="00D12EC0">
            <w:pPr>
              <w:spacing w:line="240" w:lineRule="auto"/>
              <w:rPr>
                <w:bCs/>
                <w:sz w:val="22"/>
                <w:szCs w:val="22"/>
              </w:rPr>
            </w:pPr>
          </w:p>
          <w:p w:rsidR="008D7129" w:rsidRPr="008718B3" w:rsidRDefault="008D7129" w:rsidP="00D12EC0">
            <w:pPr>
              <w:spacing w:line="240" w:lineRule="auto"/>
              <w:rPr>
                <w:bCs/>
                <w:sz w:val="22"/>
                <w:szCs w:val="22"/>
              </w:rPr>
            </w:pPr>
          </w:p>
          <w:p w:rsidR="008D7129" w:rsidRPr="008718B3" w:rsidRDefault="008D7129" w:rsidP="00D12EC0">
            <w:pPr>
              <w:spacing w:line="240" w:lineRule="auto"/>
              <w:ind w:firstLine="0"/>
              <w:rPr>
                <w:bCs/>
                <w:sz w:val="22"/>
                <w:szCs w:val="22"/>
              </w:rPr>
            </w:pPr>
            <w:r w:rsidRPr="008718B3">
              <w:rPr>
                <w:bCs/>
                <w:sz w:val="22"/>
                <w:szCs w:val="22"/>
              </w:rPr>
              <w:t>________________ /О.С. Макаров/</w:t>
            </w:r>
          </w:p>
          <w:p w:rsidR="008D7129" w:rsidRPr="008718B3" w:rsidRDefault="008D7129" w:rsidP="00D12EC0">
            <w:pPr>
              <w:spacing w:line="240" w:lineRule="auto"/>
              <w:ind w:firstLine="0"/>
              <w:rPr>
                <w:bCs/>
                <w:sz w:val="22"/>
                <w:szCs w:val="22"/>
              </w:rPr>
            </w:pPr>
            <w:r w:rsidRPr="008718B3">
              <w:rPr>
                <w:bCs/>
                <w:sz w:val="22"/>
                <w:szCs w:val="22"/>
              </w:rPr>
              <w:tab/>
            </w:r>
            <w:proofErr w:type="spellStart"/>
            <w:r w:rsidRPr="008718B3">
              <w:rPr>
                <w:bCs/>
                <w:sz w:val="22"/>
                <w:szCs w:val="22"/>
              </w:rPr>
              <w:t>м.п</w:t>
            </w:r>
            <w:proofErr w:type="spellEnd"/>
            <w:r w:rsidRPr="008718B3">
              <w:rPr>
                <w:bCs/>
                <w:sz w:val="22"/>
                <w:szCs w:val="22"/>
              </w:rPr>
              <w:t>.</w:t>
            </w:r>
          </w:p>
        </w:tc>
      </w:tr>
    </w:tbl>
    <w:p w:rsidR="00C71495" w:rsidRDefault="00C71495">
      <w:pPr>
        <w:widowControl/>
        <w:suppressAutoHyphens w:val="0"/>
        <w:snapToGrid/>
        <w:spacing w:after="200" w:line="276" w:lineRule="auto"/>
        <w:ind w:firstLine="0"/>
        <w:jc w:val="left"/>
        <w:rPr>
          <w:b/>
        </w:rPr>
      </w:pPr>
      <w:r>
        <w:rPr>
          <w:b/>
        </w:rPr>
        <w:br w:type="page"/>
      </w:r>
    </w:p>
    <w:bookmarkEnd w:id="1"/>
    <w:p w:rsidR="008718B3" w:rsidRPr="008718B3" w:rsidRDefault="008718B3" w:rsidP="008718B3">
      <w:pPr>
        <w:autoSpaceDE w:val="0"/>
        <w:autoSpaceDN w:val="0"/>
        <w:adjustRightInd w:val="0"/>
        <w:jc w:val="right"/>
        <w:outlineLvl w:val="2"/>
        <w:rPr>
          <w:b/>
        </w:rPr>
      </w:pPr>
      <w:r w:rsidRPr="008718B3">
        <w:rPr>
          <w:b/>
        </w:rPr>
        <w:lastRenderedPageBreak/>
        <w:t>Приложение №3 к извещению о запросе котировок</w:t>
      </w:r>
    </w:p>
    <w:p w:rsidR="002145BB" w:rsidRDefault="002145BB" w:rsidP="008718B3">
      <w:pPr>
        <w:autoSpaceDE w:val="0"/>
        <w:autoSpaceDN w:val="0"/>
        <w:adjustRightInd w:val="0"/>
        <w:jc w:val="center"/>
        <w:outlineLvl w:val="2"/>
        <w:rPr>
          <w:b/>
        </w:rPr>
      </w:pPr>
    </w:p>
    <w:p w:rsidR="008718B3" w:rsidRPr="008718B3" w:rsidRDefault="00E1350B" w:rsidP="008718B3">
      <w:pPr>
        <w:autoSpaceDE w:val="0"/>
        <w:autoSpaceDN w:val="0"/>
        <w:adjustRightInd w:val="0"/>
        <w:jc w:val="center"/>
        <w:outlineLvl w:val="2"/>
      </w:pPr>
      <w:r>
        <w:rPr>
          <w:b/>
        </w:rPr>
        <w:t xml:space="preserve">ФОРМА 3. </w:t>
      </w:r>
      <w:r w:rsidR="008718B3"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8718B3" w:rsidRPr="008718B3" w:rsidRDefault="008718B3" w:rsidP="008718B3">
      <w:pPr>
        <w:autoSpaceDE w:val="0"/>
        <w:autoSpaceDN w:val="0"/>
        <w:adjustRightInd w:val="0"/>
        <w:jc w:val="center"/>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ind w:firstLine="709"/>
      </w:pPr>
      <w:r w:rsidRPr="008718B3">
        <w:t>Дата, исх. Номер</w:t>
      </w:r>
    </w:p>
    <w:p w:rsidR="008718B3" w:rsidRPr="008718B3" w:rsidRDefault="008718B3" w:rsidP="008718B3">
      <w:pPr>
        <w:ind w:firstLine="709"/>
      </w:pPr>
    </w:p>
    <w:p w:rsidR="008718B3" w:rsidRPr="008718B3" w:rsidRDefault="008718B3" w:rsidP="008718B3">
      <w:pPr>
        <w:widowControl/>
        <w:suppressAutoHyphens w:val="0"/>
        <w:snapToGrid/>
        <w:spacing w:line="240" w:lineRule="auto"/>
        <w:ind w:firstLine="0"/>
        <w:jc w:val="center"/>
        <w:rPr>
          <w:b/>
          <w:bCs/>
          <w:color w:val="FF0000"/>
          <w:lang w:eastAsia="ru-RU"/>
        </w:rPr>
      </w:pPr>
      <w:r w:rsidRPr="008718B3">
        <w:rPr>
          <w:b/>
          <w:lang w:eastAsia="ru-RU"/>
        </w:rPr>
        <w:t>ПРЕДЛОЖЕНИЕ О ФУНКЦИОНАЛЬНЫХ ХАРАКТЕРИСТИКАХ (ПОТРЕБИТЕЛЬСКИХ СВОЙСТВАХ) ИЛИ КАЧЕСТВЕННЫХ ХАРАКТЕРИСТИКАХ ВЫПОЛНЕНИЯ РАБОТ</w:t>
      </w:r>
    </w:p>
    <w:p w:rsidR="008718B3" w:rsidRPr="008718B3" w:rsidRDefault="008718B3" w:rsidP="008718B3">
      <w:pPr>
        <w:ind w:right="-92"/>
      </w:pPr>
      <w:r w:rsidRPr="008718B3">
        <w:t>на _______________________________________________________________________________</w:t>
      </w:r>
    </w:p>
    <w:p w:rsidR="008718B3" w:rsidRPr="008718B3" w:rsidRDefault="008718B3" w:rsidP="008718B3">
      <w:pPr>
        <w:ind w:left="3540" w:right="-92" w:firstLine="708"/>
        <w:rPr>
          <w:vertAlign w:val="superscript"/>
        </w:rPr>
      </w:pPr>
      <w:r w:rsidRPr="008718B3">
        <w:rPr>
          <w:i/>
          <w:vertAlign w:val="superscript"/>
        </w:rPr>
        <w:t>(указать название и номер лота)</w:t>
      </w:r>
    </w:p>
    <w:p w:rsidR="008718B3" w:rsidRPr="008718B3" w:rsidRDefault="008718B3" w:rsidP="008718B3">
      <w:r w:rsidRPr="008718B3">
        <w:t>1. Исполняя наши обязательства и изучив документацию на право заключения договора на выполнение работ, указанных в извещении, в том числе условия и порядок проведения настоящего запроса котировок в электронной форме, проект договора на выполнение вышеуказанного заказа, мы</w:t>
      </w:r>
      <w:r w:rsidRPr="008718B3">
        <w:rPr>
          <w:b/>
          <w:bCs/>
        </w:rPr>
        <w:t>________________________________________________________________________________</w:t>
      </w:r>
    </w:p>
    <w:p w:rsidR="008718B3" w:rsidRPr="008718B3" w:rsidRDefault="008718B3" w:rsidP="008718B3">
      <w:pPr>
        <w:ind w:left="4248"/>
        <w:rPr>
          <w:i/>
          <w:iCs/>
          <w:vertAlign w:val="superscript"/>
        </w:rPr>
      </w:pPr>
      <w:r w:rsidRPr="008718B3">
        <w:rPr>
          <w:i/>
          <w:iCs/>
          <w:vertAlign w:val="superscript"/>
        </w:rPr>
        <w:t>(наименование, Ф.И.О. участника закупки)</w:t>
      </w:r>
    </w:p>
    <w:p w:rsidR="008718B3" w:rsidRPr="008718B3" w:rsidRDefault="008718B3" w:rsidP="008718B3">
      <w:pPr>
        <w:widowControl/>
        <w:snapToGrid/>
        <w:spacing w:line="240" w:lineRule="auto"/>
        <w:ind w:firstLine="0"/>
        <w:rPr>
          <w:lang w:val="x-none"/>
        </w:rPr>
      </w:pPr>
      <w:r w:rsidRPr="008718B3">
        <w:rPr>
          <w:lang w:val="x-none"/>
        </w:rPr>
        <w:t>в лице __________________________________________________________________________</w:t>
      </w:r>
    </w:p>
    <w:p w:rsidR="008718B3" w:rsidRPr="008718B3" w:rsidRDefault="008718B3" w:rsidP="008718B3">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8718B3" w:rsidRPr="008718B3" w:rsidRDefault="008718B3" w:rsidP="008718B3">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8718B3" w:rsidRPr="008718B3" w:rsidRDefault="008718B3" w:rsidP="008718B3">
      <w:pPr>
        <w:jc w:val="center"/>
        <w:rPr>
          <w:b/>
        </w:rPr>
      </w:pPr>
      <w:r w:rsidRPr="008718B3">
        <w:rPr>
          <w:b/>
        </w:rPr>
        <w:t>Наименование и описание выполняемых работ:</w:t>
      </w:r>
    </w:p>
    <w:tbl>
      <w:tblPr>
        <w:tblW w:w="496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72"/>
        <w:gridCol w:w="2427"/>
        <w:gridCol w:w="4058"/>
        <w:gridCol w:w="2564"/>
      </w:tblGrid>
      <w:tr w:rsidR="008718B3" w:rsidRPr="008718B3" w:rsidTr="002D7915">
        <w:trPr>
          <w:cantSplit/>
          <w:trHeight w:val="384"/>
        </w:trPr>
        <w:tc>
          <w:tcPr>
            <w:tcW w:w="440" w:type="pct"/>
            <w:vMerge w:val="restart"/>
            <w:vAlign w:val="center"/>
          </w:tcPr>
          <w:p w:rsidR="008718B3" w:rsidRPr="008718B3" w:rsidRDefault="008718B3" w:rsidP="008718B3">
            <w:pPr>
              <w:spacing w:line="240" w:lineRule="auto"/>
              <w:ind w:firstLine="0"/>
              <w:jc w:val="center"/>
              <w:rPr>
                <w:b/>
                <w:color w:val="000000"/>
                <w:spacing w:val="-4"/>
              </w:rPr>
            </w:pPr>
            <w:r w:rsidRPr="008718B3">
              <w:rPr>
                <w:b/>
                <w:color w:val="000000"/>
                <w:spacing w:val="-4"/>
              </w:rPr>
              <w:t xml:space="preserve">№ </w:t>
            </w:r>
            <w:proofErr w:type="gramStart"/>
            <w:r w:rsidRPr="008718B3">
              <w:rPr>
                <w:b/>
                <w:color w:val="000000"/>
                <w:spacing w:val="-4"/>
              </w:rPr>
              <w:t>п</w:t>
            </w:r>
            <w:proofErr w:type="gramEnd"/>
            <w:r w:rsidRPr="008718B3">
              <w:rPr>
                <w:b/>
                <w:color w:val="000000"/>
                <w:spacing w:val="-4"/>
              </w:rPr>
              <w:t>/п</w:t>
            </w:r>
          </w:p>
        </w:tc>
        <w:tc>
          <w:tcPr>
            <w:tcW w:w="1223" w:type="pct"/>
            <w:vMerge w:val="restart"/>
            <w:vAlign w:val="center"/>
          </w:tcPr>
          <w:p w:rsidR="008718B3" w:rsidRPr="008718B3" w:rsidRDefault="008718B3" w:rsidP="008718B3">
            <w:pPr>
              <w:spacing w:line="240" w:lineRule="auto"/>
              <w:ind w:firstLine="0"/>
              <w:jc w:val="center"/>
              <w:rPr>
                <w:b/>
                <w:color w:val="000000"/>
                <w:spacing w:val="-4"/>
              </w:rPr>
            </w:pPr>
            <w:r w:rsidRPr="008718B3">
              <w:rPr>
                <w:b/>
                <w:color w:val="000000"/>
                <w:spacing w:val="-4"/>
              </w:rPr>
              <w:t>Наименование работ</w:t>
            </w:r>
          </w:p>
        </w:tc>
        <w:tc>
          <w:tcPr>
            <w:tcW w:w="2045" w:type="pct"/>
            <w:vMerge w:val="restart"/>
            <w:vAlign w:val="center"/>
          </w:tcPr>
          <w:p w:rsidR="008718B3" w:rsidRPr="008718B3" w:rsidRDefault="008718B3" w:rsidP="008718B3">
            <w:pPr>
              <w:spacing w:line="240" w:lineRule="auto"/>
              <w:ind w:firstLine="0"/>
              <w:jc w:val="center"/>
              <w:rPr>
                <w:b/>
                <w:color w:val="000000"/>
                <w:spacing w:val="-8"/>
              </w:rPr>
            </w:pPr>
            <w:r w:rsidRPr="008718B3">
              <w:rPr>
                <w:b/>
                <w:sz w:val="22"/>
              </w:rPr>
              <w:t>Наименование основных материалов, оборудования</w:t>
            </w:r>
          </w:p>
        </w:tc>
        <w:tc>
          <w:tcPr>
            <w:tcW w:w="1292" w:type="pct"/>
            <w:vMerge w:val="restart"/>
            <w:vAlign w:val="center"/>
          </w:tcPr>
          <w:p w:rsidR="008718B3" w:rsidRPr="008718B3" w:rsidRDefault="008718B3" w:rsidP="008718B3">
            <w:pPr>
              <w:spacing w:line="240" w:lineRule="auto"/>
              <w:ind w:firstLine="0"/>
              <w:jc w:val="center"/>
              <w:rPr>
                <w:b/>
                <w:color w:val="000000"/>
                <w:spacing w:val="-4"/>
              </w:rPr>
            </w:pPr>
            <w:r w:rsidRPr="008718B3">
              <w:rPr>
                <w:b/>
                <w:sz w:val="22"/>
              </w:rPr>
              <w:t>Технические характеристики</w:t>
            </w:r>
          </w:p>
        </w:tc>
      </w:tr>
      <w:tr w:rsidR="008718B3" w:rsidRPr="008718B3" w:rsidTr="002D7915">
        <w:trPr>
          <w:cantSplit/>
          <w:trHeight w:val="487"/>
        </w:trPr>
        <w:tc>
          <w:tcPr>
            <w:tcW w:w="440" w:type="pct"/>
            <w:vMerge/>
            <w:shd w:val="clear" w:color="auto" w:fill="FFFFFF"/>
          </w:tcPr>
          <w:p w:rsidR="008718B3" w:rsidRPr="008718B3" w:rsidRDefault="008718B3" w:rsidP="008718B3">
            <w:pPr>
              <w:spacing w:line="240" w:lineRule="auto"/>
              <w:ind w:firstLine="0"/>
              <w:jc w:val="center"/>
              <w:rPr>
                <w:color w:val="000000"/>
                <w:spacing w:val="-4"/>
              </w:rPr>
            </w:pPr>
          </w:p>
        </w:tc>
        <w:tc>
          <w:tcPr>
            <w:tcW w:w="1223" w:type="pct"/>
            <w:vMerge/>
            <w:shd w:val="clear" w:color="auto" w:fill="FFFFFF"/>
          </w:tcPr>
          <w:p w:rsidR="008718B3" w:rsidRPr="008718B3" w:rsidRDefault="008718B3" w:rsidP="008718B3">
            <w:pPr>
              <w:spacing w:line="240" w:lineRule="auto"/>
              <w:rPr>
                <w:color w:val="000000"/>
              </w:rPr>
            </w:pPr>
          </w:p>
        </w:tc>
        <w:tc>
          <w:tcPr>
            <w:tcW w:w="2045" w:type="pct"/>
            <w:vMerge/>
            <w:shd w:val="clear" w:color="auto" w:fill="FFFFFF"/>
          </w:tcPr>
          <w:p w:rsidR="008718B3" w:rsidRPr="008718B3" w:rsidRDefault="008718B3" w:rsidP="008718B3">
            <w:pPr>
              <w:spacing w:line="240" w:lineRule="auto"/>
              <w:rPr>
                <w:color w:val="000000"/>
              </w:rPr>
            </w:pPr>
          </w:p>
        </w:tc>
        <w:tc>
          <w:tcPr>
            <w:tcW w:w="1292" w:type="pct"/>
            <w:vMerge/>
            <w:shd w:val="clear" w:color="auto" w:fill="FFFFFF"/>
          </w:tcPr>
          <w:p w:rsidR="008718B3" w:rsidRPr="008718B3" w:rsidRDefault="008718B3" w:rsidP="008718B3">
            <w:pPr>
              <w:spacing w:line="240" w:lineRule="auto"/>
              <w:jc w:val="center"/>
              <w:rPr>
                <w:color w:val="000000"/>
                <w:spacing w:val="-4"/>
              </w:rPr>
            </w:pPr>
          </w:p>
        </w:tc>
      </w:tr>
      <w:tr w:rsidR="008718B3" w:rsidRPr="008718B3" w:rsidTr="002D7915">
        <w:trPr>
          <w:trHeight w:val="20"/>
        </w:trPr>
        <w:tc>
          <w:tcPr>
            <w:tcW w:w="440" w:type="pct"/>
          </w:tcPr>
          <w:p w:rsidR="008718B3" w:rsidRPr="008718B3" w:rsidRDefault="008718B3" w:rsidP="008718B3">
            <w:pPr>
              <w:spacing w:line="240" w:lineRule="auto"/>
              <w:ind w:firstLine="0"/>
              <w:jc w:val="center"/>
              <w:rPr>
                <w:color w:val="000000"/>
                <w:spacing w:val="-4"/>
              </w:rPr>
            </w:pPr>
            <w:r w:rsidRPr="008718B3">
              <w:rPr>
                <w:color w:val="000000"/>
                <w:spacing w:val="-4"/>
              </w:rPr>
              <w:t>1</w:t>
            </w:r>
          </w:p>
        </w:tc>
        <w:tc>
          <w:tcPr>
            <w:tcW w:w="1223" w:type="pct"/>
          </w:tcPr>
          <w:p w:rsidR="008718B3" w:rsidRPr="008718B3" w:rsidRDefault="008718B3" w:rsidP="008718B3">
            <w:pPr>
              <w:spacing w:line="240" w:lineRule="auto"/>
              <w:jc w:val="center"/>
              <w:rPr>
                <w:color w:val="000000"/>
                <w:spacing w:val="-4"/>
              </w:rPr>
            </w:pPr>
          </w:p>
        </w:tc>
        <w:tc>
          <w:tcPr>
            <w:tcW w:w="2045" w:type="pct"/>
          </w:tcPr>
          <w:p w:rsidR="008718B3" w:rsidRPr="008718B3" w:rsidRDefault="008718B3" w:rsidP="008718B3">
            <w:pPr>
              <w:spacing w:line="240" w:lineRule="auto"/>
              <w:jc w:val="center"/>
              <w:rPr>
                <w:color w:val="000000"/>
                <w:spacing w:val="-4"/>
              </w:rPr>
            </w:pPr>
          </w:p>
        </w:tc>
        <w:tc>
          <w:tcPr>
            <w:tcW w:w="1292" w:type="pct"/>
          </w:tcPr>
          <w:p w:rsidR="008718B3" w:rsidRPr="008718B3" w:rsidRDefault="008718B3" w:rsidP="008718B3">
            <w:pPr>
              <w:spacing w:line="240" w:lineRule="auto"/>
              <w:jc w:val="center"/>
              <w:rPr>
                <w:color w:val="000000"/>
                <w:spacing w:val="-4"/>
              </w:rPr>
            </w:pPr>
          </w:p>
        </w:tc>
      </w:tr>
      <w:tr w:rsidR="008718B3" w:rsidRPr="008718B3" w:rsidTr="002D7915">
        <w:trPr>
          <w:trHeight w:val="20"/>
        </w:trPr>
        <w:tc>
          <w:tcPr>
            <w:tcW w:w="440" w:type="pct"/>
          </w:tcPr>
          <w:p w:rsidR="008718B3" w:rsidRPr="008718B3" w:rsidRDefault="008718B3" w:rsidP="008718B3">
            <w:pPr>
              <w:spacing w:line="240" w:lineRule="auto"/>
              <w:ind w:firstLine="0"/>
              <w:jc w:val="center"/>
              <w:rPr>
                <w:color w:val="000000"/>
                <w:spacing w:val="-4"/>
              </w:rPr>
            </w:pPr>
            <w:r w:rsidRPr="008718B3">
              <w:rPr>
                <w:color w:val="000000"/>
                <w:spacing w:val="-4"/>
              </w:rPr>
              <w:t>2</w:t>
            </w:r>
          </w:p>
        </w:tc>
        <w:tc>
          <w:tcPr>
            <w:tcW w:w="1223" w:type="pct"/>
          </w:tcPr>
          <w:p w:rsidR="008718B3" w:rsidRPr="008718B3" w:rsidRDefault="008718B3" w:rsidP="008718B3">
            <w:pPr>
              <w:spacing w:line="240" w:lineRule="auto"/>
              <w:jc w:val="center"/>
              <w:rPr>
                <w:color w:val="000000"/>
                <w:spacing w:val="-4"/>
              </w:rPr>
            </w:pPr>
          </w:p>
        </w:tc>
        <w:tc>
          <w:tcPr>
            <w:tcW w:w="2045" w:type="pct"/>
          </w:tcPr>
          <w:p w:rsidR="008718B3" w:rsidRPr="008718B3" w:rsidRDefault="008718B3" w:rsidP="008718B3">
            <w:pPr>
              <w:spacing w:line="240" w:lineRule="auto"/>
              <w:jc w:val="center"/>
              <w:rPr>
                <w:color w:val="000000"/>
                <w:spacing w:val="-4"/>
              </w:rPr>
            </w:pPr>
          </w:p>
        </w:tc>
        <w:tc>
          <w:tcPr>
            <w:tcW w:w="1292" w:type="pct"/>
          </w:tcPr>
          <w:p w:rsidR="008718B3" w:rsidRPr="008718B3" w:rsidRDefault="008718B3" w:rsidP="008718B3">
            <w:pPr>
              <w:spacing w:line="240" w:lineRule="auto"/>
              <w:jc w:val="center"/>
              <w:rPr>
                <w:color w:val="000000"/>
                <w:spacing w:val="-4"/>
              </w:rPr>
            </w:pPr>
          </w:p>
        </w:tc>
      </w:tr>
      <w:tr w:rsidR="008718B3" w:rsidRPr="008718B3" w:rsidTr="002D7915">
        <w:trPr>
          <w:trHeight w:val="20"/>
        </w:trPr>
        <w:tc>
          <w:tcPr>
            <w:tcW w:w="440" w:type="pct"/>
          </w:tcPr>
          <w:p w:rsidR="008718B3" w:rsidRPr="008718B3" w:rsidRDefault="008718B3" w:rsidP="008718B3">
            <w:pPr>
              <w:spacing w:line="240" w:lineRule="auto"/>
              <w:ind w:firstLine="0"/>
            </w:pPr>
            <w:r w:rsidRPr="008718B3">
              <w:t>…</w:t>
            </w:r>
          </w:p>
        </w:tc>
        <w:tc>
          <w:tcPr>
            <w:tcW w:w="1223" w:type="pct"/>
          </w:tcPr>
          <w:p w:rsidR="008718B3" w:rsidRPr="008718B3" w:rsidRDefault="008718B3" w:rsidP="008718B3">
            <w:pPr>
              <w:spacing w:line="240" w:lineRule="auto"/>
              <w:jc w:val="center"/>
              <w:rPr>
                <w:color w:val="000000"/>
                <w:spacing w:val="-4"/>
              </w:rPr>
            </w:pPr>
          </w:p>
        </w:tc>
        <w:tc>
          <w:tcPr>
            <w:tcW w:w="2045" w:type="pct"/>
          </w:tcPr>
          <w:p w:rsidR="008718B3" w:rsidRPr="008718B3" w:rsidRDefault="008718B3" w:rsidP="008718B3">
            <w:pPr>
              <w:spacing w:line="240" w:lineRule="auto"/>
              <w:jc w:val="center"/>
              <w:rPr>
                <w:color w:val="000000"/>
                <w:spacing w:val="-4"/>
              </w:rPr>
            </w:pPr>
          </w:p>
        </w:tc>
        <w:tc>
          <w:tcPr>
            <w:tcW w:w="1292" w:type="pct"/>
          </w:tcPr>
          <w:p w:rsidR="008718B3" w:rsidRPr="008718B3" w:rsidRDefault="008718B3" w:rsidP="008718B3">
            <w:pPr>
              <w:spacing w:line="240" w:lineRule="auto"/>
              <w:jc w:val="center"/>
              <w:rPr>
                <w:color w:val="000000"/>
                <w:spacing w:val="-4"/>
              </w:rPr>
            </w:pPr>
          </w:p>
        </w:tc>
      </w:tr>
      <w:tr w:rsidR="008718B3" w:rsidRPr="008718B3" w:rsidTr="002D7915">
        <w:trPr>
          <w:trHeight w:val="20"/>
        </w:trPr>
        <w:tc>
          <w:tcPr>
            <w:tcW w:w="5000" w:type="pct"/>
            <w:gridSpan w:val="4"/>
          </w:tcPr>
          <w:p w:rsidR="008718B3" w:rsidRPr="008718B3" w:rsidRDefault="008718B3" w:rsidP="008718B3">
            <w:pPr>
              <w:spacing w:line="240" w:lineRule="auto"/>
              <w:ind w:firstLine="0"/>
              <w:jc w:val="center"/>
              <w:rPr>
                <w:color w:val="000000"/>
                <w:spacing w:val="-4"/>
              </w:rPr>
            </w:pPr>
          </w:p>
        </w:tc>
      </w:tr>
    </w:tbl>
    <w:p w:rsidR="008718B3" w:rsidRPr="008718B3" w:rsidRDefault="008718B3" w:rsidP="008718B3">
      <w:pPr>
        <w:rPr>
          <w:b/>
          <w:i/>
          <w:iCs/>
        </w:rPr>
      </w:pPr>
      <w:r w:rsidRPr="008718B3">
        <w:rPr>
          <w:b/>
          <w:i/>
          <w:iCs/>
        </w:rPr>
        <w:t>Подтверждение требований Заказчика к выполняемым работам.</w:t>
      </w:r>
    </w:p>
    <w:p w:rsidR="008718B3" w:rsidRPr="008718B3" w:rsidRDefault="008718B3" w:rsidP="008718B3">
      <w:pPr>
        <w:rPr>
          <w:b/>
          <w:i/>
          <w:iCs/>
        </w:rPr>
      </w:pPr>
    </w:p>
    <w:p w:rsidR="008718B3" w:rsidRPr="008718B3" w:rsidRDefault="008718B3" w:rsidP="008718B3">
      <w:pPr>
        <w:rPr>
          <w:b/>
          <w:caps/>
        </w:r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515C61">
      <w:pPr>
        <w:keepNext/>
        <w:widowControl/>
        <w:snapToGrid/>
        <w:spacing w:line="240" w:lineRule="auto"/>
        <w:ind w:firstLine="0"/>
        <w:jc w:val="right"/>
        <w:rPr>
          <w:b/>
        </w:rPr>
        <w:sectPr w:rsidR="00954FCF" w:rsidRPr="007A6B17" w:rsidSect="001337FF">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Pr="007A6B17" w:rsidRDefault="00CD70B4" w:rsidP="00CD70B4">
      <w:pPr>
        <w:pStyle w:val="8"/>
        <w:spacing w:before="0" w:after="0"/>
        <w:jc w:val="right"/>
        <w:rPr>
          <w:rFonts w:ascii="Times New Roman" w:hAnsi="Times New Roman"/>
          <w:b/>
          <w:i w:val="0"/>
          <w:sz w:val="24"/>
          <w:szCs w:val="24"/>
          <w:lang w:val="ru-RU"/>
        </w:rPr>
      </w:pPr>
      <w:r w:rsidRPr="007A6B17">
        <w:rPr>
          <w:rFonts w:ascii="Times New Roman" w:hAnsi="Times New Roman"/>
          <w:b/>
          <w:i w:val="0"/>
          <w:sz w:val="24"/>
          <w:szCs w:val="24"/>
        </w:rPr>
        <w:lastRenderedPageBreak/>
        <w:t xml:space="preserve">Приложение № </w:t>
      </w:r>
      <w:r w:rsidR="000F297C" w:rsidRPr="007A6B17">
        <w:rPr>
          <w:rFonts w:ascii="Times New Roman" w:hAnsi="Times New Roman"/>
          <w:b/>
          <w:i w:val="0"/>
          <w:sz w:val="24"/>
          <w:szCs w:val="24"/>
          <w:lang w:val="ru-RU"/>
        </w:rPr>
        <w:t>4</w:t>
      </w:r>
      <w:r w:rsidR="00DA15FE" w:rsidRPr="007A6B17">
        <w:rPr>
          <w:rFonts w:ascii="Times New Roman" w:hAnsi="Times New Roman"/>
          <w:b/>
          <w:i w:val="0"/>
          <w:sz w:val="24"/>
          <w:szCs w:val="24"/>
          <w:lang w:val="ru-RU"/>
        </w:rPr>
        <w:t xml:space="preserve"> </w:t>
      </w:r>
      <w:r w:rsidR="00DA15FE" w:rsidRPr="007A6B17">
        <w:rPr>
          <w:rFonts w:ascii="Times New Roman" w:hAnsi="Times New Roman"/>
          <w:b/>
          <w:i w:val="0"/>
          <w:sz w:val="24"/>
          <w:szCs w:val="24"/>
        </w:rPr>
        <w:t xml:space="preserve">к </w:t>
      </w:r>
      <w:r w:rsidR="00D84989">
        <w:rPr>
          <w:rFonts w:ascii="Times New Roman" w:hAnsi="Times New Roman"/>
          <w:b/>
          <w:i w:val="0"/>
          <w:sz w:val="24"/>
          <w:szCs w:val="24"/>
          <w:lang w:val="ru-RU"/>
        </w:rPr>
        <w:t>извещению</w:t>
      </w:r>
      <w:r w:rsidR="00DA15FE" w:rsidRPr="007A6B17">
        <w:rPr>
          <w:rFonts w:ascii="Times New Roman" w:hAnsi="Times New Roman"/>
          <w:b/>
          <w:i w:val="0"/>
          <w:sz w:val="24"/>
          <w:szCs w:val="24"/>
        </w:rPr>
        <w:t xml:space="preserve"> о запросе котировок</w:t>
      </w:r>
    </w:p>
    <w:p w:rsidR="00CA10C9" w:rsidRDefault="00CA10C9" w:rsidP="00EF75D2">
      <w:pPr>
        <w:pStyle w:val="8"/>
        <w:spacing w:before="0" w:after="0"/>
        <w:jc w:val="center"/>
        <w:rPr>
          <w:rFonts w:ascii="Times New Roman" w:hAnsi="Times New Roman"/>
          <w:b/>
          <w:i w:val="0"/>
          <w:sz w:val="28"/>
          <w:szCs w:val="24"/>
          <w:lang w:val="ru-RU"/>
        </w:rPr>
      </w:pPr>
    </w:p>
    <w:p w:rsidR="00B73CCC" w:rsidRPr="0033364F" w:rsidRDefault="00817FB4" w:rsidP="0033364F">
      <w:pPr>
        <w:pStyle w:val="8"/>
        <w:spacing w:before="0" w:after="0"/>
        <w:jc w:val="center"/>
        <w:rPr>
          <w:rFonts w:ascii="Times New Roman" w:hAnsi="Times New Roman"/>
          <w:b/>
          <w:i w:val="0"/>
          <w:sz w:val="28"/>
          <w:szCs w:val="24"/>
          <w:lang w:val="ru-RU"/>
        </w:rPr>
      </w:pPr>
      <w:r w:rsidRPr="007A6B17">
        <w:rPr>
          <w:rFonts w:ascii="Times New Roman" w:hAnsi="Times New Roman"/>
          <w:b/>
          <w:i w:val="0"/>
          <w:sz w:val="28"/>
          <w:szCs w:val="24"/>
        </w:rPr>
        <w:t xml:space="preserve">Техническое задание </w:t>
      </w:r>
      <w:r w:rsidR="002145BB">
        <w:rPr>
          <w:rFonts w:ascii="Times New Roman" w:hAnsi="Times New Roman"/>
          <w:b/>
          <w:i w:val="0"/>
          <w:sz w:val="28"/>
          <w:szCs w:val="24"/>
          <w:lang w:val="ru-RU"/>
        </w:rPr>
        <w:t>на</w:t>
      </w:r>
    </w:p>
    <w:p w:rsidR="00EB7E79" w:rsidRPr="00EB7E79" w:rsidRDefault="00612494" w:rsidP="00612494">
      <w:pPr>
        <w:jc w:val="center"/>
      </w:pPr>
      <w:r>
        <w:t>В</w:t>
      </w:r>
      <w:r w:rsidRPr="00612494">
        <w:t>ыполнение работ по демонтажу и устройству 3-х фундаментов под оборудование в корпусе № 12</w:t>
      </w:r>
    </w:p>
    <w:tbl>
      <w:tblPr>
        <w:tblW w:w="9860" w:type="dxa"/>
        <w:tblInd w:w="93" w:type="dxa"/>
        <w:tblLook w:val="04A0" w:firstRow="1" w:lastRow="0" w:firstColumn="1" w:lastColumn="0" w:noHBand="0" w:noVBand="1"/>
      </w:tblPr>
      <w:tblGrid>
        <w:gridCol w:w="752"/>
        <w:gridCol w:w="8240"/>
        <w:gridCol w:w="1040"/>
      </w:tblGrid>
      <w:tr w:rsidR="00B15D95" w:rsidRPr="00B15D95" w:rsidTr="00B15D9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b/>
                <w:bCs/>
                <w:color w:val="000000"/>
                <w:sz w:val="22"/>
                <w:szCs w:val="22"/>
                <w:lang w:eastAsia="ru-RU"/>
              </w:rPr>
            </w:pPr>
            <w:r w:rsidRPr="00B15D95">
              <w:rPr>
                <w:b/>
                <w:bCs/>
                <w:color w:val="000000"/>
                <w:sz w:val="22"/>
                <w:szCs w:val="22"/>
                <w:lang w:eastAsia="ru-RU"/>
              </w:rPr>
              <w:t>№</w:t>
            </w:r>
            <w:proofErr w:type="gramStart"/>
            <w:r w:rsidRPr="00B15D95">
              <w:rPr>
                <w:b/>
                <w:bCs/>
                <w:color w:val="000000"/>
                <w:sz w:val="22"/>
                <w:szCs w:val="22"/>
                <w:lang w:eastAsia="ru-RU"/>
              </w:rPr>
              <w:t>п</w:t>
            </w:r>
            <w:proofErr w:type="gramEnd"/>
            <w:r w:rsidRPr="00B15D95">
              <w:rPr>
                <w:b/>
                <w:bCs/>
                <w:color w:val="000000"/>
                <w:sz w:val="22"/>
                <w:szCs w:val="22"/>
                <w:lang w:eastAsia="ru-RU"/>
              </w:rPr>
              <w:t>/п</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b/>
                <w:bCs/>
                <w:color w:val="000000"/>
                <w:sz w:val="22"/>
                <w:szCs w:val="22"/>
                <w:lang w:eastAsia="ru-RU"/>
              </w:rPr>
            </w:pPr>
            <w:r w:rsidRPr="00B15D95">
              <w:rPr>
                <w:b/>
                <w:bCs/>
                <w:color w:val="000000"/>
                <w:sz w:val="22"/>
                <w:szCs w:val="22"/>
                <w:lang w:eastAsia="ru-RU"/>
              </w:rPr>
              <w:t>Наименование работ; ед. измерения</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b/>
                <w:bCs/>
                <w:color w:val="000000"/>
                <w:sz w:val="22"/>
                <w:szCs w:val="22"/>
                <w:lang w:eastAsia="ru-RU"/>
              </w:rPr>
            </w:pPr>
            <w:r w:rsidRPr="00B15D95">
              <w:rPr>
                <w:b/>
                <w:bCs/>
                <w:color w:val="000000"/>
                <w:sz w:val="22"/>
                <w:szCs w:val="22"/>
                <w:lang w:eastAsia="ru-RU"/>
              </w:rPr>
              <w:t>Кол-во</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 </w:t>
            </w:r>
          </w:p>
        </w:tc>
        <w:tc>
          <w:tcPr>
            <w:tcW w:w="8240" w:type="dxa"/>
            <w:tcBorders>
              <w:top w:val="nil"/>
              <w:left w:val="nil"/>
              <w:bottom w:val="single" w:sz="4" w:space="0" w:color="auto"/>
              <w:right w:val="single" w:sz="4" w:space="0" w:color="auto"/>
            </w:tcBorders>
            <w:shd w:val="clear" w:color="auto" w:fill="auto"/>
            <w:hideMark/>
          </w:tcPr>
          <w:p w:rsidR="00B15D95" w:rsidRPr="00D24CFE" w:rsidRDefault="00B15D95" w:rsidP="00B15D95">
            <w:pPr>
              <w:widowControl/>
              <w:suppressAutoHyphens w:val="0"/>
              <w:snapToGrid/>
              <w:spacing w:line="240" w:lineRule="auto"/>
              <w:ind w:firstLine="0"/>
              <w:jc w:val="left"/>
              <w:rPr>
                <w:b/>
                <w:i/>
                <w:iCs/>
                <w:sz w:val="22"/>
                <w:szCs w:val="22"/>
                <w:lang w:eastAsia="ru-RU"/>
              </w:rPr>
            </w:pPr>
            <w:r w:rsidRPr="00D24CFE">
              <w:rPr>
                <w:b/>
                <w:i/>
                <w:iCs/>
                <w:sz w:val="22"/>
                <w:szCs w:val="22"/>
                <w:lang w:eastAsia="ru-RU"/>
              </w:rPr>
              <w:t>Демонтаж</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 </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Резка швов в бетонном полу; 1 м</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30,1</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Диск алмазный для твердых материалов, диаметр: 350 мм; </w:t>
            </w:r>
            <w:proofErr w:type="spellStart"/>
            <w:proofErr w:type="gramStart"/>
            <w:r w:rsidRPr="00B15D95">
              <w:rPr>
                <w:sz w:val="22"/>
                <w:szCs w:val="22"/>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w:t>
            </w:r>
          </w:p>
        </w:tc>
      </w:tr>
      <w:tr w:rsidR="00B15D95" w:rsidRPr="00B15D95" w:rsidTr="00B15D95">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Разборка покрытий полов: мозаичных;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8,7</w:t>
            </w:r>
          </w:p>
        </w:tc>
      </w:tr>
      <w:tr w:rsidR="00B15D95" w:rsidRPr="00B15D95" w:rsidTr="00B15D95">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Разборка бетонных оснований под полы: на кирпичном щебне;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1,28</w:t>
            </w:r>
          </w:p>
        </w:tc>
      </w:tr>
      <w:tr w:rsidR="00B15D95" w:rsidRPr="00B15D95" w:rsidTr="00B15D95">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5</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Демонтаж металлоконструкций; </w:t>
            </w:r>
            <w:proofErr w:type="gramStart"/>
            <w:r w:rsidRPr="00B15D95">
              <w:rPr>
                <w:sz w:val="22"/>
                <w:szCs w:val="22"/>
                <w:lang w:eastAsia="ru-RU"/>
              </w:rPr>
              <w:t>т</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0,0912</w:t>
            </w:r>
          </w:p>
        </w:tc>
      </w:tr>
      <w:tr w:rsidR="00B15D95" w:rsidRPr="00B15D95" w:rsidTr="00B15D95">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6</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Разборка: железобетонных фундаментов;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2,9</w:t>
            </w:r>
          </w:p>
        </w:tc>
      </w:tr>
      <w:tr w:rsidR="00B15D95" w:rsidRPr="00B15D95" w:rsidTr="00B15D95">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7</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Выемка грунта</w:t>
            </w:r>
            <w:proofErr w:type="gramStart"/>
            <w:r w:rsidRPr="00B15D95">
              <w:rPr>
                <w:sz w:val="22"/>
                <w:szCs w:val="22"/>
                <w:lang w:eastAsia="ru-RU"/>
              </w:rPr>
              <w:t>.</w:t>
            </w:r>
            <w:proofErr w:type="gramEnd"/>
            <w:r w:rsidRPr="00B15D95">
              <w:rPr>
                <w:sz w:val="22"/>
                <w:szCs w:val="22"/>
                <w:lang w:eastAsia="ru-RU"/>
              </w:rPr>
              <w:t xml:space="preserve"> </w:t>
            </w:r>
            <w:proofErr w:type="gramStart"/>
            <w:r w:rsidRPr="00B15D95">
              <w:rPr>
                <w:sz w:val="22"/>
                <w:szCs w:val="22"/>
                <w:lang w:eastAsia="ru-RU"/>
              </w:rPr>
              <w:t>щ</w:t>
            </w:r>
            <w:proofErr w:type="gramEnd"/>
            <w:r w:rsidRPr="00B15D95">
              <w:rPr>
                <w:sz w:val="22"/>
                <w:szCs w:val="22"/>
                <w:lang w:eastAsia="ru-RU"/>
              </w:rPr>
              <w:t>ебня; 1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0,7</w:t>
            </w:r>
          </w:p>
        </w:tc>
      </w:tr>
      <w:tr w:rsidR="00B15D95" w:rsidRPr="00B15D95" w:rsidTr="00B15D95">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8</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Погрузо-разгрузочные работы при автомобильных перевозках: Погрузка мусора строительного с погрузкой вручную; 1 т </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11,41</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9</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Установка  и демонтаж деревянных конструкций каркасов: теплиц;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0,42</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10</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Бруски деревянные: 50*50 мм; м</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168</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11</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Покрытие пленкой: стен и кровель с последующим снятием;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72,9</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12</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Пленка полиэтиленовая толщиной: 0,15 мм; м</w:t>
            </w:r>
            <w:proofErr w:type="gramStart"/>
            <w:r w:rsidRPr="00B15D95">
              <w:rPr>
                <w:sz w:val="22"/>
                <w:szCs w:val="22"/>
                <w:lang w:eastAsia="ru-RU"/>
              </w:rPr>
              <w:t>2</w:t>
            </w:r>
            <w:proofErr w:type="gramEnd"/>
          </w:p>
        </w:tc>
        <w:tc>
          <w:tcPr>
            <w:tcW w:w="1040" w:type="dxa"/>
            <w:tcBorders>
              <w:top w:val="nil"/>
              <w:left w:val="nil"/>
              <w:bottom w:val="nil"/>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72,9</w:t>
            </w:r>
          </w:p>
        </w:tc>
      </w:tr>
      <w:tr w:rsidR="00B15D95" w:rsidRPr="00B15D95" w:rsidTr="00B15D95">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 </w:t>
            </w:r>
          </w:p>
        </w:tc>
        <w:tc>
          <w:tcPr>
            <w:tcW w:w="8240" w:type="dxa"/>
            <w:tcBorders>
              <w:top w:val="nil"/>
              <w:left w:val="nil"/>
              <w:bottom w:val="single" w:sz="4" w:space="0" w:color="auto"/>
              <w:right w:val="single" w:sz="4" w:space="0" w:color="auto"/>
            </w:tcBorders>
            <w:shd w:val="clear" w:color="auto" w:fill="auto"/>
            <w:hideMark/>
          </w:tcPr>
          <w:p w:rsidR="00B15D95" w:rsidRPr="00D24CFE" w:rsidRDefault="00B15D95" w:rsidP="00B15D95">
            <w:pPr>
              <w:widowControl/>
              <w:suppressAutoHyphens w:val="0"/>
              <w:snapToGrid/>
              <w:spacing w:line="240" w:lineRule="auto"/>
              <w:ind w:firstLine="0"/>
              <w:jc w:val="left"/>
              <w:rPr>
                <w:b/>
                <w:i/>
                <w:iCs/>
                <w:sz w:val="22"/>
                <w:szCs w:val="22"/>
                <w:lang w:eastAsia="ru-RU"/>
              </w:rPr>
            </w:pPr>
            <w:r w:rsidRPr="00D24CFE">
              <w:rPr>
                <w:b/>
                <w:i/>
                <w:iCs/>
                <w:sz w:val="22"/>
                <w:szCs w:val="22"/>
                <w:lang w:eastAsia="ru-RU"/>
              </w:rPr>
              <w:t>Устройство монолитных фундаментов ФМ-1</w:t>
            </w:r>
          </w:p>
        </w:tc>
        <w:tc>
          <w:tcPr>
            <w:tcW w:w="1040" w:type="dxa"/>
            <w:tcBorders>
              <w:top w:val="single" w:sz="4" w:space="0" w:color="auto"/>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 </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13</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Устройство подстилающих слоев: песчаных;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0,4</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14</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Песок природный для строительных: работ средний;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1,008</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15</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Устройство подстилающих слоев: щебеночных;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0,8</w:t>
            </w:r>
          </w:p>
        </w:tc>
      </w:tr>
      <w:tr w:rsidR="00B15D95" w:rsidRPr="00B15D95" w:rsidTr="00B15D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16</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Щебень из природного камня для строительных работ марка: 800, фракция 20-40 мм;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0,63</w:t>
            </w:r>
          </w:p>
        </w:tc>
      </w:tr>
      <w:tr w:rsidR="00B15D95" w:rsidRPr="00B15D95" w:rsidTr="00B15D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17</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Щебень из природного камня для строительных работ марка: 800, фракция 5-20 мм;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0,21</w:t>
            </w:r>
          </w:p>
        </w:tc>
      </w:tr>
      <w:tr w:rsidR="00B15D95" w:rsidRPr="00B15D95" w:rsidTr="00B15D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18</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Устройство деформационного шва (приклеивание теплоизоляционной плиты  20мм по периметру опалубки);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5,6</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19</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Плиты теплоизоляционные из </w:t>
            </w:r>
            <w:proofErr w:type="spellStart"/>
            <w:r w:rsidRPr="00B15D95">
              <w:rPr>
                <w:sz w:val="22"/>
                <w:szCs w:val="22"/>
                <w:lang w:eastAsia="ru-RU"/>
              </w:rPr>
              <w:t>экструзионного</w:t>
            </w:r>
            <w:proofErr w:type="spellEnd"/>
            <w:r w:rsidRPr="00B15D95">
              <w:rPr>
                <w:sz w:val="22"/>
                <w:szCs w:val="22"/>
                <w:lang w:eastAsia="ru-RU"/>
              </w:rPr>
              <w:t xml:space="preserve"> вспененного полистирола;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0,294</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20</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Устройство </w:t>
            </w:r>
            <w:proofErr w:type="spellStart"/>
            <w:r w:rsidRPr="00B15D95">
              <w:rPr>
                <w:sz w:val="22"/>
                <w:szCs w:val="22"/>
                <w:lang w:eastAsia="ru-RU"/>
              </w:rPr>
              <w:t>пароизоляции</w:t>
            </w:r>
            <w:proofErr w:type="spellEnd"/>
            <w:r w:rsidRPr="00B15D95">
              <w:rPr>
                <w:sz w:val="22"/>
                <w:szCs w:val="22"/>
                <w:lang w:eastAsia="ru-RU"/>
              </w:rPr>
              <w:t xml:space="preserve"> из полиэтиленовой пленки в один слой насухо;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9,2</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21</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Пленка полиэтиленовая армированная 400 мкм;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11,26</w:t>
            </w:r>
          </w:p>
        </w:tc>
      </w:tr>
      <w:tr w:rsidR="00B15D95" w:rsidRPr="00B15D95" w:rsidTr="00B15D95">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22</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Устройство железобетонных фундаментов общего назначения объемом: до 5 м3; 1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1,7</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23</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Бетон тяжелый, крупность заполнителя: 20 мм, класс В40 (М550);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3,452</w:t>
            </w:r>
          </w:p>
        </w:tc>
      </w:tr>
      <w:tr w:rsidR="00B15D95" w:rsidRPr="00B15D95" w:rsidTr="00B15D95">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24</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Каркасы металлические; </w:t>
            </w:r>
            <w:proofErr w:type="gramStart"/>
            <w:r w:rsidRPr="00B15D95">
              <w:rPr>
                <w:sz w:val="22"/>
                <w:szCs w:val="22"/>
                <w:lang w:eastAsia="ru-RU"/>
              </w:rPr>
              <w:t>т</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0,05314</w:t>
            </w:r>
          </w:p>
        </w:tc>
      </w:tr>
      <w:tr w:rsidR="00B15D95" w:rsidRPr="00B15D95" w:rsidTr="00B15D95">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25</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Фиксатор нижней арматуры ФС 35; </w:t>
            </w:r>
            <w:proofErr w:type="spellStart"/>
            <w:proofErr w:type="gramStart"/>
            <w:r w:rsidRPr="00B15D95">
              <w:rPr>
                <w:sz w:val="22"/>
                <w:szCs w:val="22"/>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24</w:t>
            </w:r>
          </w:p>
        </w:tc>
      </w:tr>
      <w:tr w:rsidR="00B15D95" w:rsidRPr="00B15D95" w:rsidTr="00B15D95">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 </w:t>
            </w:r>
          </w:p>
        </w:tc>
        <w:tc>
          <w:tcPr>
            <w:tcW w:w="8240" w:type="dxa"/>
            <w:tcBorders>
              <w:top w:val="nil"/>
              <w:left w:val="nil"/>
              <w:bottom w:val="single" w:sz="4" w:space="0" w:color="auto"/>
              <w:right w:val="single" w:sz="4" w:space="0" w:color="auto"/>
            </w:tcBorders>
            <w:shd w:val="clear" w:color="auto" w:fill="auto"/>
            <w:hideMark/>
          </w:tcPr>
          <w:p w:rsidR="00B15D95" w:rsidRPr="00D24CFE" w:rsidRDefault="00B15D95" w:rsidP="00B15D95">
            <w:pPr>
              <w:widowControl/>
              <w:suppressAutoHyphens w:val="0"/>
              <w:snapToGrid/>
              <w:spacing w:line="240" w:lineRule="auto"/>
              <w:ind w:firstLine="0"/>
              <w:jc w:val="left"/>
              <w:rPr>
                <w:b/>
                <w:i/>
                <w:iCs/>
                <w:sz w:val="22"/>
                <w:szCs w:val="22"/>
                <w:lang w:eastAsia="ru-RU"/>
              </w:rPr>
            </w:pPr>
            <w:r w:rsidRPr="00D24CFE">
              <w:rPr>
                <w:b/>
                <w:i/>
                <w:iCs/>
                <w:sz w:val="22"/>
                <w:szCs w:val="22"/>
                <w:lang w:eastAsia="ru-RU"/>
              </w:rPr>
              <w:t>Устройство монолитных фундаментов ФМ-2</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 </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26</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Устройство подстилающих слоев: песчаных;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0,53</w:t>
            </w:r>
          </w:p>
        </w:tc>
      </w:tr>
      <w:tr w:rsidR="00B15D95" w:rsidRPr="00B15D95" w:rsidTr="00B15D95">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27</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Песок природный для строительных: работ средний;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0,6678</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28</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Устройство подстилающих слоев: щебеночных;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1,06</w:t>
            </w:r>
          </w:p>
        </w:tc>
      </w:tr>
      <w:tr w:rsidR="00B15D95" w:rsidRPr="00B15D95" w:rsidTr="00B15D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29</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Щебень из природного камня для строительных работ марка: 800, фракция 20-40 мм;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0,84</w:t>
            </w:r>
          </w:p>
        </w:tc>
      </w:tr>
      <w:tr w:rsidR="00B15D95" w:rsidRPr="00B15D95" w:rsidTr="00B15D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30</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Щебень из природного камня для строительных работ марка: 800, фракция 5-20 мм;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0,273</w:t>
            </w:r>
          </w:p>
        </w:tc>
      </w:tr>
      <w:tr w:rsidR="00B15D95" w:rsidRPr="00B15D95" w:rsidTr="00B15D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lastRenderedPageBreak/>
              <w:t>31</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Устройство деформационного шва (приклеивание теплоизоляционной плиты 20мм по периметру опалубки);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4,4</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32</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Плиты теплоизоляционные из </w:t>
            </w:r>
            <w:proofErr w:type="spellStart"/>
            <w:r w:rsidRPr="00B15D95">
              <w:rPr>
                <w:sz w:val="22"/>
                <w:szCs w:val="22"/>
                <w:lang w:eastAsia="ru-RU"/>
              </w:rPr>
              <w:t>экструзионного</w:t>
            </w:r>
            <w:proofErr w:type="spellEnd"/>
            <w:r w:rsidRPr="00B15D95">
              <w:rPr>
                <w:sz w:val="22"/>
                <w:szCs w:val="22"/>
                <w:lang w:eastAsia="ru-RU"/>
              </w:rPr>
              <w:t xml:space="preserve"> вспененного полистирола;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0,231</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33</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Устройство </w:t>
            </w:r>
            <w:proofErr w:type="spellStart"/>
            <w:r w:rsidRPr="00B15D95">
              <w:rPr>
                <w:sz w:val="22"/>
                <w:szCs w:val="22"/>
                <w:lang w:eastAsia="ru-RU"/>
              </w:rPr>
              <w:t>пароизоляции</w:t>
            </w:r>
            <w:proofErr w:type="spellEnd"/>
            <w:r w:rsidRPr="00B15D95">
              <w:rPr>
                <w:sz w:val="22"/>
                <w:szCs w:val="22"/>
                <w:lang w:eastAsia="ru-RU"/>
              </w:rPr>
              <w:t xml:space="preserve"> из полиэтиленовой пленки в один слой насухо;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7,7</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34</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Пленка полиэтиленовая армированная 400 мкм;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9,425</w:t>
            </w:r>
          </w:p>
        </w:tc>
      </w:tr>
      <w:tr w:rsidR="00B15D95" w:rsidRPr="00B15D95" w:rsidTr="00B15D95">
        <w:trPr>
          <w:trHeight w:val="4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35</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Устройство железобетонных фундаментов общего назначения объемом: до 5 м3; 1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1,3</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36</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Бетон тяжелый, крупность заполнителя: 20 мм, класс В40 (М550);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1,32</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37</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Каркасы металлические; </w:t>
            </w:r>
            <w:proofErr w:type="gramStart"/>
            <w:r w:rsidRPr="00B15D95">
              <w:rPr>
                <w:sz w:val="22"/>
                <w:szCs w:val="22"/>
                <w:lang w:eastAsia="ru-RU"/>
              </w:rPr>
              <w:t>т</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0,09244</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38</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Фиксатор нижней арматуры ФС 35; </w:t>
            </w:r>
            <w:proofErr w:type="spellStart"/>
            <w:proofErr w:type="gramStart"/>
            <w:r w:rsidRPr="00B15D95">
              <w:rPr>
                <w:sz w:val="22"/>
                <w:szCs w:val="22"/>
                <w:lang w:eastAsia="ru-RU"/>
              </w:rPr>
              <w:t>шт</w:t>
            </w:r>
            <w:proofErr w:type="spellEnd"/>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22</w:t>
            </w:r>
          </w:p>
        </w:tc>
      </w:tr>
      <w:tr w:rsidR="00B15D95" w:rsidRPr="00B15D95" w:rsidTr="00B15D95">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39</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Установка закладных деталей весом: до 4 кг; т</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0,00912</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40</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Детали закладные; </w:t>
            </w:r>
            <w:proofErr w:type="gramStart"/>
            <w:r w:rsidRPr="00B15D95">
              <w:rPr>
                <w:sz w:val="22"/>
                <w:szCs w:val="22"/>
                <w:lang w:eastAsia="ru-RU"/>
              </w:rPr>
              <w:t>т</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0,0091</w:t>
            </w:r>
          </w:p>
        </w:tc>
      </w:tr>
      <w:tr w:rsidR="00B15D95" w:rsidRPr="00B15D95" w:rsidTr="00B15D95">
        <w:trPr>
          <w:trHeight w:val="6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41</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Обезжиривание поверхностей металлических закладных ручным способом: </w:t>
            </w:r>
            <w:proofErr w:type="spellStart"/>
            <w:r w:rsidRPr="00B15D95">
              <w:rPr>
                <w:sz w:val="22"/>
                <w:szCs w:val="22"/>
                <w:lang w:eastAsia="ru-RU"/>
              </w:rPr>
              <w:t>уайт</w:t>
            </w:r>
            <w:proofErr w:type="spellEnd"/>
            <w:r w:rsidRPr="00B15D95">
              <w:rPr>
                <w:sz w:val="22"/>
                <w:szCs w:val="22"/>
                <w:lang w:eastAsia="ru-RU"/>
              </w:rPr>
              <w:t>-спиритом;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2,5</w:t>
            </w:r>
          </w:p>
        </w:tc>
      </w:tr>
      <w:tr w:rsidR="00B15D95" w:rsidRPr="00B15D95" w:rsidTr="00B15D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42</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Окраска решетчатых металлических </w:t>
            </w:r>
            <w:proofErr w:type="spellStart"/>
            <w:r w:rsidRPr="00B15D95">
              <w:rPr>
                <w:sz w:val="22"/>
                <w:szCs w:val="22"/>
                <w:lang w:eastAsia="ru-RU"/>
              </w:rPr>
              <w:t>огрунтованных</w:t>
            </w:r>
            <w:proofErr w:type="spellEnd"/>
            <w:r w:rsidRPr="00B15D95">
              <w:rPr>
                <w:sz w:val="22"/>
                <w:szCs w:val="22"/>
                <w:lang w:eastAsia="ru-RU"/>
              </w:rPr>
              <w:t xml:space="preserve"> поверхностей ручным способом;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2,5</w:t>
            </w:r>
          </w:p>
        </w:tc>
      </w:tr>
      <w:tr w:rsidR="00B15D95" w:rsidRPr="00B15D95" w:rsidTr="00B15D95">
        <w:trPr>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43</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Краска предназначенная для антикоррозионной и декоративной защиты стальных, чугунных и других металлических поверхностей из черного металла, в том числе покрытых </w:t>
            </w:r>
            <w:proofErr w:type="spellStart"/>
            <w:r w:rsidRPr="00B15D95">
              <w:rPr>
                <w:sz w:val="22"/>
                <w:szCs w:val="22"/>
                <w:lang w:eastAsia="ru-RU"/>
              </w:rPr>
              <w:t>плотнодержащейся</w:t>
            </w:r>
            <w:proofErr w:type="spellEnd"/>
            <w:r w:rsidRPr="00B15D95">
              <w:rPr>
                <w:sz w:val="22"/>
                <w:szCs w:val="22"/>
                <w:lang w:eastAsia="ru-RU"/>
              </w:rPr>
              <w:t xml:space="preserve"> ржавчиной и остатками старого покрытия, сцепленными с металлом</w:t>
            </w:r>
            <w:proofErr w:type="gramStart"/>
            <w:r w:rsidRPr="00B15D95">
              <w:rPr>
                <w:sz w:val="22"/>
                <w:szCs w:val="22"/>
                <w:lang w:eastAsia="ru-RU"/>
              </w:rPr>
              <w:t xml:space="preserve"> ;</w:t>
            </w:r>
            <w:proofErr w:type="gramEnd"/>
            <w:r w:rsidRPr="00B15D95">
              <w:rPr>
                <w:sz w:val="22"/>
                <w:szCs w:val="22"/>
                <w:lang w:eastAsia="ru-RU"/>
              </w:rPr>
              <w:t xml:space="preserve"> кг</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0,625</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 </w:t>
            </w:r>
          </w:p>
        </w:tc>
        <w:tc>
          <w:tcPr>
            <w:tcW w:w="8240" w:type="dxa"/>
            <w:tcBorders>
              <w:top w:val="nil"/>
              <w:left w:val="nil"/>
              <w:bottom w:val="single" w:sz="4" w:space="0" w:color="auto"/>
              <w:right w:val="single" w:sz="4" w:space="0" w:color="auto"/>
            </w:tcBorders>
            <w:shd w:val="clear" w:color="auto" w:fill="auto"/>
            <w:hideMark/>
          </w:tcPr>
          <w:p w:rsidR="00B15D95" w:rsidRPr="00D24CFE" w:rsidRDefault="00B15D95" w:rsidP="00B15D95">
            <w:pPr>
              <w:widowControl/>
              <w:suppressAutoHyphens w:val="0"/>
              <w:snapToGrid/>
              <w:spacing w:line="240" w:lineRule="auto"/>
              <w:ind w:firstLine="0"/>
              <w:jc w:val="left"/>
              <w:rPr>
                <w:b/>
                <w:i/>
                <w:iCs/>
                <w:sz w:val="22"/>
                <w:szCs w:val="22"/>
                <w:lang w:eastAsia="ru-RU"/>
              </w:rPr>
            </w:pPr>
            <w:r w:rsidRPr="00D24CFE">
              <w:rPr>
                <w:b/>
                <w:i/>
                <w:iCs/>
                <w:sz w:val="22"/>
                <w:szCs w:val="22"/>
                <w:lang w:eastAsia="ru-RU"/>
              </w:rPr>
              <w:t>Восстановление пола</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 </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44</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Устройство покрытий: бетонных толщиной 150 мм;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12,8</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45</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Бетон мелкозернистый, класс: В15 (М200); м3</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1,9587</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46</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Армирование подстилающих слоев и </w:t>
            </w:r>
            <w:proofErr w:type="spellStart"/>
            <w:r w:rsidRPr="00B15D95">
              <w:rPr>
                <w:sz w:val="22"/>
                <w:szCs w:val="22"/>
                <w:lang w:eastAsia="ru-RU"/>
              </w:rPr>
              <w:t>набетонок</w:t>
            </w:r>
            <w:proofErr w:type="spellEnd"/>
            <w:r w:rsidRPr="00B15D95">
              <w:rPr>
                <w:sz w:val="22"/>
                <w:szCs w:val="22"/>
                <w:lang w:eastAsia="ru-RU"/>
              </w:rPr>
              <w:t>; т</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0,068</w:t>
            </w:r>
          </w:p>
        </w:tc>
      </w:tr>
      <w:tr w:rsidR="00B15D95" w:rsidRPr="00B15D95" w:rsidTr="00B15D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47</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Сетка сварная из арматурной проволоки диаметром: 6,0 мм, без покрытия, 100х100 мм; м</w:t>
            </w:r>
            <w:proofErr w:type="gramStart"/>
            <w:r w:rsidRPr="00B15D95">
              <w:rPr>
                <w:sz w:val="22"/>
                <w:szCs w:val="22"/>
                <w:lang w:eastAsia="ru-RU"/>
              </w:rPr>
              <w:t>2</w:t>
            </w:r>
            <w:proofErr w:type="gramEnd"/>
            <w:r w:rsidR="00364F19">
              <w:rPr>
                <w:sz w:val="22"/>
                <w:szCs w:val="22"/>
                <w:lang w:eastAsia="ru-RU"/>
              </w:rPr>
              <w:t xml:space="preserve"> </w:t>
            </w:r>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12,8</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48</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Шлифовка бетонных или металлоцементных покрытий;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12,8</w:t>
            </w:r>
          </w:p>
        </w:tc>
      </w:tr>
      <w:tr w:rsidR="00B15D95" w:rsidRPr="00B15D95" w:rsidTr="00B15D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49</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Пропитка бетонной поверхности пола ручным способом; 1 м</w:t>
            </w:r>
            <w:proofErr w:type="gramStart"/>
            <w:r w:rsidRPr="00B15D95">
              <w:rPr>
                <w:sz w:val="22"/>
                <w:szCs w:val="22"/>
                <w:lang w:eastAsia="ru-RU"/>
              </w:rPr>
              <w:t>2</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12,8</w:t>
            </w:r>
          </w:p>
        </w:tc>
      </w:tr>
      <w:tr w:rsidR="00B15D95" w:rsidRPr="00B15D95" w:rsidTr="00B15D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0"/>
                <w:szCs w:val="20"/>
                <w:lang w:eastAsia="ru-RU"/>
              </w:rPr>
            </w:pPr>
            <w:r w:rsidRPr="00B15D95">
              <w:rPr>
                <w:color w:val="000000"/>
                <w:sz w:val="20"/>
                <w:szCs w:val="20"/>
                <w:lang w:eastAsia="ru-RU"/>
              </w:rPr>
              <w:t>50</w:t>
            </w:r>
          </w:p>
        </w:tc>
        <w:tc>
          <w:tcPr>
            <w:tcW w:w="82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Упрочняющая и обеспыливающая пропитка для бетонного пола и цементно-песчаной стяжки глубокого проникновения с водоотталкивающим слоем.; </w:t>
            </w:r>
            <w:proofErr w:type="gramStart"/>
            <w:r w:rsidRPr="00B15D95">
              <w:rPr>
                <w:sz w:val="22"/>
                <w:szCs w:val="22"/>
                <w:lang w:eastAsia="ru-RU"/>
              </w:rPr>
              <w:t>л</w:t>
            </w:r>
            <w:proofErr w:type="gramEnd"/>
          </w:p>
        </w:tc>
        <w:tc>
          <w:tcPr>
            <w:tcW w:w="1040" w:type="dxa"/>
            <w:tcBorders>
              <w:top w:val="nil"/>
              <w:left w:val="nil"/>
              <w:bottom w:val="single" w:sz="4" w:space="0" w:color="auto"/>
              <w:right w:val="single" w:sz="4" w:space="0" w:color="auto"/>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r w:rsidRPr="00B15D95">
              <w:rPr>
                <w:sz w:val="22"/>
                <w:szCs w:val="22"/>
                <w:lang w:eastAsia="ru-RU"/>
              </w:rPr>
              <w:t>3,52</w:t>
            </w:r>
          </w:p>
        </w:tc>
      </w:tr>
      <w:tr w:rsidR="00B15D95" w:rsidRPr="00B15D95" w:rsidTr="00B15D95">
        <w:trPr>
          <w:trHeight w:val="300"/>
        </w:trPr>
        <w:tc>
          <w:tcPr>
            <w:tcW w:w="580" w:type="dxa"/>
            <w:tcBorders>
              <w:top w:val="nil"/>
              <w:left w:val="nil"/>
              <w:bottom w:val="nil"/>
              <w:right w:val="nil"/>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color w:val="000000"/>
                <w:sz w:val="22"/>
                <w:szCs w:val="22"/>
                <w:lang w:eastAsia="ru-RU"/>
              </w:rPr>
            </w:pPr>
          </w:p>
        </w:tc>
        <w:tc>
          <w:tcPr>
            <w:tcW w:w="8240" w:type="dxa"/>
            <w:tcBorders>
              <w:top w:val="nil"/>
              <w:left w:val="nil"/>
              <w:bottom w:val="nil"/>
              <w:right w:val="nil"/>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p>
        </w:tc>
        <w:tc>
          <w:tcPr>
            <w:tcW w:w="1040" w:type="dxa"/>
            <w:tcBorders>
              <w:top w:val="nil"/>
              <w:left w:val="nil"/>
              <w:bottom w:val="nil"/>
              <w:right w:val="nil"/>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p>
        </w:tc>
      </w:tr>
      <w:tr w:rsidR="00B15D95" w:rsidRPr="00B15D95" w:rsidTr="00B15D95">
        <w:trPr>
          <w:trHeight w:val="300"/>
        </w:trPr>
        <w:tc>
          <w:tcPr>
            <w:tcW w:w="580" w:type="dxa"/>
            <w:tcBorders>
              <w:top w:val="nil"/>
              <w:left w:val="nil"/>
              <w:bottom w:val="nil"/>
              <w:right w:val="nil"/>
            </w:tcBorders>
            <w:shd w:val="clear" w:color="auto" w:fill="auto"/>
            <w:noWrap/>
            <w:vAlign w:val="center"/>
            <w:hideMark/>
          </w:tcPr>
          <w:p w:rsidR="00B15D95" w:rsidRPr="00B15D95" w:rsidRDefault="00B15D95" w:rsidP="00B15D95">
            <w:pPr>
              <w:widowControl/>
              <w:suppressAutoHyphens w:val="0"/>
              <w:snapToGrid/>
              <w:spacing w:line="240" w:lineRule="auto"/>
              <w:ind w:firstLine="0"/>
              <w:jc w:val="center"/>
              <w:rPr>
                <w:b/>
                <w:bCs/>
                <w:color w:val="000000"/>
                <w:sz w:val="22"/>
                <w:szCs w:val="22"/>
                <w:lang w:eastAsia="ru-RU"/>
              </w:rPr>
            </w:pPr>
            <w:r w:rsidRPr="00B15D95">
              <w:rPr>
                <w:b/>
                <w:bCs/>
                <w:color w:val="000000"/>
                <w:sz w:val="22"/>
                <w:szCs w:val="22"/>
                <w:lang w:eastAsia="ru-RU"/>
              </w:rPr>
              <w:t>II</w:t>
            </w:r>
          </w:p>
        </w:tc>
        <w:tc>
          <w:tcPr>
            <w:tcW w:w="8240" w:type="dxa"/>
            <w:tcBorders>
              <w:top w:val="nil"/>
              <w:left w:val="nil"/>
              <w:bottom w:val="nil"/>
              <w:right w:val="nil"/>
            </w:tcBorders>
            <w:shd w:val="clear" w:color="auto" w:fill="auto"/>
            <w:noWrap/>
            <w:vAlign w:val="center"/>
            <w:hideMark/>
          </w:tcPr>
          <w:p w:rsidR="00B15D95" w:rsidRPr="00B15D95" w:rsidRDefault="00B15D95" w:rsidP="00B15D95">
            <w:pPr>
              <w:widowControl/>
              <w:suppressAutoHyphens w:val="0"/>
              <w:snapToGrid/>
              <w:spacing w:line="240" w:lineRule="auto"/>
              <w:ind w:firstLine="0"/>
              <w:jc w:val="left"/>
              <w:rPr>
                <w:b/>
                <w:bCs/>
                <w:sz w:val="22"/>
                <w:szCs w:val="22"/>
                <w:lang w:eastAsia="ru-RU"/>
              </w:rPr>
            </w:pPr>
            <w:r w:rsidRPr="00B15D95">
              <w:rPr>
                <w:b/>
                <w:bCs/>
                <w:sz w:val="22"/>
                <w:szCs w:val="22"/>
                <w:lang w:eastAsia="ru-RU"/>
              </w:rPr>
              <w:t>Технические характеристики работ должны соответствовать требованиям:</w:t>
            </w:r>
          </w:p>
        </w:tc>
        <w:tc>
          <w:tcPr>
            <w:tcW w:w="1040" w:type="dxa"/>
            <w:tcBorders>
              <w:top w:val="nil"/>
              <w:left w:val="nil"/>
              <w:bottom w:val="nil"/>
              <w:right w:val="nil"/>
            </w:tcBorders>
            <w:shd w:val="clear" w:color="auto" w:fill="auto"/>
            <w:hideMark/>
          </w:tcPr>
          <w:p w:rsidR="00B15D95" w:rsidRPr="00B15D95" w:rsidRDefault="00B15D95" w:rsidP="00B15D95">
            <w:pPr>
              <w:widowControl/>
              <w:suppressAutoHyphens w:val="0"/>
              <w:snapToGrid/>
              <w:spacing w:line="240" w:lineRule="auto"/>
              <w:ind w:firstLine="0"/>
              <w:jc w:val="center"/>
              <w:rPr>
                <w:sz w:val="22"/>
                <w:szCs w:val="22"/>
                <w:lang w:eastAsia="ru-RU"/>
              </w:rPr>
            </w:pPr>
          </w:p>
        </w:tc>
      </w:tr>
      <w:tr w:rsidR="00B15D95" w:rsidRPr="00B15D95" w:rsidTr="00B15D95">
        <w:trPr>
          <w:trHeight w:val="645"/>
        </w:trPr>
        <w:tc>
          <w:tcPr>
            <w:tcW w:w="9860" w:type="dxa"/>
            <w:gridSpan w:val="3"/>
            <w:tcBorders>
              <w:top w:val="nil"/>
              <w:left w:val="nil"/>
              <w:bottom w:val="nil"/>
              <w:right w:val="nil"/>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СП 12-135-2003 "Безопасность труда в строительстве. Отраслевые типовые инструкции по охране труда</w:t>
            </w:r>
            <w:proofErr w:type="gramStart"/>
            <w:r w:rsidRPr="00B15D95">
              <w:rPr>
                <w:sz w:val="22"/>
                <w:szCs w:val="22"/>
                <w:lang w:eastAsia="ru-RU"/>
              </w:rPr>
              <w:t>.";</w:t>
            </w:r>
            <w:proofErr w:type="gramEnd"/>
          </w:p>
        </w:tc>
      </w:tr>
      <w:tr w:rsidR="00B15D95" w:rsidRPr="00B15D95" w:rsidTr="00B15D95">
        <w:trPr>
          <w:trHeight w:val="615"/>
        </w:trPr>
        <w:tc>
          <w:tcPr>
            <w:tcW w:w="9860" w:type="dxa"/>
            <w:gridSpan w:val="3"/>
            <w:tcBorders>
              <w:top w:val="nil"/>
              <w:left w:val="nil"/>
              <w:bottom w:val="nil"/>
              <w:right w:val="nil"/>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СанПиН 2.2.3.1384-03 "Гигиенические требования к организации строительного производства и строительных работ";</w:t>
            </w:r>
          </w:p>
        </w:tc>
      </w:tr>
      <w:tr w:rsidR="00B15D95" w:rsidRPr="00B15D95" w:rsidTr="00B15D95">
        <w:trPr>
          <w:trHeight w:val="300"/>
        </w:trPr>
        <w:tc>
          <w:tcPr>
            <w:tcW w:w="9860" w:type="dxa"/>
            <w:gridSpan w:val="3"/>
            <w:tcBorders>
              <w:top w:val="nil"/>
              <w:left w:val="nil"/>
              <w:bottom w:val="nil"/>
              <w:right w:val="nil"/>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ФЗ-№ 123 "Технический регламент о требованиях пожарной безопасности";</w:t>
            </w:r>
          </w:p>
        </w:tc>
      </w:tr>
      <w:tr w:rsidR="00B15D95" w:rsidRPr="00B15D95" w:rsidTr="00B15D95">
        <w:trPr>
          <w:trHeight w:val="300"/>
        </w:trPr>
        <w:tc>
          <w:tcPr>
            <w:tcW w:w="9860" w:type="dxa"/>
            <w:gridSpan w:val="3"/>
            <w:tcBorders>
              <w:top w:val="nil"/>
              <w:left w:val="nil"/>
              <w:bottom w:val="nil"/>
              <w:right w:val="nil"/>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 xml:space="preserve">СНиП 12-03-2001 "Безопасность труда в строительстве. Часть 1. Общие требования" </w:t>
            </w:r>
          </w:p>
        </w:tc>
      </w:tr>
      <w:tr w:rsidR="00B15D95" w:rsidRPr="00B15D95" w:rsidTr="00B15D95">
        <w:trPr>
          <w:trHeight w:val="300"/>
        </w:trPr>
        <w:tc>
          <w:tcPr>
            <w:tcW w:w="8820" w:type="dxa"/>
            <w:gridSpan w:val="2"/>
            <w:tcBorders>
              <w:top w:val="nil"/>
              <w:left w:val="nil"/>
              <w:bottom w:val="nil"/>
              <w:right w:val="nil"/>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r w:rsidRPr="00B15D95">
              <w:rPr>
                <w:sz w:val="22"/>
                <w:szCs w:val="22"/>
                <w:lang w:eastAsia="ru-RU"/>
              </w:rPr>
              <w:t>СНиП 21-01-97* Пожарная безопасность зданий и сооружений (с Изменениями N 1, 2)</w:t>
            </w:r>
          </w:p>
        </w:tc>
        <w:tc>
          <w:tcPr>
            <w:tcW w:w="1040" w:type="dxa"/>
            <w:tcBorders>
              <w:top w:val="nil"/>
              <w:left w:val="nil"/>
              <w:bottom w:val="nil"/>
              <w:right w:val="nil"/>
            </w:tcBorders>
            <w:shd w:val="clear" w:color="auto" w:fill="auto"/>
            <w:hideMark/>
          </w:tcPr>
          <w:p w:rsidR="00B15D95" w:rsidRPr="00B15D95" w:rsidRDefault="00B15D95" w:rsidP="00B15D95">
            <w:pPr>
              <w:widowControl/>
              <w:suppressAutoHyphens w:val="0"/>
              <w:snapToGrid/>
              <w:spacing w:line="240" w:lineRule="auto"/>
              <w:ind w:firstLine="0"/>
              <w:jc w:val="left"/>
              <w:rPr>
                <w:sz w:val="22"/>
                <w:szCs w:val="22"/>
                <w:lang w:eastAsia="ru-RU"/>
              </w:rPr>
            </w:pPr>
          </w:p>
        </w:tc>
      </w:tr>
      <w:tr w:rsidR="00B15D95" w:rsidRPr="00B15D95" w:rsidTr="00B15D95">
        <w:trPr>
          <w:trHeight w:val="690"/>
        </w:trPr>
        <w:tc>
          <w:tcPr>
            <w:tcW w:w="9860" w:type="dxa"/>
            <w:gridSpan w:val="3"/>
            <w:tcBorders>
              <w:top w:val="nil"/>
              <w:left w:val="nil"/>
              <w:bottom w:val="nil"/>
              <w:right w:val="nil"/>
            </w:tcBorders>
            <w:shd w:val="clear" w:color="auto" w:fill="auto"/>
            <w:vAlign w:val="center"/>
            <w:hideMark/>
          </w:tcPr>
          <w:p w:rsidR="00B15D95" w:rsidRPr="00B15D95" w:rsidRDefault="00B15D95" w:rsidP="00B15D95">
            <w:pPr>
              <w:widowControl/>
              <w:suppressAutoHyphens w:val="0"/>
              <w:snapToGrid/>
              <w:spacing w:line="240" w:lineRule="auto"/>
              <w:ind w:firstLine="0"/>
              <w:jc w:val="left"/>
              <w:rPr>
                <w:color w:val="000000"/>
                <w:sz w:val="22"/>
                <w:szCs w:val="22"/>
                <w:lang w:eastAsia="ru-RU"/>
              </w:rPr>
            </w:pPr>
            <w:r w:rsidRPr="00B15D95">
              <w:rPr>
                <w:color w:val="000000"/>
                <w:sz w:val="22"/>
                <w:szCs w:val="22"/>
                <w:lang w:eastAsia="ru-RU"/>
              </w:rPr>
              <w:t>СП 63.13330.2012 Бетонные и железобетонные конструкции. Основные положения. Актуализированная редакция СНиП 52-01-2003 (с Изменениями N 1, 2, 3)</w:t>
            </w:r>
          </w:p>
        </w:tc>
      </w:tr>
      <w:tr w:rsidR="00B15D95" w:rsidRPr="00B15D95" w:rsidTr="00B15D95">
        <w:trPr>
          <w:trHeight w:val="285"/>
        </w:trPr>
        <w:tc>
          <w:tcPr>
            <w:tcW w:w="580" w:type="dxa"/>
            <w:tcBorders>
              <w:top w:val="nil"/>
              <w:left w:val="nil"/>
              <w:bottom w:val="nil"/>
              <w:right w:val="nil"/>
            </w:tcBorders>
            <w:shd w:val="clear" w:color="auto" w:fill="auto"/>
            <w:vAlign w:val="center"/>
            <w:hideMark/>
          </w:tcPr>
          <w:p w:rsidR="00B15D95" w:rsidRPr="00B15D95" w:rsidRDefault="00B15D95" w:rsidP="00B15D95">
            <w:pPr>
              <w:widowControl/>
              <w:suppressAutoHyphens w:val="0"/>
              <w:snapToGrid/>
              <w:spacing w:line="240" w:lineRule="auto"/>
              <w:ind w:firstLine="0"/>
              <w:jc w:val="left"/>
              <w:rPr>
                <w:color w:val="000000"/>
                <w:sz w:val="22"/>
                <w:szCs w:val="22"/>
                <w:lang w:eastAsia="ru-RU"/>
              </w:rPr>
            </w:pPr>
          </w:p>
        </w:tc>
        <w:tc>
          <w:tcPr>
            <w:tcW w:w="8240" w:type="dxa"/>
            <w:tcBorders>
              <w:top w:val="nil"/>
              <w:left w:val="nil"/>
              <w:bottom w:val="nil"/>
              <w:right w:val="nil"/>
            </w:tcBorders>
            <w:shd w:val="clear" w:color="auto" w:fill="auto"/>
            <w:vAlign w:val="center"/>
            <w:hideMark/>
          </w:tcPr>
          <w:p w:rsidR="00B15D95" w:rsidRPr="00B15D95" w:rsidRDefault="00B15D95" w:rsidP="00B15D95">
            <w:pPr>
              <w:widowControl/>
              <w:suppressAutoHyphens w:val="0"/>
              <w:snapToGrid/>
              <w:spacing w:line="240" w:lineRule="auto"/>
              <w:ind w:firstLine="0"/>
              <w:jc w:val="left"/>
              <w:rPr>
                <w:color w:val="000000"/>
                <w:sz w:val="22"/>
                <w:szCs w:val="22"/>
                <w:lang w:eastAsia="ru-RU"/>
              </w:rPr>
            </w:pPr>
          </w:p>
        </w:tc>
        <w:tc>
          <w:tcPr>
            <w:tcW w:w="1040" w:type="dxa"/>
            <w:tcBorders>
              <w:top w:val="nil"/>
              <w:left w:val="nil"/>
              <w:bottom w:val="nil"/>
              <w:right w:val="nil"/>
            </w:tcBorders>
            <w:shd w:val="clear" w:color="auto" w:fill="auto"/>
            <w:vAlign w:val="center"/>
            <w:hideMark/>
          </w:tcPr>
          <w:p w:rsidR="00B15D95" w:rsidRPr="00B15D95" w:rsidRDefault="00B15D95" w:rsidP="00B15D95">
            <w:pPr>
              <w:widowControl/>
              <w:suppressAutoHyphens w:val="0"/>
              <w:snapToGrid/>
              <w:spacing w:line="240" w:lineRule="auto"/>
              <w:ind w:firstLine="0"/>
              <w:jc w:val="left"/>
              <w:rPr>
                <w:color w:val="000000"/>
                <w:sz w:val="22"/>
                <w:szCs w:val="22"/>
                <w:lang w:eastAsia="ru-RU"/>
              </w:rPr>
            </w:pPr>
          </w:p>
        </w:tc>
      </w:tr>
      <w:tr w:rsidR="00B15D95" w:rsidRPr="00B15D95" w:rsidTr="00B15D95">
        <w:trPr>
          <w:trHeight w:val="300"/>
        </w:trPr>
        <w:tc>
          <w:tcPr>
            <w:tcW w:w="9860" w:type="dxa"/>
            <w:gridSpan w:val="3"/>
            <w:tcBorders>
              <w:top w:val="nil"/>
              <w:left w:val="nil"/>
              <w:bottom w:val="nil"/>
              <w:right w:val="nil"/>
            </w:tcBorders>
            <w:shd w:val="clear" w:color="auto" w:fill="auto"/>
            <w:noWrap/>
            <w:vAlign w:val="center"/>
            <w:hideMark/>
          </w:tcPr>
          <w:p w:rsidR="00B15D95" w:rsidRPr="00B15D95" w:rsidRDefault="00B15D95" w:rsidP="00B15D95">
            <w:pPr>
              <w:widowControl/>
              <w:suppressAutoHyphens w:val="0"/>
              <w:snapToGrid/>
              <w:spacing w:line="240" w:lineRule="auto"/>
              <w:ind w:firstLine="0"/>
              <w:jc w:val="left"/>
              <w:rPr>
                <w:b/>
                <w:bCs/>
                <w:sz w:val="22"/>
                <w:szCs w:val="22"/>
                <w:lang w:eastAsia="ru-RU"/>
              </w:rPr>
            </w:pPr>
            <w:r w:rsidRPr="00B15D95">
              <w:rPr>
                <w:b/>
                <w:bCs/>
                <w:sz w:val="22"/>
                <w:szCs w:val="22"/>
                <w:lang w:eastAsia="ru-RU"/>
              </w:rPr>
              <w:t>III.       Качественные характеристики работ должны соответствовать требованиям:</w:t>
            </w:r>
          </w:p>
        </w:tc>
      </w:tr>
      <w:tr w:rsidR="00B15D95" w:rsidRPr="00B15D95" w:rsidTr="00B15D95">
        <w:trPr>
          <w:trHeight w:val="1005"/>
        </w:trPr>
        <w:tc>
          <w:tcPr>
            <w:tcW w:w="9860" w:type="dxa"/>
            <w:gridSpan w:val="3"/>
            <w:tcBorders>
              <w:top w:val="nil"/>
              <w:left w:val="nil"/>
              <w:bottom w:val="nil"/>
              <w:right w:val="nil"/>
            </w:tcBorders>
            <w:shd w:val="clear" w:color="auto" w:fill="auto"/>
            <w:vAlign w:val="center"/>
            <w:hideMark/>
          </w:tcPr>
          <w:p w:rsidR="00B15D95" w:rsidRPr="00B15D95" w:rsidRDefault="00B15D95" w:rsidP="00B15D95">
            <w:pPr>
              <w:widowControl/>
              <w:suppressAutoHyphens w:val="0"/>
              <w:snapToGrid/>
              <w:spacing w:line="240" w:lineRule="auto"/>
              <w:ind w:firstLine="0"/>
              <w:jc w:val="left"/>
              <w:rPr>
                <w:color w:val="000000"/>
                <w:sz w:val="22"/>
                <w:szCs w:val="22"/>
                <w:lang w:eastAsia="ru-RU"/>
              </w:rPr>
            </w:pPr>
            <w:r w:rsidRPr="00B15D95">
              <w:rPr>
                <w:color w:val="000000"/>
                <w:sz w:val="22"/>
                <w:szCs w:val="22"/>
                <w:lang w:eastAsia="ru-RU"/>
              </w:rPr>
              <w:b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bl>
    <w:p w:rsidR="00EB7E79" w:rsidRDefault="00EB7E79" w:rsidP="00EB7E79">
      <w:pPr>
        <w:tabs>
          <w:tab w:val="left" w:pos="2925"/>
        </w:tabs>
      </w:pPr>
      <w:r>
        <w:tab/>
      </w:r>
    </w:p>
    <w:p w:rsidR="00EB7E79" w:rsidRDefault="00EB7E79" w:rsidP="00EB7E79"/>
    <w:p w:rsidR="00CA10C9" w:rsidRPr="00EB7E79" w:rsidRDefault="00CA10C9" w:rsidP="00EB7E79">
      <w:pPr>
        <w:sectPr w:rsidR="00CA10C9" w:rsidRPr="00EB7E79" w:rsidSect="00CD70B4">
          <w:footerReference w:type="default" r:id="rId15"/>
          <w:footnotePr>
            <w:pos w:val="beneathText"/>
          </w:footnotePr>
          <w:pgSz w:w="11905" w:h="16837"/>
          <w:pgMar w:top="851" w:right="1134" w:bottom="851" w:left="1418" w:header="0" w:footer="0" w:gutter="0"/>
          <w:cols w:space="720"/>
          <w:titlePg/>
          <w:docGrid w:linePitch="360"/>
        </w:sect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806F15" w:rsidP="00806F15">
      <w:r w:rsidRPr="007A6B17">
        <w:t>«___»____________2018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 xml:space="preserve">Извещение № ______ от «____» _____________ 2018 г. на право заключения </w:t>
      </w:r>
      <w:proofErr w:type="gramStart"/>
      <w:r w:rsidRPr="007A6B17">
        <w:t>договора</w:t>
      </w:r>
      <w:proofErr w:type="gramEnd"/>
      <w:r w:rsidRPr="007A6B17">
        <w:t xml:space="preserve"> на </w:t>
      </w:r>
      <w:r w:rsidR="00970171">
        <w:t>выполнение работ</w:t>
      </w:r>
      <w:r w:rsidRPr="007A6B17">
        <w:t xml:space="preserve"> 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Pr="007B33CE" w:rsidRDefault="007B33CE" w:rsidP="007B33CE">
      <w:pPr>
        <w:tabs>
          <w:tab w:val="center" w:pos="4820"/>
          <w:tab w:val="left" w:pos="6555"/>
        </w:tabs>
        <w:spacing w:line="240" w:lineRule="auto"/>
        <w:jc w:val="right"/>
        <w:rPr>
          <w:b/>
        </w:rPr>
      </w:pPr>
      <w:r w:rsidRPr="007B33CE">
        <w:rPr>
          <w:b/>
        </w:rPr>
        <w:lastRenderedPageBreak/>
        <w:t>Приложение № 6 к извещению о запросе котировок</w:t>
      </w:r>
    </w:p>
    <w:p w:rsidR="007B33CE" w:rsidRPr="007B33CE" w:rsidRDefault="007B33CE" w:rsidP="007B33CE">
      <w:pPr>
        <w:tabs>
          <w:tab w:val="center" w:pos="4820"/>
          <w:tab w:val="left" w:pos="6555"/>
        </w:tabs>
        <w:spacing w:line="240" w:lineRule="auto"/>
        <w:jc w:val="right"/>
        <w:rPr>
          <w:b/>
        </w:rPr>
      </w:pPr>
    </w:p>
    <w:p w:rsidR="007B33CE" w:rsidRPr="007B33CE" w:rsidRDefault="007B33CE" w:rsidP="007B33CE">
      <w:pPr>
        <w:jc w:val="center"/>
        <w:rPr>
          <w:sz w:val="22"/>
          <w:szCs w:val="22"/>
        </w:rPr>
      </w:pPr>
      <w:r w:rsidRPr="007B33CE">
        <w:rPr>
          <w:sz w:val="22"/>
          <w:szCs w:val="22"/>
        </w:rPr>
        <w:t>Сведения о начальной (максимальной) цене единицы работы</w:t>
      </w:r>
    </w:p>
    <w:tbl>
      <w:tblPr>
        <w:tblW w:w="9476" w:type="dxa"/>
        <w:tblInd w:w="93" w:type="dxa"/>
        <w:tblLook w:val="04A0" w:firstRow="1" w:lastRow="0" w:firstColumn="1" w:lastColumn="0" w:noHBand="0" w:noVBand="1"/>
      </w:tblPr>
      <w:tblGrid>
        <w:gridCol w:w="2142"/>
        <w:gridCol w:w="2126"/>
        <w:gridCol w:w="2410"/>
        <w:gridCol w:w="2798"/>
      </w:tblGrid>
      <w:tr w:rsidR="002475BA" w:rsidRPr="007B33CE" w:rsidTr="002475BA">
        <w:trPr>
          <w:trHeight w:val="189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5BA" w:rsidRPr="007B33CE" w:rsidRDefault="002475BA" w:rsidP="007B33CE">
            <w:pPr>
              <w:widowControl/>
              <w:suppressAutoHyphens w:val="0"/>
              <w:snapToGrid/>
              <w:spacing w:line="240" w:lineRule="auto"/>
              <w:ind w:firstLine="0"/>
              <w:jc w:val="center"/>
              <w:rPr>
                <w:b/>
                <w:color w:val="000000"/>
                <w:lang w:eastAsia="ru-RU"/>
              </w:rPr>
            </w:pPr>
            <w:r w:rsidRPr="007B33CE">
              <w:rPr>
                <w:b/>
                <w:color w:val="000000"/>
                <w:lang w:eastAsia="ru-RU"/>
              </w:rPr>
              <w:t>Наименование</w:t>
            </w:r>
            <w:r w:rsidRPr="00B8396C">
              <w:rPr>
                <w:b/>
                <w:color w:val="000000"/>
                <w:lang w:eastAsia="ru-RU"/>
              </w:rPr>
              <w:t xml:space="preserve"> работ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75BA" w:rsidRPr="007B33CE" w:rsidRDefault="002475BA" w:rsidP="007B33CE">
            <w:pPr>
              <w:widowControl/>
              <w:suppressAutoHyphens w:val="0"/>
              <w:snapToGrid/>
              <w:spacing w:line="240" w:lineRule="auto"/>
              <w:ind w:firstLine="0"/>
              <w:jc w:val="center"/>
              <w:rPr>
                <w:b/>
                <w:color w:val="000000"/>
                <w:lang w:eastAsia="ru-RU"/>
              </w:rPr>
            </w:pPr>
            <w:r w:rsidRPr="007B33CE">
              <w:rPr>
                <w:b/>
                <w:color w:val="000000"/>
                <w:lang w:eastAsia="ru-RU"/>
              </w:rPr>
              <w:t xml:space="preserve">Кол-во </w:t>
            </w:r>
            <w:r w:rsidRPr="00B8396C">
              <w:rPr>
                <w:b/>
                <w:color w:val="000000"/>
                <w:lang w:eastAsia="ru-RU"/>
              </w:rPr>
              <w:t>работ</w:t>
            </w:r>
            <w:r w:rsidRPr="007B33CE">
              <w:rPr>
                <w:b/>
                <w:color w:val="000000"/>
                <w:lang w:eastAsia="ru-RU"/>
              </w:rPr>
              <w:t xml:space="preserve"> (шт.)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475BA" w:rsidRPr="007B33CE" w:rsidRDefault="002475BA" w:rsidP="00B8396C">
            <w:pPr>
              <w:widowControl/>
              <w:suppressAutoHyphens w:val="0"/>
              <w:snapToGrid/>
              <w:spacing w:line="240" w:lineRule="auto"/>
              <w:ind w:firstLine="0"/>
              <w:jc w:val="center"/>
              <w:rPr>
                <w:b/>
                <w:color w:val="000000"/>
                <w:lang w:eastAsia="ru-RU"/>
              </w:rPr>
            </w:pPr>
            <w:r w:rsidRPr="00B8396C">
              <w:rPr>
                <w:b/>
                <w:color w:val="000000"/>
                <w:lang w:eastAsia="ru-RU"/>
              </w:rPr>
              <w:t>Стоимость работ в руб., включая НДС – 20 %</w:t>
            </w:r>
          </w:p>
        </w:tc>
        <w:tc>
          <w:tcPr>
            <w:tcW w:w="2798" w:type="dxa"/>
            <w:tcBorders>
              <w:top w:val="single" w:sz="4" w:space="0" w:color="auto"/>
              <w:left w:val="nil"/>
              <w:bottom w:val="single" w:sz="4" w:space="0" w:color="auto"/>
              <w:right w:val="single" w:sz="4" w:space="0" w:color="auto"/>
            </w:tcBorders>
          </w:tcPr>
          <w:p w:rsidR="002475BA" w:rsidRDefault="002475BA" w:rsidP="00B8396C">
            <w:pPr>
              <w:widowControl/>
              <w:suppressAutoHyphens w:val="0"/>
              <w:snapToGrid/>
              <w:spacing w:line="240" w:lineRule="auto"/>
              <w:ind w:firstLine="0"/>
              <w:jc w:val="center"/>
              <w:rPr>
                <w:b/>
                <w:color w:val="000000"/>
                <w:lang w:eastAsia="ru-RU"/>
              </w:rPr>
            </w:pPr>
          </w:p>
          <w:p w:rsidR="002475BA" w:rsidRDefault="002475BA" w:rsidP="00B8396C">
            <w:pPr>
              <w:widowControl/>
              <w:suppressAutoHyphens w:val="0"/>
              <w:snapToGrid/>
              <w:spacing w:line="240" w:lineRule="auto"/>
              <w:ind w:firstLine="0"/>
              <w:jc w:val="center"/>
              <w:rPr>
                <w:b/>
                <w:color w:val="000000"/>
                <w:lang w:eastAsia="ru-RU"/>
              </w:rPr>
            </w:pPr>
          </w:p>
          <w:p w:rsidR="002475BA" w:rsidRPr="00B8396C" w:rsidRDefault="002475BA" w:rsidP="00B8396C">
            <w:pPr>
              <w:widowControl/>
              <w:suppressAutoHyphens w:val="0"/>
              <w:snapToGrid/>
              <w:spacing w:line="240" w:lineRule="auto"/>
              <w:ind w:firstLine="0"/>
              <w:jc w:val="center"/>
              <w:rPr>
                <w:b/>
                <w:color w:val="000000"/>
                <w:lang w:eastAsia="ru-RU"/>
              </w:rPr>
            </w:pPr>
            <w:r>
              <w:rPr>
                <w:b/>
                <w:color w:val="000000"/>
                <w:lang w:eastAsia="ru-RU"/>
              </w:rPr>
              <w:t>Итого стоимость работ</w:t>
            </w:r>
            <w:r w:rsidRPr="002475BA">
              <w:rPr>
                <w:b/>
                <w:color w:val="000000"/>
                <w:lang w:eastAsia="ru-RU"/>
              </w:rPr>
              <w:t xml:space="preserve"> в руб., включая НДС – 20 %</w:t>
            </w:r>
          </w:p>
        </w:tc>
      </w:tr>
      <w:tr w:rsidR="002475BA" w:rsidRPr="007B33CE" w:rsidTr="002475BA">
        <w:trPr>
          <w:trHeight w:val="1560"/>
        </w:trPr>
        <w:tc>
          <w:tcPr>
            <w:tcW w:w="2142" w:type="dxa"/>
            <w:tcBorders>
              <w:top w:val="nil"/>
              <w:left w:val="single" w:sz="4" w:space="0" w:color="auto"/>
              <w:bottom w:val="nil"/>
              <w:right w:val="single" w:sz="4" w:space="0" w:color="auto"/>
            </w:tcBorders>
            <w:shd w:val="clear" w:color="auto" w:fill="auto"/>
            <w:vAlign w:val="center"/>
            <w:hideMark/>
          </w:tcPr>
          <w:p w:rsidR="002475BA" w:rsidRPr="007B33CE" w:rsidRDefault="002475BA" w:rsidP="002D7915">
            <w:pPr>
              <w:widowControl/>
              <w:suppressAutoHyphens w:val="0"/>
              <w:snapToGrid/>
              <w:spacing w:line="240" w:lineRule="auto"/>
              <w:ind w:firstLine="0"/>
              <w:jc w:val="center"/>
              <w:rPr>
                <w:color w:val="000000"/>
                <w:lang w:eastAsia="ru-RU"/>
              </w:rPr>
            </w:pPr>
            <w:r>
              <w:rPr>
                <w:color w:val="000000"/>
                <w:lang w:eastAsia="ru-RU"/>
              </w:rPr>
              <w:t>1. Демонтаж</w:t>
            </w:r>
            <w:r w:rsidRPr="007B33CE">
              <w:rPr>
                <w:color w:val="000000"/>
                <w:lang w:eastAsia="ru-RU"/>
              </w:rPr>
              <w:t xml:space="preserve">  </w:t>
            </w:r>
          </w:p>
        </w:tc>
        <w:tc>
          <w:tcPr>
            <w:tcW w:w="2126" w:type="dxa"/>
            <w:tcBorders>
              <w:top w:val="nil"/>
              <w:left w:val="nil"/>
              <w:bottom w:val="nil"/>
              <w:right w:val="single" w:sz="4" w:space="0" w:color="auto"/>
            </w:tcBorders>
            <w:shd w:val="clear" w:color="auto" w:fill="auto"/>
            <w:noWrap/>
            <w:vAlign w:val="center"/>
            <w:hideMark/>
          </w:tcPr>
          <w:p w:rsidR="002475BA" w:rsidRPr="007B33CE" w:rsidRDefault="002475BA" w:rsidP="002D7915">
            <w:pPr>
              <w:widowControl/>
              <w:suppressAutoHyphens w:val="0"/>
              <w:snapToGrid/>
              <w:spacing w:line="240" w:lineRule="auto"/>
              <w:ind w:firstLine="0"/>
              <w:jc w:val="center"/>
              <w:rPr>
                <w:color w:val="000000"/>
                <w:lang w:eastAsia="ru-RU"/>
              </w:rPr>
            </w:pPr>
            <w:r>
              <w:rPr>
                <w:color w:val="000000"/>
                <w:lang w:eastAsia="ru-RU"/>
              </w:rPr>
              <w:t>1</w:t>
            </w:r>
          </w:p>
        </w:tc>
        <w:tc>
          <w:tcPr>
            <w:tcW w:w="2410" w:type="dxa"/>
            <w:tcBorders>
              <w:top w:val="nil"/>
              <w:left w:val="nil"/>
              <w:bottom w:val="nil"/>
              <w:right w:val="single" w:sz="4" w:space="0" w:color="auto"/>
            </w:tcBorders>
            <w:shd w:val="clear" w:color="auto" w:fill="auto"/>
            <w:noWrap/>
            <w:vAlign w:val="center"/>
            <w:hideMark/>
          </w:tcPr>
          <w:p w:rsidR="002475BA" w:rsidRPr="007B33CE" w:rsidRDefault="002475BA" w:rsidP="002D7915">
            <w:pPr>
              <w:widowControl/>
              <w:suppressAutoHyphens w:val="0"/>
              <w:snapToGrid/>
              <w:spacing w:line="240" w:lineRule="auto"/>
              <w:ind w:firstLine="0"/>
              <w:jc w:val="center"/>
              <w:rPr>
                <w:color w:val="000000"/>
                <w:lang w:eastAsia="ru-RU"/>
              </w:rPr>
            </w:pPr>
            <w:r>
              <w:rPr>
                <w:color w:val="000000"/>
                <w:lang w:eastAsia="ru-RU"/>
              </w:rPr>
              <w:t>89782,80</w:t>
            </w:r>
          </w:p>
        </w:tc>
        <w:tc>
          <w:tcPr>
            <w:tcW w:w="2798" w:type="dxa"/>
            <w:tcBorders>
              <w:top w:val="nil"/>
              <w:left w:val="nil"/>
              <w:bottom w:val="nil"/>
              <w:right w:val="single" w:sz="4" w:space="0" w:color="auto"/>
            </w:tcBorders>
          </w:tcPr>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475BA">
            <w:pPr>
              <w:widowControl/>
              <w:suppressAutoHyphens w:val="0"/>
              <w:snapToGrid/>
              <w:spacing w:line="240" w:lineRule="auto"/>
              <w:ind w:firstLine="0"/>
              <w:jc w:val="center"/>
              <w:rPr>
                <w:color w:val="000000"/>
                <w:lang w:eastAsia="ru-RU"/>
              </w:rPr>
            </w:pPr>
            <w:r w:rsidRPr="002475BA">
              <w:rPr>
                <w:color w:val="000000"/>
                <w:lang w:eastAsia="ru-RU"/>
              </w:rPr>
              <w:t>89782,80</w:t>
            </w:r>
          </w:p>
        </w:tc>
      </w:tr>
      <w:tr w:rsidR="002475BA" w:rsidRPr="007B33CE" w:rsidTr="002475BA">
        <w:trPr>
          <w:trHeight w:val="189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5BA" w:rsidRDefault="002475BA" w:rsidP="002D7915">
            <w:pPr>
              <w:widowControl/>
              <w:suppressAutoHyphens w:val="0"/>
              <w:snapToGrid/>
              <w:spacing w:line="240" w:lineRule="auto"/>
              <w:ind w:firstLine="0"/>
              <w:jc w:val="center"/>
              <w:rPr>
                <w:color w:val="000000"/>
                <w:lang w:eastAsia="ru-RU"/>
              </w:rPr>
            </w:pPr>
            <w:r>
              <w:rPr>
                <w:color w:val="000000"/>
                <w:lang w:eastAsia="ru-RU"/>
              </w:rPr>
              <w:t>2. Устройство монолитных фундаментов ФМ-1</w:t>
            </w:r>
          </w:p>
        </w:tc>
        <w:tc>
          <w:tcPr>
            <w:tcW w:w="2126" w:type="dxa"/>
            <w:tcBorders>
              <w:top w:val="single" w:sz="4" w:space="0" w:color="auto"/>
              <w:left w:val="nil"/>
              <w:bottom w:val="single" w:sz="4" w:space="0" w:color="auto"/>
              <w:right w:val="single" w:sz="4" w:space="0" w:color="auto"/>
            </w:tcBorders>
            <w:shd w:val="clear" w:color="auto" w:fill="auto"/>
            <w:vAlign w:val="center"/>
          </w:tcPr>
          <w:p w:rsidR="002475BA" w:rsidRDefault="002475BA" w:rsidP="002D7915">
            <w:pPr>
              <w:widowControl/>
              <w:suppressAutoHyphens w:val="0"/>
              <w:snapToGrid/>
              <w:spacing w:line="240" w:lineRule="auto"/>
              <w:ind w:firstLine="0"/>
              <w:jc w:val="center"/>
              <w:rPr>
                <w:color w:val="000000"/>
                <w:lang w:eastAsia="ru-RU"/>
              </w:rPr>
            </w:pPr>
            <w:r>
              <w:rPr>
                <w:color w:val="000000"/>
                <w:lang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2475BA" w:rsidRDefault="002475BA" w:rsidP="002D7915">
            <w:pPr>
              <w:widowControl/>
              <w:suppressAutoHyphens w:val="0"/>
              <w:snapToGrid/>
              <w:spacing w:line="240" w:lineRule="auto"/>
              <w:ind w:firstLine="0"/>
              <w:jc w:val="center"/>
              <w:rPr>
                <w:color w:val="000000"/>
                <w:lang w:eastAsia="ru-RU"/>
              </w:rPr>
            </w:pPr>
            <w:r>
              <w:rPr>
                <w:color w:val="000000"/>
                <w:lang w:eastAsia="ru-RU"/>
              </w:rPr>
              <w:t>40897,20</w:t>
            </w:r>
          </w:p>
        </w:tc>
        <w:tc>
          <w:tcPr>
            <w:tcW w:w="2798" w:type="dxa"/>
            <w:tcBorders>
              <w:top w:val="single" w:sz="4" w:space="0" w:color="auto"/>
              <w:left w:val="nil"/>
              <w:bottom w:val="single" w:sz="4" w:space="0" w:color="auto"/>
              <w:right w:val="single" w:sz="4" w:space="0" w:color="auto"/>
            </w:tcBorders>
          </w:tcPr>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r w:rsidRPr="002475BA">
              <w:rPr>
                <w:color w:val="000000"/>
                <w:lang w:eastAsia="ru-RU"/>
              </w:rPr>
              <w:t>40897,20</w:t>
            </w:r>
          </w:p>
        </w:tc>
      </w:tr>
      <w:tr w:rsidR="002475BA" w:rsidRPr="007B33CE" w:rsidTr="002475BA">
        <w:trPr>
          <w:trHeight w:val="189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5BA" w:rsidRDefault="002475BA" w:rsidP="002D7915">
            <w:pPr>
              <w:widowControl/>
              <w:suppressAutoHyphens w:val="0"/>
              <w:snapToGrid/>
              <w:spacing w:line="240" w:lineRule="auto"/>
              <w:ind w:firstLine="0"/>
              <w:jc w:val="center"/>
              <w:rPr>
                <w:color w:val="000000"/>
                <w:lang w:eastAsia="ru-RU"/>
              </w:rPr>
            </w:pPr>
            <w:r>
              <w:rPr>
                <w:color w:val="000000"/>
                <w:lang w:eastAsia="ru-RU"/>
              </w:rPr>
              <w:t>3. Устройство монолитных фундаментов ФМ-2</w:t>
            </w:r>
          </w:p>
        </w:tc>
        <w:tc>
          <w:tcPr>
            <w:tcW w:w="2126" w:type="dxa"/>
            <w:tcBorders>
              <w:top w:val="single" w:sz="4" w:space="0" w:color="auto"/>
              <w:left w:val="nil"/>
              <w:bottom w:val="single" w:sz="4" w:space="0" w:color="auto"/>
              <w:right w:val="single" w:sz="4" w:space="0" w:color="auto"/>
            </w:tcBorders>
            <w:shd w:val="clear" w:color="auto" w:fill="auto"/>
            <w:vAlign w:val="center"/>
          </w:tcPr>
          <w:p w:rsidR="002475BA" w:rsidRDefault="002475BA" w:rsidP="002D7915">
            <w:pPr>
              <w:widowControl/>
              <w:suppressAutoHyphens w:val="0"/>
              <w:snapToGrid/>
              <w:spacing w:line="240" w:lineRule="auto"/>
              <w:ind w:firstLine="0"/>
              <w:jc w:val="center"/>
              <w:rPr>
                <w:color w:val="000000"/>
                <w:lang w:eastAsia="ru-RU"/>
              </w:rPr>
            </w:pPr>
            <w:r>
              <w:rPr>
                <w:color w:val="000000"/>
                <w:lang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2475BA" w:rsidRDefault="002475BA" w:rsidP="002D7915">
            <w:pPr>
              <w:widowControl/>
              <w:suppressAutoHyphens w:val="0"/>
              <w:snapToGrid/>
              <w:spacing w:line="240" w:lineRule="auto"/>
              <w:ind w:firstLine="0"/>
              <w:jc w:val="center"/>
              <w:rPr>
                <w:color w:val="000000"/>
                <w:lang w:eastAsia="ru-RU"/>
              </w:rPr>
            </w:pPr>
            <w:r>
              <w:rPr>
                <w:color w:val="000000"/>
                <w:lang w:eastAsia="ru-RU"/>
              </w:rPr>
              <w:t>31801,20</w:t>
            </w:r>
          </w:p>
        </w:tc>
        <w:tc>
          <w:tcPr>
            <w:tcW w:w="2798" w:type="dxa"/>
            <w:tcBorders>
              <w:top w:val="single" w:sz="4" w:space="0" w:color="auto"/>
              <w:left w:val="nil"/>
              <w:bottom w:val="single" w:sz="4" w:space="0" w:color="auto"/>
              <w:right w:val="single" w:sz="4" w:space="0" w:color="auto"/>
            </w:tcBorders>
          </w:tcPr>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r w:rsidRPr="002475BA">
              <w:rPr>
                <w:color w:val="000000"/>
                <w:lang w:eastAsia="ru-RU"/>
              </w:rPr>
              <w:t>31801,20</w:t>
            </w:r>
          </w:p>
        </w:tc>
      </w:tr>
      <w:tr w:rsidR="002475BA" w:rsidRPr="007B33CE" w:rsidTr="002475BA">
        <w:trPr>
          <w:trHeight w:val="189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5BA" w:rsidRDefault="002475BA" w:rsidP="002D7915">
            <w:pPr>
              <w:widowControl/>
              <w:suppressAutoHyphens w:val="0"/>
              <w:snapToGrid/>
              <w:spacing w:line="240" w:lineRule="auto"/>
              <w:ind w:firstLine="0"/>
              <w:jc w:val="center"/>
              <w:rPr>
                <w:color w:val="000000"/>
                <w:lang w:eastAsia="ru-RU"/>
              </w:rPr>
            </w:pPr>
            <w:r>
              <w:rPr>
                <w:color w:val="000000"/>
                <w:lang w:eastAsia="ru-RU"/>
              </w:rPr>
              <w:t>4. Восстановление пола</w:t>
            </w:r>
          </w:p>
        </w:tc>
        <w:tc>
          <w:tcPr>
            <w:tcW w:w="2126" w:type="dxa"/>
            <w:tcBorders>
              <w:top w:val="single" w:sz="4" w:space="0" w:color="auto"/>
              <w:left w:val="nil"/>
              <w:bottom w:val="single" w:sz="4" w:space="0" w:color="auto"/>
              <w:right w:val="single" w:sz="4" w:space="0" w:color="auto"/>
            </w:tcBorders>
            <w:shd w:val="clear" w:color="auto" w:fill="auto"/>
            <w:vAlign w:val="center"/>
          </w:tcPr>
          <w:p w:rsidR="002475BA" w:rsidRDefault="002475BA" w:rsidP="002D7915">
            <w:pPr>
              <w:widowControl/>
              <w:suppressAutoHyphens w:val="0"/>
              <w:snapToGrid/>
              <w:spacing w:line="240" w:lineRule="auto"/>
              <w:ind w:firstLine="0"/>
              <w:jc w:val="center"/>
              <w:rPr>
                <w:color w:val="000000"/>
                <w:lang w:eastAsia="ru-RU"/>
              </w:rPr>
            </w:pPr>
            <w:r>
              <w:rPr>
                <w:color w:val="000000"/>
                <w:lang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2475BA" w:rsidRDefault="002475BA" w:rsidP="002D7915">
            <w:pPr>
              <w:widowControl/>
              <w:suppressAutoHyphens w:val="0"/>
              <w:snapToGrid/>
              <w:spacing w:line="240" w:lineRule="auto"/>
              <w:ind w:firstLine="0"/>
              <w:jc w:val="center"/>
              <w:rPr>
                <w:color w:val="000000"/>
                <w:lang w:eastAsia="ru-RU"/>
              </w:rPr>
            </w:pPr>
            <w:r>
              <w:rPr>
                <w:color w:val="000000"/>
                <w:lang w:eastAsia="ru-RU"/>
              </w:rPr>
              <w:t>28363,20</w:t>
            </w:r>
          </w:p>
        </w:tc>
        <w:tc>
          <w:tcPr>
            <w:tcW w:w="2798" w:type="dxa"/>
            <w:tcBorders>
              <w:top w:val="single" w:sz="4" w:space="0" w:color="auto"/>
              <w:left w:val="nil"/>
              <w:bottom w:val="single" w:sz="4" w:space="0" w:color="auto"/>
              <w:right w:val="single" w:sz="4" w:space="0" w:color="auto"/>
            </w:tcBorders>
          </w:tcPr>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p>
          <w:p w:rsidR="002475BA" w:rsidRDefault="002475BA" w:rsidP="002D7915">
            <w:pPr>
              <w:widowControl/>
              <w:suppressAutoHyphens w:val="0"/>
              <w:snapToGrid/>
              <w:spacing w:line="240" w:lineRule="auto"/>
              <w:ind w:firstLine="0"/>
              <w:jc w:val="center"/>
              <w:rPr>
                <w:color w:val="000000"/>
                <w:lang w:eastAsia="ru-RU"/>
              </w:rPr>
            </w:pPr>
            <w:r w:rsidRPr="002475BA">
              <w:rPr>
                <w:color w:val="000000"/>
                <w:lang w:eastAsia="ru-RU"/>
              </w:rPr>
              <w:t>28363,20</w:t>
            </w:r>
          </w:p>
        </w:tc>
      </w:tr>
      <w:tr w:rsidR="002475BA" w:rsidRPr="007B33CE" w:rsidTr="002475BA">
        <w:trPr>
          <w:trHeight w:val="1890"/>
        </w:trPr>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75BA" w:rsidRPr="00B8396C" w:rsidRDefault="002475BA" w:rsidP="002D7915">
            <w:pPr>
              <w:widowControl/>
              <w:suppressAutoHyphens w:val="0"/>
              <w:snapToGrid/>
              <w:spacing w:line="240" w:lineRule="auto"/>
              <w:ind w:firstLine="0"/>
              <w:jc w:val="center"/>
              <w:rPr>
                <w:b/>
                <w:color w:val="000000"/>
                <w:lang w:eastAsia="ru-RU"/>
              </w:rPr>
            </w:pPr>
            <w:r w:rsidRPr="00B8396C">
              <w:rPr>
                <w:b/>
                <w:color w:val="000000"/>
                <w:lang w:eastAsia="ru-RU"/>
              </w:rPr>
              <w:t>ИТОГО</w:t>
            </w:r>
          </w:p>
        </w:tc>
        <w:tc>
          <w:tcPr>
            <w:tcW w:w="2410" w:type="dxa"/>
            <w:tcBorders>
              <w:top w:val="single" w:sz="4" w:space="0" w:color="auto"/>
              <w:left w:val="nil"/>
              <w:bottom w:val="single" w:sz="4" w:space="0" w:color="auto"/>
              <w:right w:val="single" w:sz="4" w:space="0" w:color="auto"/>
            </w:tcBorders>
            <w:shd w:val="clear" w:color="auto" w:fill="auto"/>
            <w:vAlign w:val="center"/>
          </w:tcPr>
          <w:p w:rsidR="002475BA" w:rsidRPr="00B8396C" w:rsidRDefault="002475BA" w:rsidP="002D7915">
            <w:pPr>
              <w:widowControl/>
              <w:suppressAutoHyphens w:val="0"/>
              <w:snapToGrid/>
              <w:spacing w:line="240" w:lineRule="auto"/>
              <w:ind w:firstLine="0"/>
              <w:jc w:val="center"/>
              <w:rPr>
                <w:b/>
                <w:color w:val="000000"/>
                <w:lang w:eastAsia="ru-RU"/>
              </w:rPr>
            </w:pPr>
            <w:r>
              <w:rPr>
                <w:b/>
                <w:color w:val="000000"/>
                <w:lang w:eastAsia="ru-RU"/>
              </w:rPr>
              <w:t>190844,40</w:t>
            </w:r>
          </w:p>
          <w:p w:rsidR="002475BA" w:rsidRPr="00B8396C" w:rsidRDefault="002475BA" w:rsidP="002D7915">
            <w:pPr>
              <w:widowControl/>
              <w:suppressAutoHyphens w:val="0"/>
              <w:snapToGrid/>
              <w:spacing w:line="240" w:lineRule="auto"/>
              <w:ind w:firstLine="0"/>
              <w:jc w:val="center"/>
              <w:rPr>
                <w:b/>
                <w:color w:val="000000"/>
                <w:lang w:eastAsia="ru-RU"/>
              </w:rPr>
            </w:pPr>
          </w:p>
        </w:tc>
        <w:tc>
          <w:tcPr>
            <w:tcW w:w="2798" w:type="dxa"/>
            <w:tcBorders>
              <w:top w:val="single" w:sz="4" w:space="0" w:color="auto"/>
              <w:left w:val="nil"/>
              <w:bottom w:val="single" w:sz="4" w:space="0" w:color="auto"/>
              <w:right w:val="single" w:sz="4" w:space="0" w:color="auto"/>
            </w:tcBorders>
          </w:tcPr>
          <w:p w:rsidR="002475BA" w:rsidRDefault="002475BA" w:rsidP="002D7915">
            <w:pPr>
              <w:widowControl/>
              <w:suppressAutoHyphens w:val="0"/>
              <w:snapToGrid/>
              <w:spacing w:line="240" w:lineRule="auto"/>
              <w:ind w:firstLine="0"/>
              <w:jc w:val="center"/>
              <w:rPr>
                <w:b/>
                <w:color w:val="000000"/>
                <w:lang w:eastAsia="ru-RU"/>
              </w:rPr>
            </w:pPr>
          </w:p>
          <w:p w:rsidR="002475BA" w:rsidRDefault="002475BA" w:rsidP="002475BA">
            <w:pPr>
              <w:widowControl/>
              <w:suppressAutoHyphens w:val="0"/>
              <w:snapToGrid/>
              <w:spacing w:line="240" w:lineRule="auto"/>
              <w:ind w:firstLine="0"/>
              <w:rPr>
                <w:b/>
                <w:color w:val="000000"/>
                <w:lang w:eastAsia="ru-RU"/>
              </w:rPr>
            </w:pPr>
          </w:p>
          <w:p w:rsidR="002475BA" w:rsidRPr="002475BA" w:rsidRDefault="002475BA" w:rsidP="002475BA">
            <w:pPr>
              <w:widowControl/>
              <w:suppressAutoHyphens w:val="0"/>
              <w:snapToGrid/>
              <w:spacing w:line="240" w:lineRule="auto"/>
              <w:ind w:firstLine="0"/>
              <w:jc w:val="center"/>
              <w:rPr>
                <w:b/>
                <w:color w:val="000000"/>
                <w:lang w:eastAsia="ru-RU"/>
              </w:rPr>
            </w:pPr>
            <w:r w:rsidRPr="002475BA">
              <w:rPr>
                <w:b/>
                <w:color w:val="000000"/>
                <w:lang w:eastAsia="ru-RU"/>
              </w:rPr>
              <w:t>190844,40</w:t>
            </w:r>
          </w:p>
          <w:p w:rsidR="002475BA" w:rsidRDefault="002475BA" w:rsidP="002D7915">
            <w:pPr>
              <w:widowControl/>
              <w:suppressAutoHyphens w:val="0"/>
              <w:snapToGrid/>
              <w:spacing w:line="240" w:lineRule="auto"/>
              <w:ind w:firstLine="0"/>
              <w:jc w:val="center"/>
              <w:rPr>
                <w:b/>
                <w:color w:val="000000"/>
                <w:lang w:eastAsia="ru-RU"/>
              </w:rPr>
            </w:pPr>
          </w:p>
        </w:tc>
      </w:tr>
    </w:tbl>
    <w:p w:rsidR="007B33CE" w:rsidRPr="007B33CE" w:rsidRDefault="007B33CE" w:rsidP="007B33CE">
      <w:pPr>
        <w:widowControl/>
        <w:suppressAutoHyphens w:val="0"/>
        <w:snapToGrid/>
        <w:spacing w:after="200" w:line="276" w:lineRule="auto"/>
        <w:ind w:firstLine="0"/>
        <w:jc w:val="right"/>
        <w:rPr>
          <w:b/>
          <w:i/>
          <w:sz w:val="22"/>
          <w:szCs w:val="22"/>
        </w:rPr>
      </w:pPr>
    </w:p>
    <w:p w:rsidR="007B33CE" w:rsidRPr="009D1322" w:rsidRDefault="007B33CE" w:rsidP="009D1322">
      <w:pPr>
        <w:widowControl/>
        <w:suppressAutoHyphens w:val="0"/>
        <w:snapToGrid/>
        <w:spacing w:after="200" w:line="276" w:lineRule="auto"/>
        <w:ind w:firstLine="0"/>
        <w:jc w:val="left"/>
      </w:pPr>
    </w:p>
    <w:sectPr w:rsidR="007B33CE" w:rsidRPr="009D1322" w:rsidSect="00567DE4">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5C" w:rsidRDefault="00BC275C">
      <w:pPr>
        <w:spacing w:line="240" w:lineRule="auto"/>
      </w:pPr>
      <w:r>
        <w:separator/>
      </w:r>
    </w:p>
  </w:endnote>
  <w:endnote w:type="continuationSeparator" w:id="0">
    <w:p w:rsidR="00BC275C" w:rsidRDefault="00BC2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5" w:rsidRDefault="002D7915"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2D7915" w:rsidRDefault="002D791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5" w:rsidRDefault="002D7915"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15" w:rsidRDefault="002D7915">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5C" w:rsidRDefault="00BC275C">
      <w:pPr>
        <w:spacing w:line="240" w:lineRule="auto"/>
      </w:pPr>
      <w:r>
        <w:separator/>
      </w:r>
    </w:p>
  </w:footnote>
  <w:footnote w:type="continuationSeparator" w:id="0">
    <w:p w:rsidR="00BC275C" w:rsidRDefault="00BC27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2">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4">
    <w:nsid w:val="669D6DB6"/>
    <w:multiLevelType w:val="multilevel"/>
    <w:tmpl w:val="3C46CEDC"/>
    <w:lvl w:ilvl="0">
      <w:start w:val="2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1">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6"/>
  </w:num>
  <w:num w:numId="3">
    <w:abstractNumId w:val="0"/>
  </w:num>
  <w:num w:numId="4">
    <w:abstractNumId w:val="14"/>
  </w:num>
  <w:num w:numId="5">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28"/>
  </w:num>
  <w:num w:numId="14">
    <w:abstractNumId w:val="10"/>
  </w:num>
  <w:num w:numId="15">
    <w:abstractNumId w:val="5"/>
  </w:num>
  <w:num w:numId="16">
    <w:abstractNumId w:val="30"/>
  </w:num>
  <w:num w:numId="17">
    <w:abstractNumId w:val="22"/>
  </w:num>
  <w:num w:numId="18">
    <w:abstractNumId w:val="29"/>
  </w:num>
  <w:num w:numId="19">
    <w:abstractNumId w:val="18"/>
  </w:num>
  <w:num w:numId="20">
    <w:abstractNumId w:val="21"/>
  </w:num>
  <w:num w:numId="21">
    <w:abstractNumId w:val="23"/>
  </w:num>
  <w:num w:numId="22">
    <w:abstractNumId w:val="25"/>
  </w:num>
  <w:num w:numId="23">
    <w:abstractNumId w:val="13"/>
  </w:num>
  <w:num w:numId="24">
    <w:abstractNumId w:val="15"/>
  </w:num>
  <w:num w:numId="25">
    <w:abstractNumId w:val="16"/>
  </w:num>
  <w:num w:numId="26">
    <w:abstractNumId w:val="31"/>
  </w:num>
  <w:num w:numId="27">
    <w:abstractNumId w:val="11"/>
  </w:num>
  <w:num w:numId="28">
    <w:abstractNumId w:val="12"/>
  </w:num>
  <w:num w:numId="29">
    <w:abstractNumId w:val="17"/>
  </w:num>
  <w:num w:numId="30">
    <w:abstractNumId w:val="19"/>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10120"/>
    <w:rsid w:val="00011C4F"/>
    <w:rsid w:val="00013E0F"/>
    <w:rsid w:val="00014EA8"/>
    <w:rsid w:val="00020134"/>
    <w:rsid w:val="00025A5A"/>
    <w:rsid w:val="0002773A"/>
    <w:rsid w:val="0003757D"/>
    <w:rsid w:val="00043427"/>
    <w:rsid w:val="00043899"/>
    <w:rsid w:val="00044396"/>
    <w:rsid w:val="00044822"/>
    <w:rsid w:val="000474C3"/>
    <w:rsid w:val="00062538"/>
    <w:rsid w:val="000630F0"/>
    <w:rsid w:val="00063F41"/>
    <w:rsid w:val="000649D8"/>
    <w:rsid w:val="00065FC4"/>
    <w:rsid w:val="00071207"/>
    <w:rsid w:val="00072D09"/>
    <w:rsid w:val="00075867"/>
    <w:rsid w:val="0007625E"/>
    <w:rsid w:val="000767FC"/>
    <w:rsid w:val="00076AFF"/>
    <w:rsid w:val="00082094"/>
    <w:rsid w:val="00083458"/>
    <w:rsid w:val="0008371A"/>
    <w:rsid w:val="00085E1E"/>
    <w:rsid w:val="000863D5"/>
    <w:rsid w:val="00090200"/>
    <w:rsid w:val="0009390A"/>
    <w:rsid w:val="00094BAC"/>
    <w:rsid w:val="00094CB2"/>
    <w:rsid w:val="000A0BE3"/>
    <w:rsid w:val="000A5D09"/>
    <w:rsid w:val="000A6120"/>
    <w:rsid w:val="000C0C08"/>
    <w:rsid w:val="000C1894"/>
    <w:rsid w:val="000C5855"/>
    <w:rsid w:val="000C60EC"/>
    <w:rsid w:val="000C6EBC"/>
    <w:rsid w:val="000D0AB7"/>
    <w:rsid w:val="000D43E4"/>
    <w:rsid w:val="000D6BF4"/>
    <w:rsid w:val="000E0393"/>
    <w:rsid w:val="000E1DAC"/>
    <w:rsid w:val="000E5D19"/>
    <w:rsid w:val="000F1554"/>
    <w:rsid w:val="000F15B7"/>
    <w:rsid w:val="000F2165"/>
    <w:rsid w:val="000F297C"/>
    <w:rsid w:val="001011D0"/>
    <w:rsid w:val="00103248"/>
    <w:rsid w:val="00107533"/>
    <w:rsid w:val="001114E0"/>
    <w:rsid w:val="00111989"/>
    <w:rsid w:val="00112D0A"/>
    <w:rsid w:val="00113982"/>
    <w:rsid w:val="00113F6C"/>
    <w:rsid w:val="00125089"/>
    <w:rsid w:val="00132B37"/>
    <w:rsid w:val="00132E15"/>
    <w:rsid w:val="001337FF"/>
    <w:rsid w:val="00150EF0"/>
    <w:rsid w:val="00152113"/>
    <w:rsid w:val="001545D2"/>
    <w:rsid w:val="001561B4"/>
    <w:rsid w:val="001563A3"/>
    <w:rsid w:val="00160376"/>
    <w:rsid w:val="0016114E"/>
    <w:rsid w:val="00162A4E"/>
    <w:rsid w:val="0016353F"/>
    <w:rsid w:val="001650E7"/>
    <w:rsid w:val="00165C95"/>
    <w:rsid w:val="00171E2D"/>
    <w:rsid w:val="00172ED1"/>
    <w:rsid w:val="00173F04"/>
    <w:rsid w:val="001744C3"/>
    <w:rsid w:val="00174D42"/>
    <w:rsid w:val="0017705E"/>
    <w:rsid w:val="001800A4"/>
    <w:rsid w:val="001802E4"/>
    <w:rsid w:val="001841B2"/>
    <w:rsid w:val="00187057"/>
    <w:rsid w:val="001950D6"/>
    <w:rsid w:val="00195107"/>
    <w:rsid w:val="001968B9"/>
    <w:rsid w:val="001A0D12"/>
    <w:rsid w:val="001A1D8A"/>
    <w:rsid w:val="001A2BB5"/>
    <w:rsid w:val="001A2D43"/>
    <w:rsid w:val="001A461A"/>
    <w:rsid w:val="001B1126"/>
    <w:rsid w:val="001B3CC0"/>
    <w:rsid w:val="001B5AC8"/>
    <w:rsid w:val="001C369E"/>
    <w:rsid w:val="001D2F62"/>
    <w:rsid w:val="001D6779"/>
    <w:rsid w:val="001E298D"/>
    <w:rsid w:val="001E2EEB"/>
    <w:rsid w:val="001E7374"/>
    <w:rsid w:val="001F191A"/>
    <w:rsid w:val="001F1B92"/>
    <w:rsid w:val="001F37E6"/>
    <w:rsid w:val="001F633C"/>
    <w:rsid w:val="00205B1A"/>
    <w:rsid w:val="00206C23"/>
    <w:rsid w:val="0021350A"/>
    <w:rsid w:val="0021414F"/>
    <w:rsid w:val="002145BB"/>
    <w:rsid w:val="00220F8B"/>
    <w:rsid w:val="00222307"/>
    <w:rsid w:val="00227E6B"/>
    <w:rsid w:val="00227E78"/>
    <w:rsid w:val="00227FAF"/>
    <w:rsid w:val="00232488"/>
    <w:rsid w:val="00234C87"/>
    <w:rsid w:val="00236863"/>
    <w:rsid w:val="00241885"/>
    <w:rsid w:val="00245144"/>
    <w:rsid w:val="002463C8"/>
    <w:rsid w:val="002475BA"/>
    <w:rsid w:val="00251EF7"/>
    <w:rsid w:val="00252B05"/>
    <w:rsid w:val="00262193"/>
    <w:rsid w:val="00265708"/>
    <w:rsid w:val="00274972"/>
    <w:rsid w:val="0027498C"/>
    <w:rsid w:val="00276267"/>
    <w:rsid w:val="00281BD9"/>
    <w:rsid w:val="00287048"/>
    <w:rsid w:val="00287D62"/>
    <w:rsid w:val="00293961"/>
    <w:rsid w:val="00293B6D"/>
    <w:rsid w:val="002944C2"/>
    <w:rsid w:val="00294FE3"/>
    <w:rsid w:val="00295253"/>
    <w:rsid w:val="00295C81"/>
    <w:rsid w:val="002A06CB"/>
    <w:rsid w:val="002A283D"/>
    <w:rsid w:val="002A3BF5"/>
    <w:rsid w:val="002A56BB"/>
    <w:rsid w:val="002A6D59"/>
    <w:rsid w:val="002B07EC"/>
    <w:rsid w:val="002B422D"/>
    <w:rsid w:val="002B78F3"/>
    <w:rsid w:val="002B7A46"/>
    <w:rsid w:val="002C003A"/>
    <w:rsid w:val="002C00AE"/>
    <w:rsid w:val="002C0CC5"/>
    <w:rsid w:val="002C1D3C"/>
    <w:rsid w:val="002C21B0"/>
    <w:rsid w:val="002C53BE"/>
    <w:rsid w:val="002D3801"/>
    <w:rsid w:val="002D3A7C"/>
    <w:rsid w:val="002D71D3"/>
    <w:rsid w:val="002D7915"/>
    <w:rsid w:val="002D7A21"/>
    <w:rsid w:val="002E0398"/>
    <w:rsid w:val="002E3388"/>
    <w:rsid w:val="002E52C5"/>
    <w:rsid w:val="002F1630"/>
    <w:rsid w:val="002F2456"/>
    <w:rsid w:val="002F382E"/>
    <w:rsid w:val="002F4F7B"/>
    <w:rsid w:val="00302DE4"/>
    <w:rsid w:val="003044DC"/>
    <w:rsid w:val="0030499D"/>
    <w:rsid w:val="0031017A"/>
    <w:rsid w:val="00311FCD"/>
    <w:rsid w:val="00312A7C"/>
    <w:rsid w:val="00313CEB"/>
    <w:rsid w:val="00313E89"/>
    <w:rsid w:val="00322BC3"/>
    <w:rsid w:val="00324AE3"/>
    <w:rsid w:val="003251D8"/>
    <w:rsid w:val="00331265"/>
    <w:rsid w:val="00331B22"/>
    <w:rsid w:val="0033364F"/>
    <w:rsid w:val="00333BBA"/>
    <w:rsid w:val="00335B25"/>
    <w:rsid w:val="003426F8"/>
    <w:rsid w:val="00345A5F"/>
    <w:rsid w:val="00346076"/>
    <w:rsid w:val="00356262"/>
    <w:rsid w:val="00360B51"/>
    <w:rsid w:val="00361D16"/>
    <w:rsid w:val="0036454C"/>
    <w:rsid w:val="00364F19"/>
    <w:rsid w:val="003664B8"/>
    <w:rsid w:val="003700C4"/>
    <w:rsid w:val="00370CAA"/>
    <w:rsid w:val="00373B42"/>
    <w:rsid w:val="00375CD6"/>
    <w:rsid w:val="00387B22"/>
    <w:rsid w:val="00396BF0"/>
    <w:rsid w:val="003A1C1C"/>
    <w:rsid w:val="003A489E"/>
    <w:rsid w:val="003A57BE"/>
    <w:rsid w:val="003B01ED"/>
    <w:rsid w:val="003C237A"/>
    <w:rsid w:val="003C35C4"/>
    <w:rsid w:val="003C7BA9"/>
    <w:rsid w:val="003D3C94"/>
    <w:rsid w:val="003E5129"/>
    <w:rsid w:val="003E5242"/>
    <w:rsid w:val="003E6D0B"/>
    <w:rsid w:val="003F13DC"/>
    <w:rsid w:val="003F1463"/>
    <w:rsid w:val="003F53BC"/>
    <w:rsid w:val="0040181C"/>
    <w:rsid w:val="004020A7"/>
    <w:rsid w:val="004026FB"/>
    <w:rsid w:val="00403278"/>
    <w:rsid w:val="00404F61"/>
    <w:rsid w:val="00410482"/>
    <w:rsid w:val="004135E9"/>
    <w:rsid w:val="00415E49"/>
    <w:rsid w:val="00417D0F"/>
    <w:rsid w:val="004258D8"/>
    <w:rsid w:val="0043133D"/>
    <w:rsid w:val="004313A1"/>
    <w:rsid w:val="00436D6F"/>
    <w:rsid w:val="00436E8A"/>
    <w:rsid w:val="004372B0"/>
    <w:rsid w:val="00437505"/>
    <w:rsid w:val="0043758A"/>
    <w:rsid w:val="00444258"/>
    <w:rsid w:val="00444D94"/>
    <w:rsid w:val="00451397"/>
    <w:rsid w:val="00461871"/>
    <w:rsid w:val="00466F84"/>
    <w:rsid w:val="0047178F"/>
    <w:rsid w:val="00475296"/>
    <w:rsid w:val="004827D0"/>
    <w:rsid w:val="00486451"/>
    <w:rsid w:val="00491DD7"/>
    <w:rsid w:val="00491E6E"/>
    <w:rsid w:val="00496C09"/>
    <w:rsid w:val="00496CAB"/>
    <w:rsid w:val="00496DC9"/>
    <w:rsid w:val="004A5864"/>
    <w:rsid w:val="004A7CD8"/>
    <w:rsid w:val="004B4719"/>
    <w:rsid w:val="004C1A0D"/>
    <w:rsid w:val="004C48AF"/>
    <w:rsid w:val="004C6508"/>
    <w:rsid w:val="004C78F2"/>
    <w:rsid w:val="004D2E8A"/>
    <w:rsid w:val="004E3477"/>
    <w:rsid w:val="004F0A18"/>
    <w:rsid w:val="004F2133"/>
    <w:rsid w:val="004F4730"/>
    <w:rsid w:val="004F59A2"/>
    <w:rsid w:val="004F6C6F"/>
    <w:rsid w:val="00500CEC"/>
    <w:rsid w:val="00505B7A"/>
    <w:rsid w:val="005127D2"/>
    <w:rsid w:val="00515C61"/>
    <w:rsid w:val="0051687A"/>
    <w:rsid w:val="00522EE3"/>
    <w:rsid w:val="00524EFD"/>
    <w:rsid w:val="0052687A"/>
    <w:rsid w:val="00530091"/>
    <w:rsid w:val="005327B6"/>
    <w:rsid w:val="0054120A"/>
    <w:rsid w:val="00541220"/>
    <w:rsid w:val="00542FD6"/>
    <w:rsid w:val="00543082"/>
    <w:rsid w:val="005458BE"/>
    <w:rsid w:val="00545F00"/>
    <w:rsid w:val="00545FE4"/>
    <w:rsid w:val="00551795"/>
    <w:rsid w:val="00552B56"/>
    <w:rsid w:val="005630F9"/>
    <w:rsid w:val="00565856"/>
    <w:rsid w:val="00565A44"/>
    <w:rsid w:val="00565C8C"/>
    <w:rsid w:val="00567DE4"/>
    <w:rsid w:val="00570775"/>
    <w:rsid w:val="00577572"/>
    <w:rsid w:val="00577EC5"/>
    <w:rsid w:val="00580D1C"/>
    <w:rsid w:val="00584177"/>
    <w:rsid w:val="0059237B"/>
    <w:rsid w:val="005938A6"/>
    <w:rsid w:val="00597019"/>
    <w:rsid w:val="005A1F1E"/>
    <w:rsid w:val="005A264B"/>
    <w:rsid w:val="005A2C36"/>
    <w:rsid w:val="005A44E4"/>
    <w:rsid w:val="005A64BD"/>
    <w:rsid w:val="005B33EA"/>
    <w:rsid w:val="005B5A07"/>
    <w:rsid w:val="005C063C"/>
    <w:rsid w:val="005C4082"/>
    <w:rsid w:val="005C6339"/>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605B81"/>
    <w:rsid w:val="006071F0"/>
    <w:rsid w:val="00611C02"/>
    <w:rsid w:val="00612494"/>
    <w:rsid w:val="00614BCF"/>
    <w:rsid w:val="00624195"/>
    <w:rsid w:val="0062614F"/>
    <w:rsid w:val="00627A7A"/>
    <w:rsid w:val="00627FCB"/>
    <w:rsid w:val="00630F71"/>
    <w:rsid w:val="006355FB"/>
    <w:rsid w:val="00644063"/>
    <w:rsid w:val="0064501C"/>
    <w:rsid w:val="00645E69"/>
    <w:rsid w:val="00654BCD"/>
    <w:rsid w:val="00654C6A"/>
    <w:rsid w:val="00655F7C"/>
    <w:rsid w:val="00664D0C"/>
    <w:rsid w:val="00666465"/>
    <w:rsid w:val="006664D5"/>
    <w:rsid w:val="00673FBA"/>
    <w:rsid w:val="00676A39"/>
    <w:rsid w:val="006827A1"/>
    <w:rsid w:val="0068318D"/>
    <w:rsid w:val="0069094D"/>
    <w:rsid w:val="00691C12"/>
    <w:rsid w:val="00695B56"/>
    <w:rsid w:val="00696043"/>
    <w:rsid w:val="0069721B"/>
    <w:rsid w:val="00697FFB"/>
    <w:rsid w:val="006A4431"/>
    <w:rsid w:val="006A684D"/>
    <w:rsid w:val="006A7449"/>
    <w:rsid w:val="006A7B76"/>
    <w:rsid w:val="006A7E82"/>
    <w:rsid w:val="006B1181"/>
    <w:rsid w:val="006B3325"/>
    <w:rsid w:val="006B37FC"/>
    <w:rsid w:val="006B3850"/>
    <w:rsid w:val="006B394E"/>
    <w:rsid w:val="006B46B5"/>
    <w:rsid w:val="006B73B6"/>
    <w:rsid w:val="006C094F"/>
    <w:rsid w:val="006C0991"/>
    <w:rsid w:val="006C1387"/>
    <w:rsid w:val="006C2C5B"/>
    <w:rsid w:val="006C4401"/>
    <w:rsid w:val="006C566B"/>
    <w:rsid w:val="006C6917"/>
    <w:rsid w:val="006D232A"/>
    <w:rsid w:val="006D2E0F"/>
    <w:rsid w:val="006D4D95"/>
    <w:rsid w:val="006D58A1"/>
    <w:rsid w:val="006D5EC5"/>
    <w:rsid w:val="006D74D5"/>
    <w:rsid w:val="006E2033"/>
    <w:rsid w:val="006E417A"/>
    <w:rsid w:val="006E61B0"/>
    <w:rsid w:val="006E6F76"/>
    <w:rsid w:val="006F1160"/>
    <w:rsid w:val="006F2B2D"/>
    <w:rsid w:val="006F46EC"/>
    <w:rsid w:val="006F48CD"/>
    <w:rsid w:val="00700E1D"/>
    <w:rsid w:val="00710334"/>
    <w:rsid w:val="0071569C"/>
    <w:rsid w:val="00716464"/>
    <w:rsid w:val="00716AA3"/>
    <w:rsid w:val="0071739A"/>
    <w:rsid w:val="00717F6A"/>
    <w:rsid w:val="0072373C"/>
    <w:rsid w:val="00723F45"/>
    <w:rsid w:val="00724A4C"/>
    <w:rsid w:val="00725F15"/>
    <w:rsid w:val="00731EE9"/>
    <w:rsid w:val="007327C4"/>
    <w:rsid w:val="0073294B"/>
    <w:rsid w:val="00735541"/>
    <w:rsid w:val="00735B3D"/>
    <w:rsid w:val="00735D58"/>
    <w:rsid w:val="00745771"/>
    <w:rsid w:val="00745BC3"/>
    <w:rsid w:val="00746B7A"/>
    <w:rsid w:val="007475E8"/>
    <w:rsid w:val="007545B9"/>
    <w:rsid w:val="00765EB4"/>
    <w:rsid w:val="00772DF7"/>
    <w:rsid w:val="00773BD1"/>
    <w:rsid w:val="00774CF4"/>
    <w:rsid w:val="00776260"/>
    <w:rsid w:val="00783CDD"/>
    <w:rsid w:val="00792692"/>
    <w:rsid w:val="00793EF3"/>
    <w:rsid w:val="00794CF7"/>
    <w:rsid w:val="00795341"/>
    <w:rsid w:val="007955FF"/>
    <w:rsid w:val="00795B3C"/>
    <w:rsid w:val="00797FA8"/>
    <w:rsid w:val="007A15AF"/>
    <w:rsid w:val="007A26AB"/>
    <w:rsid w:val="007A2F69"/>
    <w:rsid w:val="007A456B"/>
    <w:rsid w:val="007A492A"/>
    <w:rsid w:val="007A60BE"/>
    <w:rsid w:val="007A6B17"/>
    <w:rsid w:val="007A7BE5"/>
    <w:rsid w:val="007B2A65"/>
    <w:rsid w:val="007B2F60"/>
    <w:rsid w:val="007B33CE"/>
    <w:rsid w:val="007B3505"/>
    <w:rsid w:val="007B39F2"/>
    <w:rsid w:val="007B523C"/>
    <w:rsid w:val="007B5AAB"/>
    <w:rsid w:val="007B6137"/>
    <w:rsid w:val="007D1CFD"/>
    <w:rsid w:val="007D3BC0"/>
    <w:rsid w:val="007D41C4"/>
    <w:rsid w:val="007D7281"/>
    <w:rsid w:val="007D7D98"/>
    <w:rsid w:val="007E285C"/>
    <w:rsid w:val="007E2AB4"/>
    <w:rsid w:val="007E5AA4"/>
    <w:rsid w:val="007E77D7"/>
    <w:rsid w:val="007F0E0A"/>
    <w:rsid w:val="007F1E69"/>
    <w:rsid w:val="007F2688"/>
    <w:rsid w:val="007F2FD4"/>
    <w:rsid w:val="00800393"/>
    <w:rsid w:val="008029F1"/>
    <w:rsid w:val="00806F15"/>
    <w:rsid w:val="0080737A"/>
    <w:rsid w:val="00811FCA"/>
    <w:rsid w:val="008120D6"/>
    <w:rsid w:val="00812B90"/>
    <w:rsid w:val="00814FCF"/>
    <w:rsid w:val="00817FB4"/>
    <w:rsid w:val="00820B73"/>
    <w:rsid w:val="00821F8B"/>
    <w:rsid w:val="00822377"/>
    <w:rsid w:val="008265EF"/>
    <w:rsid w:val="00830EA7"/>
    <w:rsid w:val="0083331B"/>
    <w:rsid w:val="00834996"/>
    <w:rsid w:val="00835679"/>
    <w:rsid w:val="00842B7C"/>
    <w:rsid w:val="00843096"/>
    <w:rsid w:val="00843145"/>
    <w:rsid w:val="00845BE3"/>
    <w:rsid w:val="00851068"/>
    <w:rsid w:val="00851B16"/>
    <w:rsid w:val="00851BF5"/>
    <w:rsid w:val="008523C0"/>
    <w:rsid w:val="0085267F"/>
    <w:rsid w:val="00853A54"/>
    <w:rsid w:val="00860793"/>
    <w:rsid w:val="0086163F"/>
    <w:rsid w:val="0086264B"/>
    <w:rsid w:val="00866AA0"/>
    <w:rsid w:val="00867213"/>
    <w:rsid w:val="008718B3"/>
    <w:rsid w:val="008738E2"/>
    <w:rsid w:val="008743F6"/>
    <w:rsid w:val="0087796B"/>
    <w:rsid w:val="008804C3"/>
    <w:rsid w:val="00886995"/>
    <w:rsid w:val="0088786A"/>
    <w:rsid w:val="008907B5"/>
    <w:rsid w:val="00892344"/>
    <w:rsid w:val="00897103"/>
    <w:rsid w:val="00897A55"/>
    <w:rsid w:val="008A2C77"/>
    <w:rsid w:val="008A3D1C"/>
    <w:rsid w:val="008B5A4F"/>
    <w:rsid w:val="008B706E"/>
    <w:rsid w:val="008B722A"/>
    <w:rsid w:val="008C210A"/>
    <w:rsid w:val="008C22B1"/>
    <w:rsid w:val="008C32B6"/>
    <w:rsid w:val="008C59C1"/>
    <w:rsid w:val="008C7E6F"/>
    <w:rsid w:val="008D12A7"/>
    <w:rsid w:val="008D1E21"/>
    <w:rsid w:val="008D6ECE"/>
    <w:rsid w:val="008D7129"/>
    <w:rsid w:val="008E3EC3"/>
    <w:rsid w:val="008F139A"/>
    <w:rsid w:val="008F18CE"/>
    <w:rsid w:val="008F278F"/>
    <w:rsid w:val="008F320D"/>
    <w:rsid w:val="008F32C6"/>
    <w:rsid w:val="008F4AB1"/>
    <w:rsid w:val="008F64BD"/>
    <w:rsid w:val="0090491D"/>
    <w:rsid w:val="00906B05"/>
    <w:rsid w:val="00907DB2"/>
    <w:rsid w:val="00912CAC"/>
    <w:rsid w:val="00916B5F"/>
    <w:rsid w:val="00920028"/>
    <w:rsid w:val="0092253C"/>
    <w:rsid w:val="00923FB9"/>
    <w:rsid w:val="009255E1"/>
    <w:rsid w:val="00926197"/>
    <w:rsid w:val="00926775"/>
    <w:rsid w:val="009406AC"/>
    <w:rsid w:val="009545CC"/>
    <w:rsid w:val="00954FCF"/>
    <w:rsid w:val="00957C6C"/>
    <w:rsid w:val="009634B6"/>
    <w:rsid w:val="00970171"/>
    <w:rsid w:val="00971063"/>
    <w:rsid w:val="00971AE6"/>
    <w:rsid w:val="00975BAF"/>
    <w:rsid w:val="00976F67"/>
    <w:rsid w:val="00977AB5"/>
    <w:rsid w:val="00980332"/>
    <w:rsid w:val="00986058"/>
    <w:rsid w:val="00986EDE"/>
    <w:rsid w:val="00991CA6"/>
    <w:rsid w:val="00997040"/>
    <w:rsid w:val="009A21F6"/>
    <w:rsid w:val="009A5301"/>
    <w:rsid w:val="009A73C1"/>
    <w:rsid w:val="009B6534"/>
    <w:rsid w:val="009B767C"/>
    <w:rsid w:val="009C4A31"/>
    <w:rsid w:val="009C706E"/>
    <w:rsid w:val="009D04D7"/>
    <w:rsid w:val="009D1322"/>
    <w:rsid w:val="009D64AB"/>
    <w:rsid w:val="009D71F9"/>
    <w:rsid w:val="009E034C"/>
    <w:rsid w:val="009E086D"/>
    <w:rsid w:val="009E32EF"/>
    <w:rsid w:val="009E42C8"/>
    <w:rsid w:val="009E484F"/>
    <w:rsid w:val="009E5511"/>
    <w:rsid w:val="009E55A8"/>
    <w:rsid w:val="009F43D1"/>
    <w:rsid w:val="009F476A"/>
    <w:rsid w:val="009F5A0C"/>
    <w:rsid w:val="009F5CD7"/>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38B1"/>
    <w:rsid w:val="00A47975"/>
    <w:rsid w:val="00A51AB5"/>
    <w:rsid w:val="00A51B9E"/>
    <w:rsid w:val="00A52D15"/>
    <w:rsid w:val="00A55D9A"/>
    <w:rsid w:val="00A63BD7"/>
    <w:rsid w:val="00A6722C"/>
    <w:rsid w:val="00A727DA"/>
    <w:rsid w:val="00A74A6C"/>
    <w:rsid w:val="00A76825"/>
    <w:rsid w:val="00A77557"/>
    <w:rsid w:val="00A8288F"/>
    <w:rsid w:val="00A84300"/>
    <w:rsid w:val="00A84CB5"/>
    <w:rsid w:val="00AA2825"/>
    <w:rsid w:val="00AA39FE"/>
    <w:rsid w:val="00AA4107"/>
    <w:rsid w:val="00AA5CB9"/>
    <w:rsid w:val="00AA7DB7"/>
    <w:rsid w:val="00AB08FB"/>
    <w:rsid w:val="00AB0D2A"/>
    <w:rsid w:val="00AB582C"/>
    <w:rsid w:val="00AC17F7"/>
    <w:rsid w:val="00AC449E"/>
    <w:rsid w:val="00AC7585"/>
    <w:rsid w:val="00AD2E8E"/>
    <w:rsid w:val="00AD502A"/>
    <w:rsid w:val="00AE175C"/>
    <w:rsid w:val="00AE38A2"/>
    <w:rsid w:val="00AF1CDE"/>
    <w:rsid w:val="00AF5D91"/>
    <w:rsid w:val="00AF65E0"/>
    <w:rsid w:val="00AF686E"/>
    <w:rsid w:val="00B032F5"/>
    <w:rsid w:val="00B034D5"/>
    <w:rsid w:val="00B03C92"/>
    <w:rsid w:val="00B10709"/>
    <w:rsid w:val="00B154BD"/>
    <w:rsid w:val="00B15D95"/>
    <w:rsid w:val="00B22877"/>
    <w:rsid w:val="00B25B65"/>
    <w:rsid w:val="00B27368"/>
    <w:rsid w:val="00B350A0"/>
    <w:rsid w:val="00B35AC6"/>
    <w:rsid w:val="00B35D04"/>
    <w:rsid w:val="00B36F09"/>
    <w:rsid w:val="00B4200F"/>
    <w:rsid w:val="00B507E5"/>
    <w:rsid w:val="00B5105E"/>
    <w:rsid w:val="00B5367C"/>
    <w:rsid w:val="00B600D3"/>
    <w:rsid w:val="00B618F0"/>
    <w:rsid w:val="00B626F0"/>
    <w:rsid w:val="00B64E37"/>
    <w:rsid w:val="00B66D6C"/>
    <w:rsid w:val="00B67A96"/>
    <w:rsid w:val="00B67BCE"/>
    <w:rsid w:val="00B73CCC"/>
    <w:rsid w:val="00B81C4E"/>
    <w:rsid w:val="00B82A25"/>
    <w:rsid w:val="00B8396C"/>
    <w:rsid w:val="00B8552A"/>
    <w:rsid w:val="00B917C8"/>
    <w:rsid w:val="00B93361"/>
    <w:rsid w:val="00B96F51"/>
    <w:rsid w:val="00BA09F8"/>
    <w:rsid w:val="00BA1523"/>
    <w:rsid w:val="00BA590B"/>
    <w:rsid w:val="00BA5AB3"/>
    <w:rsid w:val="00BA5B78"/>
    <w:rsid w:val="00BB02E4"/>
    <w:rsid w:val="00BB211F"/>
    <w:rsid w:val="00BB397D"/>
    <w:rsid w:val="00BB4FB3"/>
    <w:rsid w:val="00BC2019"/>
    <w:rsid w:val="00BC275C"/>
    <w:rsid w:val="00BC2A7A"/>
    <w:rsid w:val="00BC6A79"/>
    <w:rsid w:val="00BD2C0E"/>
    <w:rsid w:val="00BD45AA"/>
    <w:rsid w:val="00BD508D"/>
    <w:rsid w:val="00BD691C"/>
    <w:rsid w:val="00BF0B23"/>
    <w:rsid w:val="00BF2356"/>
    <w:rsid w:val="00BF53F2"/>
    <w:rsid w:val="00C029F2"/>
    <w:rsid w:val="00C05888"/>
    <w:rsid w:val="00C06B31"/>
    <w:rsid w:val="00C11D45"/>
    <w:rsid w:val="00C151B1"/>
    <w:rsid w:val="00C169D9"/>
    <w:rsid w:val="00C22262"/>
    <w:rsid w:val="00C228CC"/>
    <w:rsid w:val="00C24EF4"/>
    <w:rsid w:val="00C30C20"/>
    <w:rsid w:val="00C344A0"/>
    <w:rsid w:val="00C34FC8"/>
    <w:rsid w:val="00C3608F"/>
    <w:rsid w:val="00C37303"/>
    <w:rsid w:val="00C45968"/>
    <w:rsid w:val="00C50113"/>
    <w:rsid w:val="00C5248D"/>
    <w:rsid w:val="00C53617"/>
    <w:rsid w:val="00C56B3E"/>
    <w:rsid w:val="00C6369E"/>
    <w:rsid w:val="00C63807"/>
    <w:rsid w:val="00C64B44"/>
    <w:rsid w:val="00C64F02"/>
    <w:rsid w:val="00C701CC"/>
    <w:rsid w:val="00C7022A"/>
    <w:rsid w:val="00C71495"/>
    <w:rsid w:val="00C71AFF"/>
    <w:rsid w:val="00C751DB"/>
    <w:rsid w:val="00C82899"/>
    <w:rsid w:val="00C87EB9"/>
    <w:rsid w:val="00C919A8"/>
    <w:rsid w:val="00C956E5"/>
    <w:rsid w:val="00CA10C9"/>
    <w:rsid w:val="00CA379A"/>
    <w:rsid w:val="00CA411F"/>
    <w:rsid w:val="00CA6C95"/>
    <w:rsid w:val="00CB0886"/>
    <w:rsid w:val="00CB30A2"/>
    <w:rsid w:val="00CB40F3"/>
    <w:rsid w:val="00CB6731"/>
    <w:rsid w:val="00CC169B"/>
    <w:rsid w:val="00CC1BC0"/>
    <w:rsid w:val="00CD2151"/>
    <w:rsid w:val="00CD5017"/>
    <w:rsid w:val="00CD70B4"/>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7183"/>
    <w:rsid w:val="00D36F64"/>
    <w:rsid w:val="00D37471"/>
    <w:rsid w:val="00D43E6D"/>
    <w:rsid w:val="00D4545A"/>
    <w:rsid w:val="00D46B4D"/>
    <w:rsid w:val="00D5129D"/>
    <w:rsid w:val="00D54606"/>
    <w:rsid w:val="00D54A2E"/>
    <w:rsid w:val="00D57A7B"/>
    <w:rsid w:val="00D60FE3"/>
    <w:rsid w:val="00D61D21"/>
    <w:rsid w:val="00D623BB"/>
    <w:rsid w:val="00D66FCC"/>
    <w:rsid w:val="00D715C1"/>
    <w:rsid w:val="00D72BE2"/>
    <w:rsid w:val="00D75288"/>
    <w:rsid w:val="00D77DEE"/>
    <w:rsid w:val="00D80F3A"/>
    <w:rsid w:val="00D833A6"/>
    <w:rsid w:val="00D84989"/>
    <w:rsid w:val="00D85B25"/>
    <w:rsid w:val="00D86E5C"/>
    <w:rsid w:val="00D91FA0"/>
    <w:rsid w:val="00D922CD"/>
    <w:rsid w:val="00D9550E"/>
    <w:rsid w:val="00D96346"/>
    <w:rsid w:val="00D96F60"/>
    <w:rsid w:val="00DA15FE"/>
    <w:rsid w:val="00DA7756"/>
    <w:rsid w:val="00DB2090"/>
    <w:rsid w:val="00DB3B12"/>
    <w:rsid w:val="00DB3B18"/>
    <w:rsid w:val="00DB51BB"/>
    <w:rsid w:val="00DC2E3D"/>
    <w:rsid w:val="00DC3B27"/>
    <w:rsid w:val="00DC3CDC"/>
    <w:rsid w:val="00DC6446"/>
    <w:rsid w:val="00DC72C2"/>
    <w:rsid w:val="00DE0AD6"/>
    <w:rsid w:val="00DE145B"/>
    <w:rsid w:val="00DE7B4B"/>
    <w:rsid w:val="00DF0528"/>
    <w:rsid w:val="00DF1188"/>
    <w:rsid w:val="00DF21C1"/>
    <w:rsid w:val="00DF2557"/>
    <w:rsid w:val="00DF3156"/>
    <w:rsid w:val="00DF470A"/>
    <w:rsid w:val="00E02CA2"/>
    <w:rsid w:val="00E03575"/>
    <w:rsid w:val="00E04425"/>
    <w:rsid w:val="00E073DE"/>
    <w:rsid w:val="00E10438"/>
    <w:rsid w:val="00E11C2E"/>
    <w:rsid w:val="00E1245A"/>
    <w:rsid w:val="00E1350B"/>
    <w:rsid w:val="00E22BD7"/>
    <w:rsid w:val="00E23BDE"/>
    <w:rsid w:val="00E324EF"/>
    <w:rsid w:val="00E329A9"/>
    <w:rsid w:val="00E32BCF"/>
    <w:rsid w:val="00E4093D"/>
    <w:rsid w:val="00E472C2"/>
    <w:rsid w:val="00E47990"/>
    <w:rsid w:val="00E50508"/>
    <w:rsid w:val="00E539DA"/>
    <w:rsid w:val="00E53C07"/>
    <w:rsid w:val="00E54908"/>
    <w:rsid w:val="00E56306"/>
    <w:rsid w:val="00E5739C"/>
    <w:rsid w:val="00E57E60"/>
    <w:rsid w:val="00E61BE0"/>
    <w:rsid w:val="00E61EFC"/>
    <w:rsid w:val="00E62FC2"/>
    <w:rsid w:val="00E703B1"/>
    <w:rsid w:val="00E7228D"/>
    <w:rsid w:val="00E7429A"/>
    <w:rsid w:val="00E76E3F"/>
    <w:rsid w:val="00E77444"/>
    <w:rsid w:val="00E80906"/>
    <w:rsid w:val="00E80EE9"/>
    <w:rsid w:val="00E82BC6"/>
    <w:rsid w:val="00E84E35"/>
    <w:rsid w:val="00E91548"/>
    <w:rsid w:val="00E92664"/>
    <w:rsid w:val="00EA1EC6"/>
    <w:rsid w:val="00EA25CA"/>
    <w:rsid w:val="00EB0C0A"/>
    <w:rsid w:val="00EB4FD9"/>
    <w:rsid w:val="00EB7CA8"/>
    <w:rsid w:val="00EB7E79"/>
    <w:rsid w:val="00EC2B6E"/>
    <w:rsid w:val="00EC4C79"/>
    <w:rsid w:val="00EC782D"/>
    <w:rsid w:val="00ED342A"/>
    <w:rsid w:val="00ED3F7D"/>
    <w:rsid w:val="00EE5B95"/>
    <w:rsid w:val="00EE6724"/>
    <w:rsid w:val="00EF14EA"/>
    <w:rsid w:val="00EF21BD"/>
    <w:rsid w:val="00EF3BEF"/>
    <w:rsid w:val="00EF4AB7"/>
    <w:rsid w:val="00EF5C55"/>
    <w:rsid w:val="00EF698B"/>
    <w:rsid w:val="00EF75D2"/>
    <w:rsid w:val="00F0279A"/>
    <w:rsid w:val="00F04BD4"/>
    <w:rsid w:val="00F11ACA"/>
    <w:rsid w:val="00F121F5"/>
    <w:rsid w:val="00F1223D"/>
    <w:rsid w:val="00F22DAB"/>
    <w:rsid w:val="00F2300D"/>
    <w:rsid w:val="00F2306A"/>
    <w:rsid w:val="00F23BE4"/>
    <w:rsid w:val="00F25119"/>
    <w:rsid w:val="00F335EF"/>
    <w:rsid w:val="00F366FB"/>
    <w:rsid w:val="00F41493"/>
    <w:rsid w:val="00F46ED4"/>
    <w:rsid w:val="00F53735"/>
    <w:rsid w:val="00F56FA3"/>
    <w:rsid w:val="00F60E56"/>
    <w:rsid w:val="00F622B4"/>
    <w:rsid w:val="00F6500D"/>
    <w:rsid w:val="00F72E06"/>
    <w:rsid w:val="00F76B84"/>
    <w:rsid w:val="00F77D5B"/>
    <w:rsid w:val="00F77E31"/>
    <w:rsid w:val="00F805E5"/>
    <w:rsid w:val="00F80B10"/>
    <w:rsid w:val="00F83870"/>
    <w:rsid w:val="00F86C29"/>
    <w:rsid w:val="00F91C35"/>
    <w:rsid w:val="00F91D85"/>
    <w:rsid w:val="00F94073"/>
    <w:rsid w:val="00F95266"/>
    <w:rsid w:val="00FA0ABA"/>
    <w:rsid w:val="00FA50D5"/>
    <w:rsid w:val="00FA6F57"/>
    <w:rsid w:val="00FB0302"/>
    <w:rsid w:val="00FB2076"/>
    <w:rsid w:val="00FB4ECD"/>
    <w:rsid w:val="00FB7424"/>
    <w:rsid w:val="00FC103B"/>
    <w:rsid w:val="00FC10C4"/>
    <w:rsid w:val="00FC15DC"/>
    <w:rsid w:val="00FC39D3"/>
    <w:rsid w:val="00FD1A5D"/>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1616@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D6FC-D513-4BFB-8D69-020E9056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9804</Words>
  <Characters>55886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Цорн Андрей Андреевич</cp:lastModifiedBy>
  <cp:revision>16</cp:revision>
  <cp:lastPrinted>2019-01-30T03:12:00Z</cp:lastPrinted>
  <dcterms:created xsi:type="dcterms:W3CDTF">2019-01-28T04:06:00Z</dcterms:created>
  <dcterms:modified xsi:type="dcterms:W3CDTF">2019-02-05T06:41:00Z</dcterms:modified>
</cp:coreProperties>
</file>