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Pr="003B4A7B" w:rsidRDefault="00593FD2" w:rsidP="00312BAB">
      <w:pPr>
        <w:jc w:val="right"/>
        <w:rPr>
          <w:rFonts w:eastAsia="Calibri"/>
          <w:lang w:eastAsia="en-US"/>
        </w:rPr>
      </w:pPr>
      <w:bookmarkStart w:id="0" w:name="_Toc121738293"/>
      <w:bookmarkStart w:id="1" w:name="_Ref11225299"/>
      <w:r w:rsidRPr="003B4A7B">
        <w:rPr>
          <w:rFonts w:eastAsia="Calibri"/>
          <w:lang w:eastAsia="en-US"/>
        </w:rPr>
        <w:t>УТВЕРЖДАЮ:</w:t>
      </w:r>
      <w:r w:rsidRPr="003B4A7B">
        <w:rPr>
          <w:rFonts w:eastAsia="Calibri"/>
          <w:lang w:eastAsia="en-US"/>
        </w:rPr>
        <w:br/>
      </w:r>
      <w:r w:rsidR="00D94793" w:rsidRPr="003B4A7B">
        <w:rPr>
          <w:rFonts w:eastAsia="Calibri"/>
          <w:lang w:eastAsia="en-US"/>
        </w:rPr>
        <w:t>Зам. ге</w:t>
      </w:r>
      <w:r w:rsidRPr="003B4A7B">
        <w:rPr>
          <w:rFonts w:eastAsia="Calibri"/>
          <w:lang w:eastAsia="en-US"/>
        </w:rPr>
        <w:t>неральн</w:t>
      </w:r>
      <w:r w:rsidR="00D94793" w:rsidRPr="003B4A7B">
        <w:rPr>
          <w:rFonts w:eastAsia="Calibri"/>
          <w:lang w:eastAsia="en-US"/>
        </w:rPr>
        <w:t>ого</w:t>
      </w:r>
      <w:r w:rsidRPr="003B4A7B">
        <w:rPr>
          <w:rFonts w:eastAsia="Calibri"/>
          <w:lang w:eastAsia="en-US"/>
        </w:rPr>
        <w:t xml:space="preserve"> директор</w:t>
      </w:r>
      <w:r w:rsidR="00D94793" w:rsidRPr="003B4A7B">
        <w:rPr>
          <w:rFonts w:eastAsia="Calibri"/>
          <w:lang w:eastAsia="en-US"/>
        </w:rPr>
        <w:t>а по экономике и финансам</w:t>
      </w:r>
    </w:p>
    <w:p w:rsidR="00593FD2" w:rsidRPr="003B4A7B" w:rsidRDefault="00593FD2" w:rsidP="00593FD2">
      <w:pPr>
        <w:ind w:left="5670"/>
        <w:jc w:val="right"/>
        <w:rPr>
          <w:rFonts w:eastAsia="Calibri"/>
          <w:lang w:eastAsia="en-US"/>
        </w:rPr>
      </w:pPr>
      <w:r w:rsidRPr="003B4A7B">
        <w:rPr>
          <w:rFonts w:eastAsia="Calibri"/>
          <w:lang w:eastAsia="en-US"/>
        </w:rPr>
        <w:t xml:space="preserve">ОАО «НПО </w:t>
      </w:r>
      <w:proofErr w:type="spellStart"/>
      <w:r w:rsidRPr="003B4A7B">
        <w:rPr>
          <w:rFonts w:eastAsia="Calibri"/>
          <w:lang w:eastAsia="en-US"/>
        </w:rPr>
        <w:t>НИИИП-НЗиК</w:t>
      </w:r>
      <w:proofErr w:type="spellEnd"/>
      <w:r w:rsidRPr="003B4A7B">
        <w:rPr>
          <w:rFonts w:eastAsia="Calibri"/>
          <w:lang w:eastAsia="en-US"/>
        </w:rPr>
        <w:t xml:space="preserve">» </w:t>
      </w:r>
    </w:p>
    <w:p w:rsidR="00593FD2" w:rsidRPr="003B4A7B" w:rsidRDefault="00166871" w:rsidP="00593FD2">
      <w:pPr>
        <w:ind w:left="5670"/>
        <w:rPr>
          <w:rFonts w:eastAsia="Calibri"/>
          <w:lang w:eastAsia="en-US"/>
        </w:rPr>
      </w:pPr>
      <w:r w:rsidRPr="003B4A7B">
        <w:rPr>
          <w:rFonts w:eastAsia="Calibri"/>
          <w:lang w:eastAsia="en-US"/>
        </w:rPr>
        <w:t xml:space="preserve">       </w:t>
      </w:r>
      <w:r w:rsidR="0027759D" w:rsidRPr="003B4A7B">
        <w:rPr>
          <w:rFonts w:eastAsia="Calibri"/>
          <w:lang w:eastAsia="en-US"/>
        </w:rPr>
        <w:t>_____________</w:t>
      </w:r>
      <w:r w:rsidR="00D94793" w:rsidRPr="003B4A7B">
        <w:rPr>
          <w:rFonts w:eastAsia="Calibri"/>
          <w:lang w:eastAsia="en-US"/>
        </w:rPr>
        <w:t>В</w:t>
      </w:r>
      <w:r w:rsidR="0027759D" w:rsidRPr="003B4A7B">
        <w:rPr>
          <w:rFonts w:eastAsia="Calibri"/>
          <w:lang w:eastAsia="en-US"/>
        </w:rPr>
        <w:t>.</w:t>
      </w:r>
      <w:r w:rsidR="00D94793" w:rsidRPr="003B4A7B">
        <w:rPr>
          <w:rFonts w:eastAsia="Calibri"/>
          <w:lang w:eastAsia="en-US"/>
        </w:rPr>
        <w:t>Н</w:t>
      </w:r>
      <w:r w:rsidR="0027759D" w:rsidRPr="003B4A7B">
        <w:rPr>
          <w:rFonts w:eastAsia="Calibri"/>
          <w:lang w:eastAsia="en-US"/>
        </w:rPr>
        <w:t xml:space="preserve">. </w:t>
      </w:r>
      <w:r w:rsidR="00D94793" w:rsidRPr="003B4A7B">
        <w:rPr>
          <w:rFonts w:eastAsia="Calibri"/>
          <w:lang w:eastAsia="en-US"/>
        </w:rPr>
        <w:t>Щербаков</w:t>
      </w:r>
    </w:p>
    <w:p w:rsidR="00593FD2" w:rsidRPr="003B4A7B" w:rsidRDefault="00166871" w:rsidP="00593FD2">
      <w:pPr>
        <w:ind w:left="5670"/>
        <w:rPr>
          <w:rFonts w:eastAsia="Calibri"/>
          <w:lang w:eastAsia="en-US"/>
        </w:rPr>
      </w:pPr>
      <w:r w:rsidRPr="003B4A7B">
        <w:rPr>
          <w:rFonts w:eastAsia="Calibri"/>
          <w:lang w:eastAsia="en-US"/>
        </w:rPr>
        <w:t xml:space="preserve">          </w:t>
      </w:r>
      <w:r w:rsidR="00593FD2" w:rsidRPr="003B4A7B">
        <w:rPr>
          <w:rFonts w:eastAsia="Calibri"/>
          <w:lang w:eastAsia="en-US"/>
        </w:rPr>
        <w:t xml:space="preserve">    «</w:t>
      </w:r>
      <w:r w:rsidR="00A221E7">
        <w:rPr>
          <w:rFonts w:eastAsia="Calibri"/>
          <w:lang w:eastAsia="en-US"/>
        </w:rPr>
        <w:t>26</w:t>
      </w:r>
      <w:r w:rsidR="00593FD2" w:rsidRPr="003B4A7B">
        <w:rPr>
          <w:rFonts w:eastAsia="Calibri"/>
          <w:lang w:eastAsia="en-US"/>
        </w:rPr>
        <w:t xml:space="preserve">» </w:t>
      </w:r>
      <w:r w:rsidR="003B4A7B">
        <w:rPr>
          <w:rFonts w:eastAsia="Calibri"/>
          <w:u w:val="single"/>
          <w:lang w:eastAsia="en-US"/>
        </w:rPr>
        <w:t xml:space="preserve">   </w:t>
      </w:r>
      <w:r w:rsidR="00A221E7">
        <w:rPr>
          <w:rFonts w:eastAsia="Calibri"/>
          <w:u w:val="single"/>
          <w:lang w:eastAsia="en-US"/>
        </w:rPr>
        <w:t xml:space="preserve">февраля     </w:t>
      </w:r>
      <w:r w:rsidR="003B4A7B">
        <w:rPr>
          <w:rFonts w:eastAsia="Calibri"/>
          <w:u w:val="single"/>
          <w:lang w:eastAsia="en-US"/>
        </w:rPr>
        <w:t xml:space="preserve">  </w:t>
      </w:r>
      <w:r w:rsidR="00593FD2" w:rsidRPr="003B4A7B">
        <w:rPr>
          <w:rFonts w:eastAsia="Calibri"/>
          <w:lang w:eastAsia="en-US"/>
        </w:rPr>
        <w:t>201</w:t>
      </w:r>
      <w:r w:rsidR="00C96D08">
        <w:rPr>
          <w:rFonts w:eastAsia="Calibri"/>
          <w:lang w:eastAsia="en-US"/>
        </w:rPr>
        <w:t>4</w:t>
      </w:r>
      <w:r w:rsidR="00593FD2" w:rsidRPr="003B4A7B">
        <w:rPr>
          <w:rFonts w:eastAsia="Calibri"/>
          <w:lang w:eastAsia="en-US"/>
        </w:rPr>
        <w:t xml:space="preserve"> г.</w:t>
      </w: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13340A">
      <w:pPr>
        <w:jc w:val="center"/>
        <w:rPr>
          <w:b/>
          <w:sz w:val="32"/>
          <w:szCs w:val="32"/>
        </w:rPr>
      </w:pPr>
    </w:p>
    <w:p w:rsidR="00593FD2" w:rsidRPr="00C96D08" w:rsidRDefault="00593FD2" w:rsidP="0013340A">
      <w:pPr>
        <w:jc w:val="center"/>
        <w:rPr>
          <w:b/>
          <w:sz w:val="32"/>
          <w:szCs w:val="32"/>
        </w:rPr>
      </w:pPr>
      <w:r w:rsidRPr="00C96D08">
        <w:rPr>
          <w:b/>
          <w:sz w:val="32"/>
          <w:szCs w:val="32"/>
        </w:rPr>
        <w:t xml:space="preserve">ДОКУМЕНТАЦИЯ НА ПРОВЕДЕНИЕ АУКЦИОНА В ЭЛЕКТРОННОЙ ФОРМЕ </w:t>
      </w:r>
      <w:r w:rsidR="0013340A">
        <w:rPr>
          <w:b/>
          <w:spacing w:val="-7"/>
          <w:sz w:val="32"/>
          <w:szCs w:val="32"/>
        </w:rPr>
        <w:t xml:space="preserve">на право заключения договора на </w:t>
      </w:r>
      <w:r w:rsidRPr="00C96D08">
        <w:rPr>
          <w:b/>
          <w:spacing w:val="-7"/>
          <w:sz w:val="32"/>
          <w:szCs w:val="32"/>
        </w:rPr>
        <w:t xml:space="preserve">поставку </w:t>
      </w:r>
      <w:r w:rsidR="0013340A" w:rsidRPr="0013340A">
        <w:rPr>
          <w:b/>
          <w:sz w:val="32"/>
          <w:szCs w:val="32"/>
        </w:rPr>
        <w:t>оборудования и материалов для телекоммуникационных сетей на 1, 2, 3 этажах корпуса 12А</w:t>
      </w:r>
      <w:r w:rsidR="00C96D08" w:rsidRPr="00C96D08">
        <w:rPr>
          <w:b/>
          <w:sz w:val="32"/>
          <w:szCs w:val="32"/>
        </w:rPr>
        <w:t xml:space="preserve"> </w:t>
      </w:r>
      <w:r w:rsidRPr="00C96D08">
        <w:rPr>
          <w:b/>
          <w:sz w:val="32"/>
          <w:szCs w:val="32"/>
        </w:rPr>
        <w:t xml:space="preserve">для нужд ОАО «НПО </w:t>
      </w:r>
      <w:proofErr w:type="spellStart"/>
      <w:r w:rsidRPr="00C96D08">
        <w:rPr>
          <w:b/>
          <w:sz w:val="32"/>
          <w:szCs w:val="32"/>
        </w:rPr>
        <w:t>НИИИП-НЗиК</w:t>
      </w:r>
      <w:proofErr w:type="spellEnd"/>
      <w:r w:rsidRPr="00C96D08">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C96D08">
        <w:rPr>
          <w:b/>
        </w:rPr>
        <w:t>4</w:t>
      </w: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851C1" w:rsidRDefault="003775D3" w:rsidP="001851C1">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851C1" w:rsidRPr="001851C1" w:rsidRDefault="003775D3" w:rsidP="001851C1">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sz w:val="22"/>
          <w:szCs w:val="22"/>
        </w:rPr>
        <w:t>.</w:t>
      </w:r>
      <w:proofErr w:type="gramEnd"/>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Pr="0012136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w:t>
      </w:r>
      <w:r w:rsidRPr="00121363">
        <w:rPr>
          <w:sz w:val="22"/>
          <w:szCs w:val="22"/>
        </w:rPr>
        <w:lastRenderedPageBreak/>
        <w:t xml:space="preserve">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lastRenderedPageBreak/>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1851C1" w:rsidRDefault="003775D3" w:rsidP="001851C1">
      <w:pPr>
        <w:numPr>
          <w:ilvl w:val="0"/>
          <w:numId w:val="10"/>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851C1" w:rsidRPr="001851C1" w:rsidRDefault="003775D3" w:rsidP="001851C1">
      <w:pPr>
        <w:numPr>
          <w:ilvl w:val="0"/>
          <w:numId w:val="10"/>
        </w:numPr>
        <w:tabs>
          <w:tab w:val="left" w:pos="1701"/>
        </w:tabs>
        <w:ind w:left="1701" w:hanging="567"/>
        <w:jc w:val="both"/>
        <w:rPr>
          <w:sz w:val="22"/>
          <w:szCs w:val="22"/>
        </w:rPr>
      </w:pPr>
      <w:proofErr w:type="gramStart"/>
      <w:r w:rsidRPr="001851C1">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851C1" w:rsidRPr="001851C1">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1851C1" w:rsidRPr="001851C1">
        <w:rPr>
          <w:sz w:val="22"/>
          <w:szCs w:val="22"/>
        </w:rPr>
        <w:t xml:space="preserve"> муниципальных нужд»</w:t>
      </w:r>
      <w:r w:rsidR="001851C1">
        <w:rPr>
          <w:sz w:val="22"/>
          <w:szCs w:val="22"/>
        </w:rPr>
        <w:t>.</w:t>
      </w:r>
    </w:p>
    <w:p w:rsidR="003775D3" w:rsidRPr="00121363" w:rsidRDefault="003775D3" w:rsidP="001851C1">
      <w:pPr>
        <w:tabs>
          <w:tab w:val="left" w:pos="1701"/>
        </w:tabs>
        <w:ind w:left="1701"/>
        <w:jc w:val="both"/>
        <w:rPr>
          <w:sz w:val="22"/>
          <w:szCs w:val="22"/>
        </w:rPr>
      </w:pP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w:t>
      </w:r>
      <w:r w:rsidRPr="00121363">
        <w:rPr>
          <w:sz w:val="22"/>
          <w:szCs w:val="22"/>
        </w:rPr>
        <w:lastRenderedPageBreak/>
        <w:t>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121363" w:rsidRDefault="003775D3" w:rsidP="00121363">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0A5B30" w:rsidP="003775D3">
            <w:pPr>
              <w:keepNext/>
              <w:keepLines/>
              <w:suppressLineNumbers/>
            </w:pPr>
            <w:r>
              <w:t>Лестева Елена Валерьевна</w:t>
            </w:r>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000A5B30" w:rsidRPr="00581864">
                <w:rPr>
                  <w:rStyle w:val="ad"/>
                </w:rPr>
                <w:t>1616@</w:t>
              </w:r>
              <w:proofErr w:type="spellStart"/>
              <w:r w:rsidR="000A5B30" w:rsidRPr="00581864">
                <w:rPr>
                  <w:rStyle w:val="ad"/>
                  <w:lang w:val="en-US"/>
                </w:rPr>
                <w:t>komintern</w:t>
              </w:r>
              <w:proofErr w:type="spellEnd"/>
              <w:r w:rsidR="000A5B30" w:rsidRPr="00581864">
                <w:rPr>
                  <w:rStyle w:val="ad"/>
                </w:rPr>
                <w:t>.</w:t>
              </w:r>
              <w:proofErr w:type="spellStart"/>
              <w:r w:rsidR="000A5B30" w:rsidRPr="00581864">
                <w:rPr>
                  <w:rStyle w:val="ad"/>
                  <w:lang w:val="en-US"/>
                </w:rPr>
                <w:t>ru</w:t>
              </w:r>
              <w:proofErr w:type="spellEnd"/>
            </w:hyperlink>
          </w:p>
          <w:p w:rsidR="003775D3" w:rsidRDefault="003775D3" w:rsidP="003775D3">
            <w:pPr>
              <w:keepNext/>
              <w:keepLines/>
              <w:suppressLineNumbers/>
            </w:pPr>
            <w:r w:rsidRPr="00E9306C">
              <w:t>тел.: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D94793" w:rsidRPr="00D458B3" w:rsidRDefault="00D94793" w:rsidP="003775D3">
            <w:pPr>
              <w:pStyle w:val="a1"/>
              <w:widowControl w:val="0"/>
              <w:spacing w:after="0"/>
              <w:rPr>
                <w:color w:val="000000"/>
              </w:rPr>
            </w:pPr>
            <w:r>
              <w:rPr>
                <w:color w:val="000000"/>
              </w:rPr>
              <w:t xml:space="preserve">Проценко </w:t>
            </w:r>
            <w:r w:rsidR="00850C3E">
              <w:rPr>
                <w:color w:val="000000"/>
              </w:rPr>
              <w:t>Сергей Алексеевич</w:t>
            </w:r>
          </w:p>
          <w:p w:rsidR="003775D3" w:rsidRPr="00E9306C" w:rsidRDefault="003775D3" w:rsidP="003775D3">
            <w:pPr>
              <w:keepNext/>
              <w:keepLines/>
              <w:suppressLineNumbers/>
            </w:pPr>
            <w:r w:rsidRPr="001A7722">
              <w:t xml:space="preserve">тел: </w:t>
            </w:r>
            <w:r>
              <w:t>(383) 27</w:t>
            </w:r>
            <w:r w:rsidR="00850C3E">
              <w:t>8</w:t>
            </w:r>
            <w:r>
              <w:t>-</w:t>
            </w:r>
            <w:r w:rsidR="00850C3E">
              <w:t>97</w:t>
            </w:r>
            <w:r>
              <w:t>-</w:t>
            </w:r>
            <w:r w:rsidR="00850C3E">
              <w:t>4</w:t>
            </w:r>
            <w:r>
              <w:t>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0A5B30">
            <w:pPr>
              <w:jc w:val="both"/>
            </w:pPr>
            <w:r w:rsidRPr="00E9306C">
              <w:rPr>
                <w:b/>
                <w:bCs/>
              </w:rPr>
              <w:t>Предмет аукциона</w:t>
            </w:r>
            <w:r>
              <w:rPr>
                <w:b/>
                <w:bCs/>
              </w:rPr>
              <w:t>, с указанием количества поставляемого товара</w:t>
            </w:r>
            <w:r w:rsidRPr="00E9306C">
              <w:t xml:space="preserve">: </w:t>
            </w:r>
            <w:r w:rsidR="000A5B30" w:rsidRPr="006E29E9">
              <w:t>Поставка</w:t>
            </w:r>
            <w:r w:rsidR="00C96D08" w:rsidRPr="001C4EED">
              <w:t xml:space="preserve"> </w:t>
            </w:r>
            <w:r w:rsidR="0013340A" w:rsidRPr="0053146C">
              <w:t xml:space="preserve">оборудования и материалов </w:t>
            </w:r>
            <w:r w:rsidR="0013340A">
              <w:t>для телекоммуникационных сетей на 1, 2, 3 этажах корпуса 12А</w:t>
            </w:r>
            <w:r w:rsidR="00305FB1">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0A5B30">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305FB1">
            <w:pPr>
              <w:jc w:val="both"/>
              <w:rPr>
                <w:bCs/>
              </w:rPr>
            </w:pPr>
            <w:r>
              <w:rPr>
                <w:b/>
                <w:bCs/>
              </w:rPr>
              <w:t>Срок поставки товара:</w:t>
            </w:r>
            <w:r w:rsidRPr="00936C5F">
              <w:rPr>
                <w:b/>
                <w:bCs/>
              </w:rPr>
              <w:t xml:space="preserve"> </w:t>
            </w:r>
            <w:r w:rsidR="00305FB1">
              <w:rPr>
                <w:bCs/>
              </w:rPr>
              <w:t>до 30 апреля</w:t>
            </w:r>
            <w:r w:rsidR="00305FB1" w:rsidRPr="006E29E9">
              <w:rPr>
                <w:bCs/>
              </w:rPr>
              <w:t xml:space="preserve"> 201</w:t>
            </w:r>
            <w:r w:rsidR="00305FB1">
              <w:rPr>
                <w:bCs/>
              </w:rPr>
              <w:t>4</w:t>
            </w:r>
            <w:r w:rsidR="00305FB1" w:rsidRPr="006E29E9">
              <w:rPr>
                <w:bCs/>
              </w:rPr>
              <w:t xml:space="preserve"> г.</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C96D08" w:rsidRDefault="003775D3" w:rsidP="000A5B30">
            <w:pPr>
              <w:jc w:val="both"/>
              <w:rPr>
                <w:color w:val="FF0000"/>
              </w:rPr>
            </w:pPr>
            <w:r w:rsidRPr="00E9306C">
              <w:rPr>
                <w:b/>
                <w:bCs/>
              </w:rPr>
              <w:t xml:space="preserve">Форма, сроки и порядок оплаты товара (работы, услуги):  </w:t>
            </w:r>
            <w:r w:rsidR="00305FB1" w:rsidRPr="006E29E9">
              <w:rPr>
                <w:bCs/>
              </w:rPr>
              <w:t>Безналичный расчет,</w:t>
            </w:r>
            <w:r w:rsidR="00305FB1" w:rsidRPr="006E29E9">
              <w:rPr>
                <w:b/>
                <w:bCs/>
              </w:rPr>
              <w:t xml:space="preserve"> </w:t>
            </w:r>
            <w:r w:rsidR="00305FB1">
              <w:rPr>
                <w:bCs/>
              </w:rPr>
              <w:t>5</w:t>
            </w:r>
            <w:r w:rsidR="00305FB1" w:rsidRPr="006E29E9">
              <w:rPr>
                <w:bCs/>
              </w:rPr>
              <w:t xml:space="preserve">0 % предоплата в течение </w:t>
            </w:r>
            <w:r w:rsidR="00305FB1">
              <w:rPr>
                <w:bCs/>
              </w:rPr>
              <w:t>10</w:t>
            </w:r>
            <w:r w:rsidR="00305FB1" w:rsidRPr="006E29E9">
              <w:rPr>
                <w:bCs/>
              </w:rPr>
              <w:t xml:space="preserve"> (</w:t>
            </w:r>
            <w:r w:rsidR="00305FB1">
              <w:rPr>
                <w:bCs/>
              </w:rPr>
              <w:t xml:space="preserve">десяти) банковских </w:t>
            </w:r>
            <w:r w:rsidR="00305FB1" w:rsidRPr="006E29E9">
              <w:rPr>
                <w:bCs/>
              </w:rPr>
              <w:t xml:space="preserve">дней с момента подписания договора, окончательный расчет </w:t>
            </w:r>
            <w:r w:rsidR="00305FB1">
              <w:rPr>
                <w:bCs/>
              </w:rPr>
              <w:t>5</w:t>
            </w:r>
            <w:r w:rsidR="00305FB1" w:rsidRPr="006E29E9">
              <w:rPr>
                <w:bCs/>
              </w:rPr>
              <w:t xml:space="preserve">0 % в течение </w:t>
            </w:r>
            <w:r w:rsidR="00305FB1">
              <w:rPr>
                <w:bCs/>
              </w:rPr>
              <w:t>10</w:t>
            </w:r>
            <w:r w:rsidR="00305FB1" w:rsidRPr="006E29E9">
              <w:rPr>
                <w:bCs/>
              </w:rPr>
              <w:t xml:space="preserve"> (</w:t>
            </w:r>
            <w:r w:rsidR="00305FB1">
              <w:rPr>
                <w:bCs/>
              </w:rPr>
              <w:t>десяти</w:t>
            </w:r>
            <w:r w:rsidR="00305FB1" w:rsidRPr="006E29E9">
              <w:rPr>
                <w:bCs/>
              </w:rPr>
              <w:t>)</w:t>
            </w:r>
            <w:r w:rsidR="00305FB1">
              <w:rPr>
                <w:bCs/>
              </w:rPr>
              <w:t xml:space="preserve"> банковских дней</w:t>
            </w:r>
            <w:r w:rsidR="00305FB1" w:rsidRPr="006E29E9">
              <w:rPr>
                <w:bCs/>
              </w:rPr>
              <w:t xml:space="preserve"> после подписания </w:t>
            </w:r>
            <w:r w:rsidR="00305FB1">
              <w:rPr>
                <w:bCs/>
              </w:rPr>
              <w:t>а</w:t>
            </w:r>
            <w:r w:rsidR="00305FB1" w:rsidRPr="006E29E9">
              <w:rPr>
                <w:bCs/>
              </w:rPr>
              <w:t xml:space="preserve">кта-приемки </w:t>
            </w:r>
            <w:r w:rsidR="00305FB1">
              <w:rPr>
                <w:bCs/>
              </w:rPr>
              <w:t>т</w:t>
            </w:r>
            <w:r w:rsidR="00305FB1" w:rsidRPr="006E29E9">
              <w:rPr>
                <w:bCs/>
              </w:rPr>
              <w:t>овара</w:t>
            </w:r>
            <w:r w:rsidR="00305FB1" w:rsidRPr="006E29E9">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1496F" w:rsidRPr="0013340A" w:rsidRDefault="00C96D08" w:rsidP="0013340A">
            <w:pPr>
              <w:pStyle w:val="afe"/>
              <w:jc w:val="both"/>
              <w:rPr>
                <w:rFonts w:ascii="Times New Roman" w:hAnsi="Times New Roman" w:cs="Times New Roman"/>
                <w:sz w:val="24"/>
                <w:szCs w:val="24"/>
              </w:rPr>
            </w:pPr>
            <w:r w:rsidRPr="0013340A">
              <w:rPr>
                <w:rFonts w:ascii="Times New Roman" w:hAnsi="Times New Roman" w:cs="Times New Roman"/>
                <w:sz w:val="24"/>
                <w:szCs w:val="24"/>
              </w:rPr>
              <w:t xml:space="preserve">1) </w:t>
            </w:r>
            <w:r w:rsidR="0013340A" w:rsidRPr="0013340A">
              <w:rPr>
                <w:rFonts w:ascii="Times New Roman" w:hAnsi="Times New Roman" w:cs="Times New Roman"/>
                <w:sz w:val="24"/>
                <w:szCs w:val="24"/>
              </w:rPr>
              <w:t>Коммутационное оборудование и телекоммуникационные сети:   Обеспечение</w:t>
            </w:r>
            <w:bookmarkStart w:id="34" w:name="_GoBack"/>
            <w:bookmarkEnd w:id="34"/>
            <w:r w:rsidR="0013340A" w:rsidRPr="0013340A">
              <w:rPr>
                <w:rFonts w:ascii="Times New Roman" w:hAnsi="Times New Roman" w:cs="Times New Roman"/>
                <w:sz w:val="24"/>
                <w:szCs w:val="24"/>
              </w:rPr>
              <w:t xml:space="preserve">  бесперебойной работы телефонной и локально-вычислительной связи.  Производительность, надежность и безопасность, расширяемость и </w:t>
            </w:r>
            <w:proofErr w:type="spellStart"/>
            <w:r w:rsidR="0013340A" w:rsidRPr="0013340A">
              <w:rPr>
                <w:rFonts w:ascii="Times New Roman" w:hAnsi="Times New Roman" w:cs="Times New Roman"/>
                <w:sz w:val="24"/>
                <w:szCs w:val="24"/>
              </w:rPr>
              <w:t>масштабируемость</w:t>
            </w:r>
            <w:proofErr w:type="spellEnd"/>
            <w:r w:rsidR="0013340A" w:rsidRPr="0013340A">
              <w:rPr>
                <w:rFonts w:ascii="Times New Roman" w:hAnsi="Times New Roman" w:cs="Times New Roman"/>
                <w:sz w:val="24"/>
                <w:szCs w:val="24"/>
              </w:rPr>
              <w:t>, поддержка различных видов трафика.</w:t>
            </w:r>
          </w:p>
          <w:p w:rsidR="0079030F" w:rsidRDefault="00850C3E" w:rsidP="00C96D08">
            <w:pPr>
              <w:pStyle w:val="afe"/>
              <w:jc w:val="both"/>
              <w:rPr>
                <w:rFonts w:ascii="Times New Roman" w:hAnsi="Times New Roman" w:cs="Times New Roman"/>
                <w:sz w:val="24"/>
                <w:szCs w:val="24"/>
              </w:rPr>
            </w:pPr>
            <w:r>
              <w:rPr>
                <w:rFonts w:ascii="Times New Roman" w:hAnsi="Times New Roman" w:cs="Times New Roman"/>
                <w:sz w:val="24"/>
                <w:szCs w:val="24"/>
              </w:rPr>
              <w:t>2</w:t>
            </w:r>
            <w:r w:rsidR="0079030F" w:rsidRPr="0013340A">
              <w:rPr>
                <w:rFonts w:ascii="Times New Roman" w:hAnsi="Times New Roman" w:cs="Times New Roman"/>
                <w:sz w:val="24"/>
                <w:szCs w:val="24"/>
              </w:rPr>
              <w:t>) Срок гарантии 12 месяцев, если иные условия предоставления гарантий не дает производитель.</w:t>
            </w:r>
          </w:p>
          <w:p w:rsidR="00850C3E" w:rsidRPr="00C96D08" w:rsidRDefault="00850C3E" w:rsidP="00C96D08">
            <w:pPr>
              <w:pStyle w:val="afe"/>
              <w:jc w:val="both"/>
              <w:rPr>
                <w:rFonts w:ascii="Times New Roman" w:hAnsi="Times New Roman" w:cs="Times New Roman"/>
                <w:sz w:val="24"/>
                <w:szCs w:val="24"/>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671298">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671298">
            <w:pPr>
              <w:autoSpaceDE w:val="0"/>
              <w:autoSpaceDN w:val="0"/>
              <w:adjustRightInd w:val="0"/>
              <w:jc w:val="both"/>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671298">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671298">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671298">
            <w:pPr>
              <w:autoSpaceDE w:val="0"/>
              <w:autoSpaceDN w:val="0"/>
              <w:adjustRightInd w:val="0"/>
              <w:ind w:firstLine="708"/>
              <w:jc w:val="both"/>
              <w:rPr>
                <w:rFonts w:eastAsiaTheme="minorHAnsi"/>
                <w:lang w:eastAsia="en-US"/>
              </w:rPr>
            </w:pPr>
            <w:r>
              <w:lastRenderedPageBreak/>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671298">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671298">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13340A" w:rsidRDefault="003775D3" w:rsidP="0013340A">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13340A" w:rsidRDefault="0013340A" w:rsidP="0013340A">
            <w:pPr>
              <w:ind w:firstLine="709"/>
              <w:jc w:val="both"/>
            </w:pPr>
            <w:r>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3775D3" w:rsidRPr="0013340A" w:rsidRDefault="0013340A" w:rsidP="0013340A">
            <w:pPr>
              <w:ind w:firstLine="709"/>
              <w:jc w:val="both"/>
            </w:pPr>
            <w:r>
              <w:t>9</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Default="003775D3" w:rsidP="00671298">
            <w:pPr>
              <w:autoSpaceDE w:val="0"/>
              <w:autoSpaceDN w:val="0"/>
              <w:adjustRightInd w:val="0"/>
              <w:jc w:val="both"/>
              <w:rPr>
                <w:rFonts w:eastAsiaTheme="minorHAnsi"/>
                <w:lang w:eastAsia="en-US"/>
              </w:rPr>
            </w:pPr>
            <w:r w:rsidRPr="00E9306C">
              <w:rPr>
                <w:rFonts w:eastAsiaTheme="minorHAnsi"/>
                <w:lang w:eastAsia="en-US"/>
              </w:rPr>
              <w:t xml:space="preserve">         </w:t>
            </w:r>
            <w:r>
              <w:rPr>
                <w:rFonts w:eastAsiaTheme="minorHAnsi"/>
                <w:lang w:eastAsia="en-US"/>
              </w:rPr>
              <w:t>1</w:t>
            </w:r>
            <w:r w:rsidR="0013340A">
              <w:rPr>
                <w:rFonts w:eastAsiaTheme="minorHAnsi"/>
                <w:lang w:eastAsia="en-US"/>
              </w:rPr>
              <w:t>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877C4" w:rsidRPr="0088650F" w:rsidRDefault="005877C4" w:rsidP="005877C4">
            <w:pPr>
              <w:autoSpaceDE w:val="0"/>
              <w:autoSpaceDN w:val="0"/>
              <w:adjustRightInd w:val="0"/>
              <w:jc w:val="both"/>
              <w:rPr>
                <w:rFonts w:eastAsiaTheme="minorHAnsi"/>
                <w:lang w:eastAsia="en-US"/>
              </w:rPr>
            </w:pPr>
            <w:r>
              <w:rPr>
                <w:rFonts w:eastAsiaTheme="minorHAnsi"/>
                <w:lang w:eastAsia="en-US"/>
              </w:rPr>
              <w:t xml:space="preserve">         1</w:t>
            </w:r>
            <w:r w:rsidR="0013340A">
              <w:rPr>
                <w:rFonts w:eastAsiaTheme="minorHAnsi"/>
                <w:lang w:eastAsia="en-US"/>
              </w:rPr>
              <w:t>1</w:t>
            </w:r>
            <w:r>
              <w:rPr>
                <w:rFonts w:eastAsiaTheme="minorHAnsi"/>
                <w:lang w:eastAsia="en-US"/>
              </w:rPr>
              <w:t xml:space="preserve">) </w:t>
            </w:r>
            <w:r>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671298">
            <w:pPr>
              <w:jc w:val="both"/>
            </w:pPr>
            <w:r w:rsidRPr="00E9306C">
              <w:rPr>
                <w:rFonts w:eastAsiaTheme="minorHAnsi"/>
                <w:lang w:eastAsia="en-US"/>
              </w:rPr>
              <w:t xml:space="preserve">         </w:t>
            </w:r>
            <w:proofErr w:type="gramStart"/>
            <w:r w:rsidR="00226580">
              <w:rPr>
                <w:rFonts w:eastAsiaTheme="minorHAnsi"/>
                <w:lang w:eastAsia="en-US"/>
              </w:rPr>
              <w:t>1</w:t>
            </w:r>
            <w:r w:rsidR="0013340A">
              <w:rPr>
                <w:rFonts w:eastAsiaTheme="minorHAnsi"/>
                <w:lang w:eastAsia="en-US"/>
              </w:rPr>
              <w:t>2</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671298">
            <w:pPr>
              <w:jc w:val="both"/>
            </w:pPr>
            <w:r>
              <w:t xml:space="preserve">        1</w:t>
            </w:r>
            <w:r w:rsidR="0013340A">
              <w:t>3</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E9306C" w:rsidRDefault="003775D3" w:rsidP="00671298">
            <w:pPr>
              <w:jc w:val="both"/>
            </w:pPr>
            <w:r>
              <w:t>- Отсутствие или неполное представление документов, входящих в состав заявки, указанных в п.9</w:t>
            </w:r>
            <w:r w:rsidR="00671298">
              <w:t>,10</w:t>
            </w:r>
            <w:r>
              <w:t xml:space="preserve"> Информационной карты аукциона в электронной форме, ведет к отказу в допуске участника аукциона в электронной форме. </w:t>
            </w:r>
          </w:p>
          <w:p w:rsidR="003775D3" w:rsidRPr="00E9306C" w:rsidRDefault="003775D3" w:rsidP="00671298">
            <w:pPr>
              <w:autoSpaceDE w:val="0"/>
              <w:autoSpaceDN w:val="0"/>
              <w:adjustRightInd w:val="0"/>
              <w:jc w:val="both"/>
              <w:rPr>
                <w:rFonts w:eastAsiaTheme="minorHAnsi"/>
                <w:lang w:eastAsia="en-US"/>
              </w:rPr>
            </w:pPr>
            <w:r>
              <w:rPr>
                <w:rFonts w:eastAsiaTheme="minorHAnsi"/>
                <w:lang w:eastAsia="en-US"/>
              </w:rPr>
              <w:t>- З</w:t>
            </w:r>
            <w:r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3775D3" w:rsidRDefault="003775D3" w:rsidP="00671298">
            <w:pPr>
              <w:tabs>
                <w:tab w:val="num" w:pos="1307"/>
              </w:tabs>
              <w:jc w:val="both"/>
            </w:pPr>
            <w:r>
              <w:t xml:space="preserve">- </w:t>
            </w:r>
            <w:r w:rsidRPr="00E9306C">
              <w:t xml:space="preserve">Все документы, входящие в состав заявки на участие в электронном аукционе, должны </w:t>
            </w:r>
            <w:r w:rsidRPr="00E9306C">
              <w:lastRenderedPageBreak/>
              <w:t xml:space="preserve">быть составлены на русском языке. </w:t>
            </w:r>
          </w:p>
          <w:p w:rsidR="003775D3" w:rsidRPr="00E9306C" w:rsidRDefault="003775D3" w:rsidP="00671298">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671298">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1851C1" w:rsidRPr="00473D01" w:rsidRDefault="001851C1" w:rsidP="00671298">
            <w:pPr>
              <w:keepNext/>
              <w:rPr>
                <w:bCs/>
              </w:rPr>
            </w:pPr>
            <w:r>
              <w:t>- участник аукциона в электронной форме должен осуществлять техническую поддержку поставляемого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13340A" w:rsidRPr="006E29E9" w:rsidRDefault="003775D3" w:rsidP="0013340A">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13340A">
              <w:rPr>
                <w:rFonts w:ascii="Times New Roman" w:hAnsi="Times New Roman"/>
                <w:color w:val="000000"/>
                <w:sz w:val="24"/>
                <w:szCs w:val="24"/>
              </w:rPr>
              <w:t>277 703</w:t>
            </w:r>
            <w:r w:rsidR="0013340A" w:rsidRPr="00EA63E8">
              <w:rPr>
                <w:rFonts w:ascii="Times New Roman" w:hAnsi="Times New Roman"/>
                <w:sz w:val="24"/>
                <w:szCs w:val="24"/>
              </w:rPr>
              <w:t xml:space="preserve"> (</w:t>
            </w:r>
            <w:r w:rsidR="0013340A">
              <w:rPr>
                <w:rFonts w:ascii="Times New Roman" w:hAnsi="Times New Roman"/>
                <w:sz w:val="24"/>
                <w:szCs w:val="24"/>
              </w:rPr>
              <w:t xml:space="preserve">Двести семьдесят </w:t>
            </w:r>
            <w:r w:rsidR="00850C3E">
              <w:rPr>
                <w:rFonts w:ascii="Times New Roman" w:hAnsi="Times New Roman"/>
                <w:sz w:val="24"/>
                <w:szCs w:val="24"/>
              </w:rPr>
              <w:t xml:space="preserve">семь тысяч семьсот три) рубля  04 </w:t>
            </w:r>
            <w:r w:rsidR="0013340A" w:rsidRPr="00EA63E8">
              <w:rPr>
                <w:rFonts w:ascii="Times New Roman" w:hAnsi="Times New Roman"/>
                <w:sz w:val="24"/>
                <w:szCs w:val="24"/>
              </w:rPr>
              <w:t>коп</w:t>
            </w:r>
            <w:proofErr w:type="gramStart"/>
            <w:r w:rsidR="0013340A" w:rsidRPr="00EA63E8">
              <w:rPr>
                <w:rFonts w:ascii="Times New Roman" w:hAnsi="Times New Roman"/>
                <w:sz w:val="24"/>
                <w:szCs w:val="24"/>
              </w:rPr>
              <w:t xml:space="preserve">., </w:t>
            </w:r>
            <w:proofErr w:type="gramEnd"/>
            <w:r w:rsidR="0013340A" w:rsidRPr="00EA63E8">
              <w:rPr>
                <w:rFonts w:ascii="Times New Roman" w:hAnsi="Times New Roman"/>
                <w:sz w:val="24"/>
                <w:szCs w:val="24"/>
              </w:rPr>
              <w:t xml:space="preserve">кроме того НДС (18%) </w:t>
            </w:r>
            <w:r w:rsidR="0013340A">
              <w:rPr>
                <w:rFonts w:ascii="Times New Roman" w:hAnsi="Times New Roman"/>
                <w:sz w:val="24"/>
                <w:szCs w:val="24"/>
              </w:rPr>
              <w:t>49 986,55</w:t>
            </w:r>
            <w:r w:rsidR="0013340A" w:rsidRPr="00EA63E8">
              <w:rPr>
                <w:rFonts w:ascii="Times New Roman" w:hAnsi="Times New Roman"/>
                <w:sz w:val="24"/>
                <w:szCs w:val="24"/>
              </w:rPr>
              <w:t xml:space="preserve"> рублей. В случае</w:t>
            </w:r>
            <w:proofErr w:type="gramStart"/>
            <w:r w:rsidR="0013340A" w:rsidRPr="00EA63E8">
              <w:rPr>
                <w:rFonts w:ascii="Times New Roman" w:hAnsi="Times New Roman"/>
                <w:sz w:val="24"/>
                <w:szCs w:val="24"/>
              </w:rPr>
              <w:t>,</w:t>
            </w:r>
            <w:proofErr w:type="gramEnd"/>
            <w:r w:rsidR="0013340A" w:rsidRPr="00EA63E8">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13340A" w:rsidP="003D2F95">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НДС 18 %, налоги и иные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1851C1" w:rsidRDefault="0013340A" w:rsidP="00624C22">
            <w:pPr>
              <w:autoSpaceDE w:val="0"/>
              <w:jc w:val="both"/>
              <w:rPr>
                <w:b/>
              </w:rPr>
            </w:pPr>
            <w:r>
              <w:t>32 768,96</w:t>
            </w:r>
            <w:r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3D2F95">
              <w:rPr>
                <w:rFonts w:ascii="Times New Roman" w:hAnsi="Times New Roman"/>
                <w:b/>
                <w:bCs/>
                <w:sz w:val="24"/>
                <w:szCs w:val="24"/>
              </w:rPr>
              <w:t>аукционе</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A221E7">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A221E7">
              <w:t>24</w:t>
            </w:r>
            <w:r>
              <w:t>»</w:t>
            </w:r>
            <w:r w:rsidR="003B4A7B">
              <w:rPr>
                <w:u w:val="single"/>
              </w:rPr>
              <w:t xml:space="preserve">  </w:t>
            </w:r>
            <w:r w:rsidR="00A221E7">
              <w:rPr>
                <w:u w:val="single"/>
              </w:rPr>
              <w:t>марта</w:t>
            </w:r>
            <w:r w:rsidR="001851C1">
              <w:rPr>
                <w:u w:val="single"/>
              </w:rPr>
              <w:t xml:space="preserve">   </w:t>
            </w:r>
            <w:r w:rsidR="003B4A7B">
              <w:rPr>
                <w:u w:val="single"/>
              </w:rPr>
              <w:t xml:space="preserve"> </w:t>
            </w:r>
            <w:r w:rsidR="009C7DAB">
              <w:t xml:space="preserve"> </w:t>
            </w:r>
            <w:r>
              <w:t>201</w:t>
            </w:r>
            <w:r w:rsidR="003B4A7B">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1851C1" w:rsidRDefault="003775D3" w:rsidP="001851C1">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A221E7">
            <w:pPr>
              <w:keepNext/>
              <w:keepLines/>
              <w:suppressLineNumbers/>
              <w:rPr>
                <w:b/>
                <w:bCs/>
              </w:rPr>
            </w:pPr>
            <w:r>
              <w:rPr>
                <w:bCs/>
              </w:rPr>
              <w:t>«</w:t>
            </w:r>
            <w:r w:rsidR="00A221E7">
              <w:rPr>
                <w:bCs/>
              </w:rPr>
              <w:t>26</w:t>
            </w:r>
            <w:r>
              <w:rPr>
                <w:bCs/>
              </w:rPr>
              <w:t xml:space="preserve">» </w:t>
            </w:r>
            <w:r w:rsidR="003B4A7B">
              <w:rPr>
                <w:bCs/>
                <w:u w:val="single"/>
              </w:rPr>
              <w:t xml:space="preserve">  </w:t>
            </w:r>
            <w:r w:rsidR="001851C1">
              <w:rPr>
                <w:bCs/>
                <w:u w:val="single"/>
              </w:rPr>
              <w:t xml:space="preserve"> </w:t>
            </w:r>
            <w:r w:rsidR="00A221E7">
              <w:rPr>
                <w:bCs/>
                <w:u w:val="single"/>
              </w:rPr>
              <w:t>марта</w:t>
            </w:r>
            <w:r w:rsidR="003B4A7B">
              <w:rPr>
                <w:bCs/>
                <w:u w:val="single"/>
              </w:rPr>
              <w:t xml:space="preserve">  </w:t>
            </w:r>
            <w:r w:rsidR="001851C1">
              <w:rPr>
                <w:bCs/>
                <w:u w:val="single"/>
              </w:rPr>
              <w:t xml:space="preserve"> </w:t>
            </w:r>
            <w:r w:rsidRPr="009168D2">
              <w:rPr>
                <w:bCs/>
              </w:rPr>
              <w:t>201</w:t>
            </w:r>
            <w:r w:rsidR="003B4A7B">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A221E7">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A221E7">
              <w:t>26</w:t>
            </w:r>
            <w:r>
              <w:t xml:space="preserve">» </w:t>
            </w:r>
            <w:r w:rsidR="003B4A7B">
              <w:rPr>
                <w:u w:val="single"/>
              </w:rPr>
              <w:t xml:space="preserve">  </w:t>
            </w:r>
            <w:r w:rsidR="00A221E7">
              <w:rPr>
                <w:u w:val="single"/>
              </w:rPr>
              <w:t>марта</w:t>
            </w:r>
            <w:r w:rsidR="001851C1">
              <w:rPr>
                <w:u w:val="single"/>
              </w:rPr>
              <w:t xml:space="preserve"> </w:t>
            </w:r>
            <w:r w:rsidR="003B4A7B">
              <w:rPr>
                <w:u w:val="single"/>
              </w:rPr>
              <w:t xml:space="preserve">  </w:t>
            </w:r>
            <w:r w:rsidR="003B4A7B">
              <w:t xml:space="preserve"> </w:t>
            </w:r>
            <w:r>
              <w:t>201</w:t>
            </w:r>
            <w:r w:rsidR="003B4A7B">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324F35" w:rsidRDefault="00324F35" w:rsidP="00D1496F">
      <w:pPr>
        <w:rPr>
          <w:b/>
          <w:i/>
        </w:rPr>
      </w:pPr>
      <w:bookmarkStart w:id="35" w:name="__2525252525252525252525252525252525D0_2"/>
      <w:bookmarkEnd w:id="35"/>
    </w:p>
    <w:p w:rsidR="00324F35" w:rsidRDefault="00324F35"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1851C1" w:rsidRPr="001851C1" w:rsidRDefault="003775D3" w:rsidP="001851C1">
      <w:pPr>
        <w:pStyle w:val="1"/>
        <w:spacing w:before="0" w:after="0"/>
        <w:jc w:val="both"/>
        <w:rPr>
          <w:b w:val="0"/>
          <w:sz w:val="24"/>
          <w:szCs w:val="24"/>
        </w:rPr>
      </w:pPr>
      <w:proofErr w:type="gramStart"/>
      <w:r w:rsidRPr="001851C1">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1851C1">
        <w:rPr>
          <w:b w:val="0"/>
          <w:sz w:val="24"/>
          <w:szCs w:val="24"/>
        </w:rPr>
        <w:t xml:space="preserve"> </w:t>
      </w:r>
      <w:proofErr w:type="gramStart"/>
      <w:r w:rsidRPr="001851C1">
        <w:rPr>
          <w:b w:val="0"/>
          <w:sz w:val="24"/>
          <w:szCs w:val="24"/>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851C1" w:rsidRPr="001851C1">
        <w:rPr>
          <w:b w:val="0"/>
          <w:sz w:val="24"/>
          <w:szCs w:val="24"/>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1851C1">
        <w:rPr>
          <w:b w:val="0"/>
          <w:sz w:val="24"/>
          <w:szCs w:val="24"/>
        </w:rPr>
        <w:t>.</w:t>
      </w:r>
      <w:proofErr w:type="gramEnd"/>
    </w:p>
    <w:p w:rsidR="003775D3" w:rsidRPr="00E9306C" w:rsidRDefault="003775D3" w:rsidP="003775D3">
      <w:pPr>
        <w:autoSpaceDE w:val="0"/>
        <w:autoSpaceDN w:val="0"/>
        <w:spacing w:after="120"/>
      </w:pP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w:t>
      </w:r>
      <w:r w:rsidRPr="00E9306C">
        <w:lastRenderedPageBreak/>
        <w:t>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324F35" w:rsidRDefault="00324F35"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24F35" w:rsidRDefault="00324F35" w:rsidP="003775D3">
      <w:pPr>
        <w:rPr>
          <w:b/>
          <w:i/>
        </w:rPr>
      </w:pPr>
    </w:p>
    <w:p w:rsidR="00311D53" w:rsidRDefault="00311D53" w:rsidP="003D2F95">
      <w:pPr>
        <w:pStyle w:val="a1"/>
        <w:ind w:firstLine="708"/>
        <w:jc w:val="right"/>
        <w:rPr>
          <w:rStyle w:val="FontStyle95"/>
          <w:sz w:val="23"/>
          <w:szCs w:val="23"/>
        </w:rPr>
      </w:pPr>
    </w:p>
    <w:p w:rsidR="00A207AC" w:rsidRDefault="00A207AC" w:rsidP="00A207AC">
      <w:pPr>
        <w:jc w:val="right"/>
        <w:rPr>
          <w:b/>
          <w:i/>
        </w:rPr>
      </w:pPr>
      <w:r w:rsidRPr="00950711">
        <w:rPr>
          <w:b/>
          <w:i/>
        </w:rPr>
        <w:lastRenderedPageBreak/>
        <w:t>Приложение № 3</w:t>
      </w:r>
      <w:r>
        <w:rPr>
          <w:b/>
          <w:i/>
        </w:rPr>
        <w:t xml:space="preserve"> к аукционной документации</w:t>
      </w:r>
    </w:p>
    <w:p w:rsidR="003D2F95" w:rsidRPr="00746198" w:rsidRDefault="003D2F95" w:rsidP="003D2F95">
      <w:pPr>
        <w:pStyle w:val="a1"/>
        <w:ind w:firstLine="708"/>
        <w:jc w:val="right"/>
        <w:rPr>
          <w:b/>
          <w:i/>
          <w:sz w:val="23"/>
          <w:szCs w:val="23"/>
        </w:rPr>
      </w:pPr>
      <w:r w:rsidRPr="00746198">
        <w:rPr>
          <w:rStyle w:val="FontStyle95"/>
          <w:sz w:val="23"/>
          <w:szCs w:val="23"/>
        </w:rPr>
        <w:t>Проект</w:t>
      </w:r>
      <w:r w:rsidRPr="00746198">
        <w:rPr>
          <w:b/>
          <w:i/>
          <w:sz w:val="23"/>
          <w:szCs w:val="23"/>
        </w:rPr>
        <w:t xml:space="preserve"> </w:t>
      </w:r>
    </w:p>
    <w:p w:rsidR="003D2F95" w:rsidRPr="00746198" w:rsidRDefault="003D2F95" w:rsidP="003D2F95">
      <w:pPr>
        <w:tabs>
          <w:tab w:val="left" w:pos="4500"/>
        </w:tabs>
        <w:ind w:firstLine="567"/>
        <w:jc w:val="center"/>
        <w:rPr>
          <w:b/>
          <w:sz w:val="23"/>
          <w:szCs w:val="23"/>
        </w:rPr>
      </w:pPr>
      <w:r w:rsidRPr="00746198">
        <w:rPr>
          <w:b/>
          <w:sz w:val="23"/>
          <w:szCs w:val="23"/>
        </w:rPr>
        <w:t>ДОГОВОР ПОСТАВКИ</w:t>
      </w:r>
    </w:p>
    <w:p w:rsidR="003D2F95" w:rsidRPr="00746198" w:rsidRDefault="003D2F95" w:rsidP="003D2F95">
      <w:pPr>
        <w:pStyle w:val="Style10"/>
        <w:widowControl/>
        <w:spacing w:line="240" w:lineRule="auto"/>
        <w:ind w:firstLine="0"/>
        <w:jc w:val="both"/>
        <w:rPr>
          <w:rStyle w:val="FontStyle18"/>
          <w:rFonts w:ascii="Times New Roman" w:hAnsi="Times New Roman" w:cs="Times New Roman"/>
          <w:sz w:val="23"/>
          <w:szCs w:val="23"/>
        </w:rPr>
      </w:pP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г. Новосибирск</w:t>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r>
      <w:r w:rsidRPr="00746198">
        <w:rPr>
          <w:sz w:val="23"/>
          <w:szCs w:val="23"/>
        </w:rPr>
        <w:tab/>
        <w:t xml:space="preserve"> «____» __________ 20___г.</w:t>
      </w:r>
    </w:p>
    <w:p w:rsidR="003D2F95" w:rsidRPr="00746198" w:rsidRDefault="003D2F95" w:rsidP="003D2F95">
      <w:pPr>
        <w:jc w:val="both"/>
        <w:rPr>
          <w:sz w:val="23"/>
          <w:szCs w:val="23"/>
        </w:rPr>
      </w:pPr>
    </w:p>
    <w:p w:rsidR="003D2F95" w:rsidRPr="00746198" w:rsidRDefault="003D2F95" w:rsidP="003D2F95">
      <w:pPr>
        <w:jc w:val="both"/>
        <w:rPr>
          <w:sz w:val="23"/>
          <w:szCs w:val="23"/>
        </w:rPr>
      </w:pPr>
      <w:proofErr w:type="gramStart"/>
      <w:r w:rsidRPr="00746198">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746198">
        <w:rPr>
          <w:sz w:val="23"/>
          <w:szCs w:val="23"/>
        </w:rPr>
        <w:t>НИИИП-НЗиК</w:t>
      </w:r>
      <w:proofErr w:type="spellEnd"/>
      <w:r w:rsidRPr="00746198">
        <w:rPr>
          <w:sz w:val="23"/>
          <w:szCs w:val="23"/>
        </w:rPr>
        <w:t xml:space="preserve">»),  далее именуемое «Заказчик», в лице </w:t>
      </w:r>
      <w:r w:rsidR="00324F35">
        <w:rPr>
          <w:sz w:val="23"/>
          <w:szCs w:val="23"/>
        </w:rPr>
        <w:t>Зам. г</w:t>
      </w:r>
      <w:r w:rsidRPr="00746198">
        <w:rPr>
          <w:sz w:val="23"/>
          <w:szCs w:val="23"/>
        </w:rPr>
        <w:t>енерального директора</w:t>
      </w:r>
      <w:r w:rsidR="00324F35">
        <w:rPr>
          <w:sz w:val="23"/>
          <w:szCs w:val="23"/>
        </w:rPr>
        <w:t xml:space="preserve"> по экономике и финансам Щербакова </w:t>
      </w:r>
      <w:r w:rsidR="00536969">
        <w:rPr>
          <w:sz w:val="23"/>
          <w:szCs w:val="23"/>
        </w:rPr>
        <w:t>В</w:t>
      </w:r>
      <w:r w:rsidR="00324F35">
        <w:rPr>
          <w:sz w:val="23"/>
          <w:szCs w:val="23"/>
        </w:rPr>
        <w:t xml:space="preserve">иктора </w:t>
      </w:r>
      <w:r w:rsidR="00536969">
        <w:rPr>
          <w:sz w:val="23"/>
          <w:szCs w:val="23"/>
        </w:rPr>
        <w:t>Н</w:t>
      </w:r>
      <w:r w:rsidR="00324F35">
        <w:rPr>
          <w:sz w:val="23"/>
          <w:szCs w:val="23"/>
        </w:rPr>
        <w:t>иколаевича</w:t>
      </w:r>
      <w:r w:rsidRPr="00746198">
        <w:rPr>
          <w:sz w:val="23"/>
          <w:szCs w:val="23"/>
        </w:rPr>
        <w:t xml:space="preserve">, действующего на основании </w:t>
      </w:r>
      <w:r w:rsidR="00324F35">
        <w:rPr>
          <w:sz w:val="23"/>
          <w:szCs w:val="23"/>
        </w:rPr>
        <w:t xml:space="preserve">Доверенности от 12.12.2013 г. № </w:t>
      </w:r>
      <w:r w:rsidR="003B4A7B">
        <w:rPr>
          <w:sz w:val="23"/>
          <w:szCs w:val="23"/>
        </w:rPr>
        <w:t>125</w:t>
      </w:r>
      <w:r w:rsidR="00324F35">
        <w:rPr>
          <w:sz w:val="23"/>
          <w:szCs w:val="23"/>
        </w:rPr>
        <w:t>/13</w:t>
      </w:r>
      <w:r w:rsidRPr="00746198">
        <w:rPr>
          <w:sz w:val="23"/>
          <w:szCs w:val="23"/>
        </w:rPr>
        <w:t xml:space="preserve">, с другой стороны, на основании протокола </w:t>
      </w:r>
      <w:r w:rsidR="00536969">
        <w:rPr>
          <w:sz w:val="23"/>
          <w:szCs w:val="23"/>
        </w:rPr>
        <w:t>подведения итогов аукциона</w:t>
      </w:r>
      <w:proofErr w:type="gramEnd"/>
      <w:r w:rsidR="00536969">
        <w:rPr>
          <w:sz w:val="23"/>
          <w:szCs w:val="23"/>
        </w:rPr>
        <w:t xml:space="preserve"> в электронной форме</w:t>
      </w:r>
      <w:r w:rsidRPr="00746198">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1. ПРЕДМЕТ ДОГОВОРА</w:t>
      </w:r>
    </w:p>
    <w:p w:rsidR="003D2F95" w:rsidRPr="00746198" w:rsidRDefault="003D2F95" w:rsidP="003D2F95">
      <w:pPr>
        <w:jc w:val="both"/>
        <w:rPr>
          <w:sz w:val="23"/>
          <w:szCs w:val="23"/>
        </w:rPr>
      </w:pPr>
      <w:r w:rsidRPr="00746198">
        <w:rPr>
          <w:sz w:val="23"/>
          <w:szCs w:val="23"/>
        </w:rPr>
        <w:t xml:space="preserve">1.1. </w:t>
      </w:r>
      <w:proofErr w:type="gramStart"/>
      <w:r w:rsidRPr="00746198">
        <w:rPr>
          <w:sz w:val="23"/>
          <w:szCs w:val="23"/>
        </w:rPr>
        <w:t xml:space="preserve">Поставщик обязуется в обусловленный договором срок поставить </w:t>
      </w:r>
      <w:r w:rsidR="0013340A" w:rsidRPr="0053146C">
        <w:t>оборудовани</w:t>
      </w:r>
      <w:r w:rsidR="0013340A">
        <w:t>е</w:t>
      </w:r>
      <w:r w:rsidR="0013340A" w:rsidRPr="0053146C">
        <w:t xml:space="preserve"> и материал</w:t>
      </w:r>
      <w:r w:rsidR="0013340A">
        <w:t>ы</w:t>
      </w:r>
      <w:r w:rsidR="0013340A" w:rsidRPr="0053146C">
        <w:t xml:space="preserve"> </w:t>
      </w:r>
      <w:r w:rsidR="0013340A">
        <w:t>для телекоммуникационных сетей на 1, 2, 3 этажах корпуса 12А</w:t>
      </w:r>
      <w:r w:rsidRPr="00746198">
        <w:rPr>
          <w:sz w:val="23"/>
          <w:szCs w:val="23"/>
        </w:rPr>
        <w:t>, в количестве указанном в</w:t>
      </w:r>
      <w:r w:rsidR="007F6EEE">
        <w:rPr>
          <w:sz w:val="23"/>
          <w:szCs w:val="23"/>
        </w:rPr>
        <w:t xml:space="preserve"> технической</w:t>
      </w:r>
      <w:r w:rsidRPr="00746198">
        <w:rPr>
          <w:sz w:val="23"/>
          <w:szCs w:val="23"/>
        </w:rPr>
        <w:t xml:space="preserve"> </w:t>
      </w:r>
      <w:r w:rsidR="007F6EEE">
        <w:t>части документации об открытом аукционе в электронной форме</w:t>
      </w:r>
      <w:r w:rsidR="007F6EEE" w:rsidRPr="00493E09">
        <w:t xml:space="preserve"> </w:t>
      </w:r>
      <w:r w:rsidRPr="00746198">
        <w:rPr>
          <w:sz w:val="23"/>
          <w:szCs w:val="23"/>
        </w:rPr>
        <w:t>(далее Товар), свободный от каких-либо прав третьих лиц и иных обременений, а Заказчик приобрести и оплатить по цене, указанной в п.2.1.</w:t>
      </w:r>
      <w:proofErr w:type="gramEnd"/>
      <w:r w:rsidRPr="00746198">
        <w:rPr>
          <w:sz w:val="23"/>
          <w:szCs w:val="23"/>
        </w:rPr>
        <w:t xml:space="preserve"> Договора.</w:t>
      </w:r>
    </w:p>
    <w:p w:rsidR="003D2F95" w:rsidRPr="00746198" w:rsidRDefault="003D2F95" w:rsidP="003D2F95">
      <w:pPr>
        <w:jc w:val="both"/>
        <w:rPr>
          <w:sz w:val="23"/>
          <w:szCs w:val="23"/>
        </w:rPr>
      </w:pPr>
      <w:r w:rsidRPr="00746198">
        <w:rPr>
          <w:sz w:val="23"/>
          <w:szCs w:val="23"/>
        </w:rPr>
        <w:t>1.2. Товар, поставляемый в рамках предмета настоящего Договора, его наименование, цена, и количество</w:t>
      </w:r>
      <w:r w:rsidR="00023360">
        <w:rPr>
          <w:sz w:val="23"/>
          <w:szCs w:val="23"/>
        </w:rPr>
        <w:t xml:space="preserve"> </w:t>
      </w:r>
      <w:r w:rsidRPr="00746198">
        <w:rPr>
          <w:sz w:val="23"/>
          <w:szCs w:val="23"/>
        </w:rPr>
        <w:t>определяются в Спецификации (Приложение № 1), являющейся неотъемлемой частью договора.</w:t>
      </w:r>
    </w:p>
    <w:p w:rsidR="003D2F95" w:rsidRPr="00746198" w:rsidRDefault="003D2F95" w:rsidP="003D2F95">
      <w:pPr>
        <w:jc w:val="both"/>
        <w:rPr>
          <w:sz w:val="23"/>
          <w:szCs w:val="23"/>
        </w:rPr>
      </w:pPr>
      <w:r w:rsidRPr="00746198">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2. ЦЕНА ДОГОВОРА И ПОРЯДОК РАСЧЕТОВ</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2.1. Цена Договора составляет __________________________________________________ ________________.</w:t>
      </w:r>
    </w:p>
    <w:p w:rsidR="003D2F95" w:rsidRPr="00746198" w:rsidRDefault="003D2F95" w:rsidP="003D2F95">
      <w:pPr>
        <w:jc w:val="both"/>
        <w:rPr>
          <w:sz w:val="23"/>
          <w:szCs w:val="23"/>
        </w:rPr>
      </w:pPr>
      <w:r w:rsidRPr="00746198">
        <w:rPr>
          <w:sz w:val="23"/>
          <w:szCs w:val="23"/>
        </w:rPr>
        <w:t>2.2. Цена Договора включает в себя: стоимость товара, страхование, таможенные пошлины, НДС 18%, а также налоги, сборы и другие обязательные платежи.</w:t>
      </w:r>
    </w:p>
    <w:p w:rsidR="003D2F95" w:rsidRPr="00746198" w:rsidRDefault="003D2F95" w:rsidP="003D2F95">
      <w:pPr>
        <w:jc w:val="both"/>
        <w:rPr>
          <w:sz w:val="23"/>
          <w:szCs w:val="23"/>
        </w:rPr>
      </w:pPr>
      <w:r w:rsidRPr="00746198">
        <w:rPr>
          <w:sz w:val="23"/>
          <w:szCs w:val="23"/>
        </w:rPr>
        <w:t>2.3. Цена Договора является твердой и не может изменяться в ходе его исполнения.</w:t>
      </w:r>
    </w:p>
    <w:p w:rsidR="00536969" w:rsidRPr="006E29E9" w:rsidRDefault="003D2F95" w:rsidP="00536969">
      <w:pPr>
        <w:jc w:val="both"/>
        <w:rPr>
          <w:color w:val="FF0000"/>
        </w:rPr>
      </w:pPr>
      <w:r w:rsidRPr="00746198">
        <w:rPr>
          <w:sz w:val="23"/>
          <w:szCs w:val="23"/>
        </w:rPr>
        <w:t xml:space="preserve">2.4. Расчеты за Товар производятся на условии: </w:t>
      </w:r>
      <w:r w:rsidR="00536969" w:rsidRPr="006E29E9">
        <w:rPr>
          <w:bCs/>
        </w:rPr>
        <w:t>Безналичный расчет,</w:t>
      </w:r>
      <w:r w:rsidR="00536969" w:rsidRPr="006E29E9">
        <w:rPr>
          <w:b/>
          <w:bCs/>
        </w:rPr>
        <w:t xml:space="preserve"> </w:t>
      </w:r>
      <w:r w:rsidR="00536969">
        <w:rPr>
          <w:bCs/>
        </w:rPr>
        <w:t>5</w:t>
      </w:r>
      <w:r w:rsidR="00536969" w:rsidRPr="006E29E9">
        <w:rPr>
          <w:bCs/>
        </w:rPr>
        <w:t xml:space="preserve">0 % предоплата в течение </w:t>
      </w:r>
      <w:r w:rsidR="00536969">
        <w:rPr>
          <w:bCs/>
        </w:rPr>
        <w:t>1</w:t>
      </w:r>
      <w:r w:rsidR="007F6EEE">
        <w:rPr>
          <w:bCs/>
        </w:rPr>
        <w:t xml:space="preserve">0 </w:t>
      </w:r>
      <w:r w:rsidR="00536969" w:rsidRPr="006E29E9">
        <w:rPr>
          <w:bCs/>
        </w:rPr>
        <w:t>(</w:t>
      </w:r>
      <w:r w:rsidR="007F6EEE">
        <w:rPr>
          <w:bCs/>
        </w:rPr>
        <w:t>десяти</w:t>
      </w:r>
      <w:r w:rsidR="00536969">
        <w:rPr>
          <w:bCs/>
        </w:rPr>
        <w:t xml:space="preserve">) </w:t>
      </w:r>
      <w:r w:rsidR="007F6EEE">
        <w:rPr>
          <w:bCs/>
        </w:rPr>
        <w:t xml:space="preserve">банковских </w:t>
      </w:r>
      <w:r w:rsidR="00536969" w:rsidRPr="006E29E9">
        <w:rPr>
          <w:bCs/>
        </w:rPr>
        <w:t xml:space="preserve">дней с момента подписания договора, окончательный расчет </w:t>
      </w:r>
      <w:r w:rsidR="00536969">
        <w:rPr>
          <w:bCs/>
        </w:rPr>
        <w:t>5</w:t>
      </w:r>
      <w:r w:rsidR="00536969" w:rsidRPr="006E29E9">
        <w:rPr>
          <w:bCs/>
        </w:rPr>
        <w:t xml:space="preserve">0 % в течение </w:t>
      </w:r>
      <w:r w:rsidR="00536969">
        <w:rPr>
          <w:bCs/>
        </w:rPr>
        <w:t>1</w:t>
      </w:r>
      <w:r w:rsidR="007F6EEE">
        <w:rPr>
          <w:bCs/>
        </w:rPr>
        <w:t>0</w:t>
      </w:r>
      <w:r w:rsidR="00536969" w:rsidRPr="006E29E9">
        <w:rPr>
          <w:bCs/>
        </w:rPr>
        <w:t xml:space="preserve"> (</w:t>
      </w:r>
      <w:r w:rsidR="007F6EEE">
        <w:rPr>
          <w:bCs/>
        </w:rPr>
        <w:t>десяти</w:t>
      </w:r>
      <w:r w:rsidR="00536969" w:rsidRPr="006E29E9">
        <w:rPr>
          <w:bCs/>
        </w:rPr>
        <w:t>)</w:t>
      </w:r>
      <w:r w:rsidR="00536969">
        <w:rPr>
          <w:bCs/>
        </w:rPr>
        <w:t xml:space="preserve"> </w:t>
      </w:r>
      <w:r w:rsidR="007F6EEE">
        <w:rPr>
          <w:bCs/>
        </w:rPr>
        <w:t>банковских дней</w:t>
      </w:r>
      <w:r w:rsidR="00536969" w:rsidRPr="006E29E9">
        <w:rPr>
          <w:bCs/>
        </w:rPr>
        <w:t xml:space="preserve"> после подписания </w:t>
      </w:r>
      <w:r w:rsidR="00536969">
        <w:rPr>
          <w:bCs/>
        </w:rPr>
        <w:t>а</w:t>
      </w:r>
      <w:r w:rsidR="00536969" w:rsidRPr="006E29E9">
        <w:rPr>
          <w:bCs/>
        </w:rPr>
        <w:t xml:space="preserve">кта-приемки </w:t>
      </w:r>
      <w:r w:rsidR="00536969">
        <w:rPr>
          <w:bCs/>
        </w:rPr>
        <w:t>т</w:t>
      </w:r>
      <w:r w:rsidR="00536969" w:rsidRPr="006E29E9">
        <w:rPr>
          <w:bCs/>
        </w:rPr>
        <w:t>овара</w:t>
      </w:r>
      <w:r w:rsidR="00536969" w:rsidRPr="006E29E9">
        <w:t>.</w:t>
      </w:r>
    </w:p>
    <w:p w:rsidR="003D2F95" w:rsidRPr="00746198" w:rsidRDefault="003D2F95" w:rsidP="003D2F95">
      <w:pPr>
        <w:jc w:val="both"/>
        <w:rPr>
          <w:sz w:val="23"/>
          <w:szCs w:val="23"/>
        </w:rPr>
      </w:pPr>
    </w:p>
    <w:p w:rsidR="003D2F95" w:rsidRPr="00746198" w:rsidRDefault="003D2F95" w:rsidP="007F6EEE">
      <w:pPr>
        <w:jc w:val="center"/>
        <w:rPr>
          <w:sz w:val="23"/>
          <w:szCs w:val="23"/>
        </w:rPr>
      </w:pPr>
      <w:r w:rsidRPr="00746198">
        <w:rPr>
          <w:sz w:val="23"/>
          <w:szCs w:val="23"/>
        </w:rPr>
        <w:t>3. ПРАВА И ОБЯЗАННОСТИ СТОРОН И УСЛОВИЯ ПОСТАВКИ</w:t>
      </w:r>
    </w:p>
    <w:p w:rsidR="003D2F95" w:rsidRPr="00746198" w:rsidRDefault="003D2F95" w:rsidP="003D2F95">
      <w:pPr>
        <w:jc w:val="both"/>
        <w:rPr>
          <w:sz w:val="23"/>
          <w:szCs w:val="23"/>
        </w:rPr>
      </w:pPr>
      <w:r w:rsidRPr="00746198">
        <w:rPr>
          <w:sz w:val="23"/>
          <w:szCs w:val="23"/>
        </w:rPr>
        <w:t>3.1.Поставщик обязан:</w:t>
      </w:r>
    </w:p>
    <w:p w:rsidR="003D2F95" w:rsidRPr="00746198" w:rsidRDefault="003D2F95" w:rsidP="003D2F95">
      <w:pPr>
        <w:jc w:val="both"/>
        <w:rPr>
          <w:sz w:val="23"/>
          <w:szCs w:val="23"/>
        </w:rPr>
      </w:pPr>
      <w:r w:rsidRPr="00746198">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3D2F95" w:rsidRPr="00746198" w:rsidRDefault="003D2F95" w:rsidP="003D2F95">
      <w:pPr>
        <w:jc w:val="both"/>
        <w:rPr>
          <w:sz w:val="23"/>
          <w:szCs w:val="23"/>
        </w:rPr>
      </w:pPr>
      <w:r w:rsidRPr="00746198">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D2F95" w:rsidRPr="00746198" w:rsidRDefault="003D2F95" w:rsidP="003D2F95">
      <w:pPr>
        <w:jc w:val="both"/>
        <w:rPr>
          <w:sz w:val="23"/>
          <w:szCs w:val="23"/>
        </w:rPr>
      </w:pPr>
      <w:r w:rsidRPr="00746198">
        <w:rPr>
          <w:sz w:val="23"/>
          <w:szCs w:val="23"/>
        </w:rPr>
        <w:t>3.2. Поставщик имеет право:</w:t>
      </w:r>
    </w:p>
    <w:p w:rsidR="003D2F95" w:rsidRPr="00746198" w:rsidRDefault="003D2F95" w:rsidP="003D2F95">
      <w:pPr>
        <w:jc w:val="both"/>
        <w:rPr>
          <w:sz w:val="23"/>
          <w:szCs w:val="23"/>
        </w:rPr>
      </w:pPr>
      <w:r w:rsidRPr="00746198">
        <w:rPr>
          <w:sz w:val="23"/>
          <w:szCs w:val="23"/>
        </w:rPr>
        <w:t>3.2.1. Требовать своевременной оплаты Товара в соответствии с подписанным Сторонами договором по поставке Товара.</w:t>
      </w:r>
    </w:p>
    <w:p w:rsidR="003D2F95" w:rsidRPr="00746198" w:rsidRDefault="003D2F95" w:rsidP="003D2F95">
      <w:pPr>
        <w:jc w:val="both"/>
        <w:rPr>
          <w:sz w:val="23"/>
          <w:szCs w:val="23"/>
        </w:rPr>
      </w:pPr>
      <w:r w:rsidRPr="00746198">
        <w:rPr>
          <w:sz w:val="23"/>
          <w:szCs w:val="23"/>
        </w:rPr>
        <w:lastRenderedPageBreak/>
        <w:t>3.3. Заказчик обязан:</w:t>
      </w:r>
    </w:p>
    <w:p w:rsidR="003D2F95" w:rsidRPr="00746198" w:rsidRDefault="003D2F95" w:rsidP="003D2F95">
      <w:pPr>
        <w:jc w:val="both"/>
        <w:rPr>
          <w:sz w:val="23"/>
          <w:szCs w:val="23"/>
        </w:rPr>
      </w:pPr>
      <w:r w:rsidRPr="00746198">
        <w:rPr>
          <w:sz w:val="23"/>
          <w:szCs w:val="23"/>
        </w:rPr>
        <w:t>3.3.1. Произвести оплату Товара в соответствии с п. 2.4. настоящего договора.</w:t>
      </w:r>
    </w:p>
    <w:p w:rsidR="003D2F95" w:rsidRPr="00746198" w:rsidRDefault="003D2F95" w:rsidP="003D2F95">
      <w:pPr>
        <w:jc w:val="both"/>
        <w:rPr>
          <w:sz w:val="23"/>
          <w:szCs w:val="23"/>
        </w:rPr>
      </w:pPr>
      <w:r w:rsidRPr="00746198">
        <w:rPr>
          <w:sz w:val="23"/>
          <w:szCs w:val="23"/>
        </w:rPr>
        <w:t>3.3.2. Обеспечить своевременную приемку поставленного Товара.</w:t>
      </w:r>
    </w:p>
    <w:p w:rsidR="003D2F95" w:rsidRPr="00746198" w:rsidRDefault="003D2F95" w:rsidP="003D2F95">
      <w:pPr>
        <w:jc w:val="both"/>
        <w:rPr>
          <w:sz w:val="23"/>
          <w:szCs w:val="23"/>
        </w:rPr>
      </w:pPr>
      <w:r w:rsidRPr="00746198">
        <w:rPr>
          <w:sz w:val="23"/>
          <w:szCs w:val="23"/>
        </w:rPr>
        <w:t>3.3.3. Своевременно сообщить в письменной форме Поставщику о недостатках Товара, обнаруженных в ходе его приемки.</w:t>
      </w:r>
    </w:p>
    <w:p w:rsidR="003D2F95" w:rsidRPr="00746198" w:rsidRDefault="003D2F95" w:rsidP="003D2F95">
      <w:pPr>
        <w:jc w:val="both"/>
        <w:rPr>
          <w:sz w:val="23"/>
          <w:szCs w:val="23"/>
        </w:rPr>
      </w:pPr>
      <w:r w:rsidRPr="00746198">
        <w:rPr>
          <w:sz w:val="23"/>
          <w:szCs w:val="23"/>
        </w:rPr>
        <w:t>3.4. Заказчик имеет право:</w:t>
      </w:r>
    </w:p>
    <w:p w:rsidR="003D2F95" w:rsidRPr="00746198" w:rsidRDefault="003D2F95" w:rsidP="003D2F95">
      <w:pPr>
        <w:jc w:val="both"/>
        <w:rPr>
          <w:sz w:val="23"/>
          <w:szCs w:val="23"/>
        </w:rPr>
      </w:pPr>
      <w:r w:rsidRPr="00746198">
        <w:rPr>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3D2F95" w:rsidRPr="00746198" w:rsidRDefault="003D2F95" w:rsidP="003D2F95">
      <w:pPr>
        <w:jc w:val="both"/>
        <w:rPr>
          <w:sz w:val="23"/>
          <w:szCs w:val="23"/>
        </w:rPr>
      </w:pPr>
      <w:r w:rsidRPr="00746198">
        <w:rPr>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3D2F95" w:rsidRPr="00746198" w:rsidRDefault="003D2F95" w:rsidP="003D2F95">
      <w:pPr>
        <w:jc w:val="both"/>
        <w:rPr>
          <w:sz w:val="23"/>
          <w:szCs w:val="23"/>
        </w:rPr>
      </w:pPr>
      <w:r w:rsidRPr="00746198">
        <w:rPr>
          <w:sz w:val="23"/>
          <w:szCs w:val="23"/>
        </w:rPr>
        <w:t>3.4.3. Отказаться от оплаты расходов, не предусмотренных настоящим договором.</w:t>
      </w:r>
    </w:p>
    <w:p w:rsidR="003D2F95" w:rsidRDefault="003D2F95" w:rsidP="003D2F95">
      <w:pPr>
        <w:jc w:val="both"/>
        <w:rPr>
          <w:bCs/>
          <w:sz w:val="23"/>
          <w:szCs w:val="23"/>
        </w:rPr>
      </w:pPr>
      <w:r w:rsidRPr="00746198">
        <w:rPr>
          <w:sz w:val="23"/>
          <w:szCs w:val="23"/>
        </w:rPr>
        <w:t xml:space="preserve">3.5. Срок поставки: до </w:t>
      </w:r>
      <w:r w:rsidR="00765D85">
        <w:rPr>
          <w:sz w:val="23"/>
          <w:szCs w:val="23"/>
        </w:rPr>
        <w:t>3</w:t>
      </w:r>
      <w:r w:rsidR="00D1496F">
        <w:rPr>
          <w:sz w:val="23"/>
          <w:szCs w:val="23"/>
        </w:rPr>
        <w:t>0</w:t>
      </w:r>
      <w:r w:rsidR="00F575CF">
        <w:rPr>
          <w:sz w:val="23"/>
          <w:szCs w:val="23"/>
        </w:rPr>
        <w:t xml:space="preserve"> </w:t>
      </w:r>
      <w:r w:rsidR="00D1496F">
        <w:rPr>
          <w:sz w:val="23"/>
          <w:szCs w:val="23"/>
        </w:rPr>
        <w:t>апреля</w:t>
      </w:r>
      <w:r w:rsidR="00765D85">
        <w:rPr>
          <w:sz w:val="23"/>
          <w:szCs w:val="23"/>
        </w:rPr>
        <w:t xml:space="preserve"> </w:t>
      </w:r>
      <w:r w:rsidRPr="00746198">
        <w:rPr>
          <w:bCs/>
          <w:sz w:val="23"/>
          <w:szCs w:val="23"/>
        </w:rPr>
        <w:t>201</w:t>
      </w:r>
      <w:r w:rsidR="00F575CF">
        <w:rPr>
          <w:bCs/>
          <w:sz w:val="23"/>
          <w:szCs w:val="23"/>
        </w:rPr>
        <w:t>4</w:t>
      </w:r>
      <w:r w:rsidRPr="00746198">
        <w:rPr>
          <w:bCs/>
          <w:sz w:val="23"/>
          <w:szCs w:val="23"/>
        </w:rPr>
        <w:t xml:space="preserve"> г</w:t>
      </w:r>
      <w:r>
        <w:rPr>
          <w:bCs/>
          <w:sz w:val="23"/>
          <w:szCs w:val="23"/>
        </w:rPr>
        <w:t>.</w:t>
      </w:r>
    </w:p>
    <w:p w:rsidR="003D2F95" w:rsidRPr="00EF2197" w:rsidRDefault="003D2F95" w:rsidP="003D2F95">
      <w:pPr>
        <w:jc w:val="both"/>
        <w:rPr>
          <w:bCs/>
          <w:sz w:val="23"/>
          <w:szCs w:val="23"/>
        </w:rPr>
      </w:pPr>
      <w:r w:rsidRPr="00746198">
        <w:rPr>
          <w:sz w:val="23"/>
          <w:szCs w:val="23"/>
        </w:rPr>
        <w:t xml:space="preserve">3.6. Место поставки: 630015, г. Новосибирск, ул. </w:t>
      </w:r>
      <w:proofErr w:type="gramStart"/>
      <w:r w:rsidRPr="00746198">
        <w:rPr>
          <w:sz w:val="23"/>
          <w:szCs w:val="23"/>
        </w:rPr>
        <w:t>Планетная</w:t>
      </w:r>
      <w:proofErr w:type="gramEnd"/>
      <w:r w:rsidRPr="00746198">
        <w:rPr>
          <w:sz w:val="23"/>
          <w:szCs w:val="23"/>
        </w:rPr>
        <w:t>,32.</w:t>
      </w:r>
    </w:p>
    <w:p w:rsidR="003D2F95" w:rsidRPr="00746198" w:rsidRDefault="003D2F95" w:rsidP="003D2F95">
      <w:pPr>
        <w:jc w:val="both"/>
        <w:rPr>
          <w:sz w:val="23"/>
          <w:szCs w:val="23"/>
        </w:rPr>
      </w:pPr>
      <w:r w:rsidRPr="00746198">
        <w:rPr>
          <w:sz w:val="23"/>
          <w:szCs w:val="23"/>
        </w:rPr>
        <w:t>3.7. Датой поставки считается дата подписания Сторонами товарной накладной на Товар.</w:t>
      </w:r>
    </w:p>
    <w:p w:rsidR="003D2F95" w:rsidRPr="00746198" w:rsidRDefault="003D2F95" w:rsidP="003D2F95">
      <w:pPr>
        <w:jc w:val="both"/>
        <w:rPr>
          <w:sz w:val="23"/>
          <w:szCs w:val="23"/>
        </w:rPr>
      </w:pPr>
      <w:r w:rsidRPr="00746198">
        <w:rPr>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3D2F95" w:rsidRPr="00746198" w:rsidRDefault="003D2F95" w:rsidP="003D2F95">
      <w:pPr>
        <w:jc w:val="both"/>
        <w:rPr>
          <w:sz w:val="23"/>
          <w:szCs w:val="23"/>
        </w:rPr>
      </w:pPr>
      <w:r w:rsidRPr="00746198">
        <w:rPr>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3D2F95" w:rsidRPr="00746198" w:rsidRDefault="003D2F95" w:rsidP="003D2F95">
      <w:pPr>
        <w:jc w:val="both"/>
        <w:rPr>
          <w:sz w:val="23"/>
          <w:szCs w:val="23"/>
        </w:rPr>
      </w:pPr>
      <w:r w:rsidRPr="00746198">
        <w:rPr>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3D2F95" w:rsidRPr="00746198" w:rsidRDefault="003D2F95" w:rsidP="003D2F95">
      <w:pPr>
        <w:jc w:val="both"/>
        <w:rPr>
          <w:sz w:val="23"/>
          <w:szCs w:val="23"/>
        </w:rPr>
      </w:pPr>
      <w:r w:rsidRPr="00746198">
        <w:rPr>
          <w:sz w:val="23"/>
          <w:szCs w:val="23"/>
        </w:rPr>
        <w:t>- поставки товара ненадлежащего качества;</w:t>
      </w:r>
    </w:p>
    <w:p w:rsidR="003D2F95" w:rsidRPr="00746198" w:rsidRDefault="003D2F95" w:rsidP="003D2F95">
      <w:pPr>
        <w:jc w:val="both"/>
        <w:rPr>
          <w:sz w:val="23"/>
          <w:szCs w:val="23"/>
        </w:rPr>
      </w:pPr>
      <w:r w:rsidRPr="00746198">
        <w:rPr>
          <w:sz w:val="23"/>
          <w:szCs w:val="23"/>
        </w:rPr>
        <w:t>- несоответствия количества, ассортимента поставленного Товара условиям данного договора и спецификации.</w:t>
      </w:r>
    </w:p>
    <w:p w:rsidR="003D2F95" w:rsidRPr="00746198" w:rsidRDefault="003D2F95" w:rsidP="003D2F95">
      <w:pPr>
        <w:jc w:val="both"/>
        <w:rPr>
          <w:sz w:val="23"/>
          <w:szCs w:val="23"/>
        </w:rPr>
      </w:pPr>
      <w:r w:rsidRPr="00746198">
        <w:rPr>
          <w:sz w:val="23"/>
          <w:szCs w:val="23"/>
        </w:rPr>
        <w:t>3.10. Заказчик, которому передан Товар ненадлежащего качества, вправе по своему выбору потребовать от Поставщика:</w:t>
      </w:r>
    </w:p>
    <w:p w:rsidR="003D2F95" w:rsidRPr="00746198" w:rsidRDefault="003D2F95" w:rsidP="003D2F95">
      <w:pPr>
        <w:jc w:val="both"/>
        <w:rPr>
          <w:sz w:val="23"/>
          <w:szCs w:val="23"/>
        </w:rPr>
      </w:pPr>
      <w:r w:rsidRPr="00746198">
        <w:rPr>
          <w:sz w:val="23"/>
          <w:szCs w:val="23"/>
        </w:rPr>
        <w:t>- замены Товара ненадлежащего качества, Товаром надлежащего качества;</w:t>
      </w:r>
    </w:p>
    <w:p w:rsidR="003D2F95" w:rsidRPr="00746198" w:rsidRDefault="003D2F95" w:rsidP="003D2F95">
      <w:pPr>
        <w:jc w:val="both"/>
        <w:rPr>
          <w:sz w:val="23"/>
          <w:szCs w:val="23"/>
        </w:rPr>
      </w:pPr>
      <w:r w:rsidRPr="00746198">
        <w:rPr>
          <w:sz w:val="23"/>
          <w:szCs w:val="23"/>
        </w:rPr>
        <w:t>- безвозмездного устранения недостатков Товара;</w:t>
      </w:r>
    </w:p>
    <w:p w:rsidR="003D2F95" w:rsidRPr="00746198" w:rsidRDefault="003D2F95" w:rsidP="003D2F95">
      <w:pPr>
        <w:jc w:val="both"/>
        <w:rPr>
          <w:sz w:val="23"/>
          <w:szCs w:val="23"/>
        </w:rPr>
      </w:pPr>
      <w:r w:rsidRPr="00746198">
        <w:rPr>
          <w:sz w:val="23"/>
          <w:szCs w:val="23"/>
        </w:rPr>
        <w:t>- возмещения своих расходов по устранению недостатков Товара.</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4. КАЧЕСТВО И КОМПЛЕКТНОСТЬ ТОВАРА, ГАРАНТИИ ПОСТАВЩИКА</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D2F95" w:rsidRPr="00746198" w:rsidRDefault="003D2F95" w:rsidP="003D2F95">
      <w:pPr>
        <w:jc w:val="both"/>
        <w:rPr>
          <w:sz w:val="23"/>
          <w:szCs w:val="23"/>
        </w:rPr>
      </w:pPr>
      <w:r w:rsidRPr="00746198">
        <w:rPr>
          <w:sz w:val="23"/>
          <w:szCs w:val="23"/>
        </w:rPr>
        <w:t>4.2. Товар должен обеспечивать предусмотренную производителем функциональность.</w:t>
      </w:r>
    </w:p>
    <w:p w:rsidR="003D2F95" w:rsidRPr="00746198" w:rsidRDefault="003D2F95" w:rsidP="003D2F95">
      <w:pPr>
        <w:jc w:val="both"/>
        <w:rPr>
          <w:sz w:val="23"/>
          <w:szCs w:val="23"/>
        </w:rPr>
      </w:pPr>
      <w:r w:rsidRPr="00746198">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3D2F95" w:rsidRPr="00746198" w:rsidRDefault="003D2F95" w:rsidP="0079030F">
      <w:pPr>
        <w:rPr>
          <w:sz w:val="23"/>
          <w:szCs w:val="23"/>
        </w:rPr>
      </w:pPr>
      <w:r w:rsidRPr="00746198">
        <w:rPr>
          <w:sz w:val="23"/>
          <w:szCs w:val="23"/>
        </w:rPr>
        <w:t>4.</w:t>
      </w:r>
      <w:r w:rsidR="0079030F">
        <w:rPr>
          <w:sz w:val="23"/>
          <w:szCs w:val="23"/>
        </w:rPr>
        <w:t>4</w:t>
      </w:r>
      <w:r w:rsidRPr="00746198">
        <w:rPr>
          <w:sz w:val="23"/>
          <w:szCs w:val="23"/>
        </w:rPr>
        <w:t xml:space="preserve">. </w:t>
      </w:r>
      <w:r w:rsidR="0079030F" w:rsidRPr="005E120E">
        <w:rPr>
          <w:sz w:val="23"/>
          <w:szCs w:val="23"/>
        </w:rPr>
        <w:t>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rsidR="0079030F">
        <w:rPr>
          <w:sz w:val="23"/>
          <w:szCs w:val="23"/>
        </w:rPr>
        <w:t xml:space="preserve">, </w:t>
      </w:r>
      <w:r w:rsidR="0079030F" w:rsidRPr="005E120E">
        <w:rPr>
          <w:sz w:val="23"/>
          <w:szCs w:val="23"/>
        </w:rPr>
        <w:t xml:space="preserve">его срок </w:t>
      </w:r>
      <w:r w:rsidR="0079030F">
        <w:rPr>
          <w:sz w:val="23"/>
          <w:szCs w:val="23"/>
        </w:rPr>
        <w:t>определяется по итогам проведения аукциона в электронной форме.</w:t>
      </w:r>
    </w:p>
    <w:p w:rsidR="003D2F95" w:rsidRPr="00746198" w:rsidRDefault="003D2F95" w:rsidP="003D2F95">
      <w:pPr>
        <w:jc w:val="both"/>
        <w:rPr>
          <w:sz w:val="23"/>
          <w:szCs w:val="23"/>
        </w:rPr>
      </w:pPr>
      <w:r w:rsidRPr="00746198">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D2F95" w:rsidRPr="00746198" w:rsidRDefault="003D2F95" w:rsidP="003D2F95">
      <w:pPr>
        <w:jc w:val="both"/>
        <w:rPr>
          <w:sz w:val="23"/>
          <w:szCs w:val="23"/>
        </w:rPr>
      </w:pPr>
      <w:r w:rsidRPr="00746198">
        <w:rPr>
          <w:sz w:val="23"/>
          <w:szCs w:val="23"/>
        </w:rPr>
        <w:t>4.</w:t>
      </w:r>
      <w:r w:rsidR="0079030F">
        <w:rPr>
          <w:sz w:val="23"/>
          <w:szCs w:val="23"/>
        </w:rPr>
        <w:t>5</w:t>
      </w:r>
      <w:r w:rsidRPr="00746198">
        <w:rPr>
          <w:sz w:val="23"/>
          <w:szCs w:val="23"/>
        </w:rPr>
        <w:t>. В случае</w:t>
      </w:r>
      <w:proofErr w:type="gramStart"/>
      <w:r w:rsidRPr="00746198">
        <w:rPr>
          <w:sz w:val="23"/>
          <w:szCs w:val="23"/>
        </w:rPr>
        <w:t>,</w:t>
      </w:r>
      <w:proofErr w:type="gramEnd"/>
      <w:r w:rsidRPr="00746198">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D2F95" w:rsidRDefault="003D2F95" w:rsidP="007F6EEE">
      <w:pPr>
        <w:jc w:val="both"/>
        <w:rPr>
          <w:sz w:val="23"/>
          <w:szCs w:val="23"/>
        </w:rPr>
      </w:pPr>
      <w:r w:rsidRPr="00746198">
        <w:rPr>
          <w:sz w:val="23"/>
          <w:szCs w:val="23"/>
        </w:rPr>
        <w:t>4.</w:t>
      </w:r>
      <w:r w:rsidR="0079030F">
        <w:rPr>
          <w:sz w:val="23"/>
          <w:szCs w:val="23"/>
        </w:rPr>
        <w:t>6</w:t>
      </w:r>
      <w:r w:rsidRPr="00746198">
        <w:rPr>
          <w:sz w:val="23"/>
          <w:szCs w:val="23"/>
        </w:rPr>
        <w:t>. Наличие недостатков и сроки замены товара оформляются Сторонами в двухстороннем акте выявленных недостатков.</w:t>
      </w:r>
    </w:p>
    <w:p w:rsidR="00F575CF" w:rsidRDefault="00F575CF" w:rsidP="003D2F95">
      <w:pPr>
        <w:jc w:val="center"/>
        <w:rPr>
          <w:sz w:val="23"/>
          <w:szCs w:val="23"/>
        </w:rPr>
      </w:pPr>
    </w:p>
    <w:p w:rsidR="003D2F95" w:rsidRPr="00746198" w:rsidRDefault="003D2F95" w:rsidP="003D2F95">
      <w:pPr>
        <w:jc w:val="center"/>
        <w:rPr>
          <w:sz w:val="23"/>
          <w:szCs w:val="23"/>
        </w:rPr>
      </w:pPr>
      <w:r w:rsidRPr="00746198">
        <w:rPr>
          <w:sz w:val="23"/>
          <w:szCs w:val="23"/>
        </w:rPr>
        <w:t>5. ПОРЯДОК ПРИЕМКИ ТОВАРА</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5.1. Результат исполнения обязательств по поставке Товара принимается в следующем порядке:</w:t>
      </w:r>
    </w:p>
    <w:p w:rsidR="003D2F95" w:rsidRPr="00746198" w:rsidRDefault="003D2F95" w:rsidP="003D2F95">
      <w:pPr>
        <w:jc w:val="both"/>
        <w:rPr>
          <w:sz w:val="23"/>
          <w:szCs w:val="23"/>
        </w:rPr>
      </w:pPr>
      <w:r w:rsidRPr="00746198">
        <w:rPr>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F575CF" w:rsidRPr="00F575CF">
        <w:rPr>
          <w:sz w:val="23"/>
          <w:szCs w:val="23"/>
        </w:rPr>
        <w:t xml:space="preserve"> </w:t>
      </w:r>
      <w:r w:rsidR="00F575CF">
        <w:rPr>
          <w:sz w:val="23"/>
          <w:szCs w:val="23"/>
        </w:rPr>
        <w:t>формы ТОРГ-12</w:t>
      </w:r>
      <w:r w:rsidRPr="00746198">
        <w:rPr>
          <w:sz w:val="23"/>
          <w:szCs w:val="23"/>
        </w:rPr>
        <w:t>, документ, подтверждающий гарантийные обязательства изготовителя Товар</w:t>
      </w:r>
      <w:r>
        <w:rPr>
          <w:sz w:val="23"/>
          <w:szCs w:val="23"/>
        </w:rPr>
        <w:t>а</w:t>
      </w:r>
      <w:r w:rsidRPr="00746198">
        <w:rPr>
          <w:sz w:val="23"/>
          <w:szCs w:val="23"/>
        </w:rPr>
        <w:t>, сертификаты.</w:t>
      </w:r>
    </w:p>
    <w:p w:rsidR="003D2F95" w:rsidRPr="00746198" w:rsidRDefault="003D2F95" w:rsidP="003D2F95">
      <w:pPr>
        <w:jc w:val="both"/>
        <w:rPr>
          <w:sz w:val="23"/>
          <w:szCs w:val="23"/>
        </w:rPr>
      </w:pPr>
      <w:r>
        <w:rPr>
          <w:sz w:val="23"/>
          <w:szCs w:val="23"/>
        </w:rPr>
        <w:t>5</w:t>
      </w:r>
      <w:r w:rsidRPr="00746198">
        <w:rPr>
          <w:sz w:val="23"/>
          <w:szCs w:val="23"/>
        </w:rPr>
        <w:t>.1.2. Выполненные Поставщиком обязательства по поставке Товара принимаются Заказчиком по товарной накладной Поставщика.</w:t>
      </w:r>
    </w:p>
    <w:p w:rsidR="003D2F95" w:rsidRPr="00746198" w:rsidRDefault="003D2F95" w:rsidP="003D2F95">
      <w:pPr>
        <w:jc w:val="both"/>
        <w:rPr>
          <w:sz w:val="23"/>
          <w:szCs w:val="23"/>
        </w:rPr>
      </w:pPr>
      <w:r w:rsidRPr="00746198">
        <w:rPr>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3D2F95" w:rsidRPr="00746198" w:rsidRDefault="003D2F95" w:rsidP="003D2F95">
      <w:pPr>
        <w:jc w:val="both"/>
        <w:rPr>
          <w:sz w:val="23"/>
          <w:szCs w:val="23"/>
        </w:rPr>
      </w:pPr>
      <w:r w:rsidRPr="00746198">
        <w:rPr>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3D2F95" w:rsidRPr="00746198" w:rsidRDefault="003D2F95" w:rsidP="003D2F95">
      <w:pPr>
        <w:jc w:val="both"/>
        <w:rPr>
          <w:sz w:val="23"/>
          <w:szCs w:val="23"/>
        </w:rPr>
      </w:pPr>
      <w:r w:rsidRPr="00746198">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6. РИСК СЛУЧАЙНОЙ ГИБЕЛИ ТОВАРА</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7. ОТВЕТСТВЕННОСТЬ СТОРОН</w:t>
      </w:r>
    </w:p>
    <w:p w:rsidR="003D2F95" w:rsidRPr="00746198" w:rsidRDefault="003D2F95" w:rsidP="003D2F95">
      <w:pPr>
        <w:jc w:val="both"/>
        <w:rPr>
          <w:sz w:val="23"/>
          <w:szCs w:val="23"/>
        </w:rPr>
      </w:pPr>
    </w:p>
    <w:p w:rsidR="00311D53" w:rsidRDefault="00311D53" w:rsidP="00311D53">
      <w:pPr>
        <w:jc w:val="both"/>
        <w:rPr>
          <w:sz w:val="23"/>
          <w:szCs w:val="23"/>
        </w:rPr>
      </w:pPr>
      <w:r>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11D53" w:rsidRDefault="00311D53" w:rsidP="00311D53">
      <w:pPr>
        <w:jc w:val="both"/>
        <w:rPr>
          <w:sz w:val="23"/>
          <w:szCs w:val="23"/>
        </w:rPr>
      </w:pPr>
      <w:r>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11D53" w:rsidRDefault="00311D53" w:rsidP="00311D53">
      <w:pPr>
        <w:jc w:val="both"/>
        <w:rPr>
          <w:sz w:val="23"/>
          <w:szCs w:val="23"/>
        </w:rPr>
      </w:pPr>
      <w:r>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11D53" w:rsidRDefault="00311D53" w:rsidP="00311D53">
      <w:pPr>
        <w:jc w:val="both"/>
        <w:rPr>
          <w:sz w:val="23"/>
          <w:szCs w:val="23"/>
        </w:rPr>
      </w:pPr>
      <w:r>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11D53" w:rsidRDefault="00311D53" w:rsidP="00311D53">
      <w:pPr>
        <w:jc w:val="both"/>
        <w:rPr>
          <w:sz w:val="23"/>
          <w:szCs w:val="23"/>
        </w:rPr>
      </w:pPr>
      <w:r>
        <w:rPr>
          <w:sz w:val="23"/>
          <w:szCs w:val="23"/>
        </w:rPr>
        <w:t xml:space="preserve">7.5. Уплата неустойки не освобождает Стороны от исполнения обязательств по настоящему договору. </w:t>
      </w:r>
    </w:p>
    <w:p w:rsidR="003D2F95" w:rsidRPr="00746198" w:rsidRDefault="003D2F95" w:rsidP="003D2F95">
      <w:pPr>
        <w:jc w:val="center"/>
        <w:rPr>
          <w:sz w:val="23"/>
          <w:szCs w:val="23"/>
        </w:rPr>
      </w:pPr>
      <w:r w:rsidRPr="00746198">
        <w:rPr>
          <w:sz w:val="23"/>
          <w:szCs w:val="23"/>
        </w:rPr>
        <w:t>8. ПОРЯДОК РАЗРЕШЕНИЯ СПОРОВ</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D2F95" w:rsidRPr="00746198" w:rsidRDefault="003D2F95" w:rsidP="003D2F95">
      <w:pPr>
        <w:jc w:val="both"/>
        <w:rPr>
          <w:sz w:val="23"/>
          <w:szCs w:val="23"/>
        </w:rPr>
      </w:pPr>
      <w:r w:rsidRPr="00746198">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D2F95" w:rsidRPr="00746198" w:rsidRDefault="003D2F95" w:rsidP="003D2F95">
      <w:pPr>
        <w:jc w:val="both"/>
        <w:rPr>
          <w:sz w:val="23"/>
          <w:szCs w:val="23"/>
        </w:rPr>
      </w:pPr>
      <w:r w:rsidRPr="00746198">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D2F95" w:rsidRPr="00746198" w:rsidRDefault="003D2F95" w:rsidP="003D2F95">
      <w:pPr>
        <w:jc w:val="both"/>
        <w:rPr>
          <w:sz w:val="23"/>
          <w:szCs w:val="23"/>
        </w:rPr>
      </w:pPr>
    </w:p>
    <w:p w:rsidR="00023360" w:rsidRDefault="00023360" w:rsidP="003D2F95">
      <w:pPr>
        <w:jc w:val="center"/>
        <w:rPr>
          <w:sz w:val="23"/>
          <w:szCs w:val="23"/>
        </w:rPr>
      </w:pPr>
    </w:p>
    <w:p w:rsidR="00023360" w:rsidRDefault="00023360" w:rsidP="003D2F95">
      <w:pPr>
        <w:jc w:val="center"/>
        <w:rPr>
          <w:sz w:val="23"/>
          <w:szCs w:val="23"/>
        </w:rPr>
      </w:pPr>
    </w:p>
    <w:p w:rsidR="00023360" w:rsidRDefault="00023360" w:rsidP="003D2F95">
      <w:pPr>
        <w:jc w:val="center"/>
        <w:rPr>
          <w:sz w:val="23"/>
          <w:szCs w:val="23"/>
        </w:rPr>
      </w:pPr>
    </w:p>
    <w:p w:rsidR="003D2F95" w:rsidRPr="00746198" w:rsidRDefault="003D2F95" w:rsidP="003D2F95">
      <w:pPr>
        <w:jc w:val="center"/>
        <w:rPr>
          <w:sz w:val="23"/>
          <w:szCs w:val="23"/>
        </w:rPr>
      </w:pPr>
      <w:r w:rsidRPr="00746198">
        <w:rPr>
          <w:sz w:val="23"/>
          <w:szCs w:val="23"/>
        </w:rPr>
        <w:lastRenderedPageBreak/>
        <w:t>9. СРОК ДЕЙСТВИЯ НАСТОЯЩЕГО ДОГОВОРА</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3D2F95" w:rsidRPr="00746198" w:rsidRDefault="003D2F95" w:rsidP="003D2F95">
      <w:pPr>
        <w:jc w:val="both"/>
        <w:rPr>
          <w:sz w:val="23"/>
          <w:szCs w:val="23"/>
        </w:rPr>
      </w:pPr>
    </w:p>
    <w:p w:rsidR="003D2F95" w:rsidRPr="00746198" w:rsidRDefault="003D2F95" w:rsidP="003D2F95">
      <w:pPr>
        <w:jc w:val="center"/>
        <w:rPr>
          <w:sz w:val="23"/>
          <w:szCs w:val="23"/>
        </w:rPr>
      </w:pPr>
      <w:r w:rsidRPr="00746198">
        <w:rPr>
          <w:sz w:val="23"/>
          <w:szCs w:val="23"/>
        </w:rPr>
        <w:t>10. ЗАКЛЮЧИТЕЛЬНЫЕ ПОЛОЖЕНИЯ</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 xml:space="preserve">10.1. </w:t>
      </w:r>
      <w:proofErr w:type="gramStart"/>
      <w:r w:rsidRPr="00746198">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746198">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D2F95" w:rsidRPr="00746198" w:rsidRDefault="003D2F95" w:rsidP="003D2F95">
      <w:pPr>
        <w:jc w:val="both"/>
        <w:rPr>
          <w:sz w:val="23"/>
          <w:szCs w:val="23"/>
        </w:rPr>
      </w:pPr>
      <w:r w:rsidRPr="00746198">
        <w:rPr>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D2F95" w:rsidRPr="00746198" w:rsidRDefault="003D2F95" w:rsidP="003D2F95">
      <w:pPr>
        <w:jc w:val="both"/>
        <w:rPr>
          <w:sz w:val="23"/>
          <w:szCs w:val="23"/>
        </w:rPr>
      </w:pPr>
      <w:r w:rsidRPr="00746198">
        <w:rPr>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D2F95" w:rsidRPr="00746198" w:rsidRDefault="003D2F95" w:rsidP="003D2F95">
      <w:pPr>
        <w:jc w:val="both"/>
        <w:rPr>
          <w:sz w:val="23"/>
          <w:szCs w:val="23"/>
        </w:rPr>
      </w:pPr>
      <w:r w:rsidRPr="00746198">
        <w:rPr>
          <w:sz w:val="23"/>
          <w:szCs w:val="23"/>
        </w:rPr>
        <w:t xml:space="preserve">10.4. В случае изменения у </w:t>
      </w:r>
      <w:proofErr w:type="gramStart"/>
      <w:r w:rsidRPr="00746198">
        <w:rPr>
          <w:sz w:val="23"/>
          <w:szCs w:val="23"/>
        </w:rPr>
        <w:t>какой-либо</w:t>
      </w:r>
      <w:proofErr w:type="gramEnd"/>
      <w:r w:rsidRPr="00746198">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D2F95" w:rsidRPr="00746198" w:rsidRDefault="003D2F95" w:rsidP="003D2F95">
      <w:pPr>
        <w:jc w:val="center"/>
        <w:rPr>
          <w:sz w:val="23"/>
          <w:szCs w:val="23"/>
        </w:rPr>
      </w:pPr>
      <w:r w:rsidRPr="00746198">
        <w:rPr>
          <w:sz w:val="23"/>
          <w:szCs w:val="23"/>
        </w:rPr>
        <w:t>11. ПРИЛОЖЕНИЯ</w:t>
      </w:r>
    </w:p>
    <w:p w:rsidR="003D2F95" w:rsidRPr="00746198" w:rsidRDefault="003D2F95" w:rsidP="003D2F95">
      <w:pPr>
        <w:jc w:val="both"/>
        <w:rPr>
          <w:sz w:val="23"/>
          <w:szCs w:val="23"/>
        </w:rPr>
      </w:pPr>
    </w:p>
    <w:p w:rsidR="003D2F95" w:rsidRPr="00746198" w:rsidRDefault="003D2F95" w:rsidP="003D2F95">
      <w:pPr>
        <w:jc w:val="both"/>
        <w:rPr>
          <w:sz w:val="23"/>
          <w:szCs w:val="23"/>
        </w:rPr>
      </w:pPr>
      <w:r w:rsidRPr="00746198">
        <w:rPr>
          <w:sz w:val="23"/>
          <w:szCs w:val="23"/>
        </w:rPr>
        <w:t xml:space="preserve">11.1. Приложение № 1. Спецификация на </w:t>
      </w:r>
      <w:r w:rsidR="00765D85">
        <w:t>п</w:t>
      </w:r>
      <w:r w:rsidR="00765D85" w:rsidRPr="006E29E9">
        <w:t>оставк</w:t>
      </w:r>
      <w:r w:rsidR="00765D85">
        <w:t>у</w:t>
      </w:r>
      <w:r w:rsidR="00765D85" w:rsidRPr="001C4EED">
        <w:t xml:space="preserve"> </w:t>
      </w:r>
      <w:r w:rsidR="0013340A" w:rsidRPr="0053146C">
        <w:t xml:space="preserve">оборудования и материалов </w:t>
      </w:r>
      <w:r w:rsidR="0013340A">
        <w:t>для телекоммуникационных сетей на 1, 2, 3 этажах корпуса 12А.</w:t>
      </w:r>
    </w:p>
    <w:p w:rsidR="003D2F95" w:rsidRPr="00746198" w:rsidRDefault="003D2F95" w:rsidP="003D2F95">
      <w:pPr>
        <w:rPr>
          <w:sz w:val="23"/>
          <w:szCs w:val="23"/>
        </w:rPr>
      </w:pPr>
    </w:p>
    <w:p w:rsidR="003D2F95" w:rsidRPr="00746198" w:rsidRDefault="003D2F95" w:rsidP="003D2F95">
      <w:pPr>
        <w:jc w:val="center"/>
        <w:rPr>
          <w:sz w:val="23"/>
          <w:szCs w:val="23"/>
        </w:rPr>
      </w:pPr>
    </w:p>
    <w:p w:rsidR="003D2F95" w:rsidRPr="00746198" w:rsidRDefault="003D2F95" w:rsidP="003D2F95">
      <w:pPr>
        <w:jc w:val="center"/>
        <w:rPr>
          <w:sz w:val="23"/>
          <w:szCs w:val="23"/>
        </w:rPr>
      </w:pPr>
      <w:r w:rsidRPr="00746198">
        <w:rPr>
          <w:sz w:val="23"/>
          <w:szCs w:val="23"/>
        </w:rPr>
        <w:t>12. ЮРИДИЧЕСКИЕ АДРЕСА И БАНКОВСКИЕ РЕКВИЗИТЫ СТОРОН</w:t>
      </w:r>
    </w:p>
    <w:p w:rsidR="003D2F95" w:rsidRPr="00746198" w:rsidRDefault="003D2F95" w:rsidP="003D2F95">
      <w:pPr>
        <w:jc w:val="both"/>
        <w:rPr>
          <w:sz w:val="23"/>
          <w:szCs w:val="23"/>
        </w:rPr>
      </w:pPr>
    </w:p>
    <w:tbl>
      <w:tblPr>
        <w:tblW w:w="0" w:type="auto"/>
        <w:tblLook w:val="04A0"/>
      </w:tblPr>
      <w:tblGrid>
        <w:gridCol w:w="4704"/>
        <w:gridCol w:w="4867"/>
      </w:tblGrid>
      <w:tr w:rsidR="003D2F95" w:rsidRPr="00746198" w:rsidTr="003D2F95">
        <w:tc>
          <w:tcPr>
            <w:tcW w:w="5328" w:type="dxa"/>
          </w:tcPr>
          <w:p w:rsidR="003D2F95" w:rsidRPr="00746198" w:rsidRDefault="003D2F95" w:rsidP="003D2F95">
            <w:pPr>
              <w:pStyle w:val="afb"/>
              <w:spacing w:before="0" w:beforeAutospacing="0" w:after="0" w:afterAutospacing="0"/>
              <w:jc w:val="both"/>
              <w:rPr>
                <w:sz w:val="23"/>
                <w:szCs w:val="23"/>
              </w:rPr>
            </w:pPr>
            <w:r w:rsidRPr="00746198">
              <w:rPr>
                <w:sz w:val="23"/>
                <w:szCs w:val="23"/>
              </w:rPr>
              <w:t>Поставщик:</w:t>
            </w:r>
          </w:p>
          <w:p w:rsidR="003D2F95" w:rsidRPr="00746198" w:rsidRDefault="003D2F95" w:rsidP="003D2F95">
            <w:pPr>
              <w:pStyle w:val="afb"/>
              <w:spacing w:before="0" w:beforeAutospacing="0" w:after="0" w:afterAutospacing="0"/>
              <w:jc w:val="both"/>
              <w:rPr>
                <w:sz w:val="23"/>
                <w:szCs w:val="23"/>
              </w:rPr>
            </w:pPr>
          </w:p>
        </w:tc>
        <w:tc>
          <w:tcPr>
            <w:tcW w:w="5328" w:type="dxa"/>
          </w:tcPr>
          <w:p w:rsidR="003D2F95" w:rsidRPr="00746198" w:rsidRDefault="003D2F95" w:rsidP="003D2F95">
            <w:pPr>
              <w:pStyle w:val="afb"/>
              <w:spacing w:before="0" w:beforeAutospacing="0" w:after="0" w:afterAutospacing="0"/>
              <w:jc w:val="both"/>
              <w:rPr>
                <w:sz w:val="23"/>
                <w:szCs w:val="23"/>
              </w:rPr>
            </w:pPr>
            <w:r w:rsidRPr="00746198">
              <w:rPr>
                <w:sz w:val="23"/>
                <w:szCs w:val="23"/>
              </w:rPr>
              <w:t>Заказчик:</w:t>
            </w:r>
          </w:p>
          <w:p w:rsidR="00311D53" w:rsidRPr="00EF68A8" w:rsidRDefault="00311D53" w:rsidP="00311D53">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311D53" w:rsidRPr="00EF68A8" w:rsidRDefault="00311D53" w:rsidP="00311D53">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311D53" w:rsidRPr="00EF68A8" w:rsidRDefault="00311D53" w:rsidP="00311D53">
            <w:pPr>
              <w:pStyle w:val="afb"/>
              <w:spacing w:before="0" w:beforeAutospacing="0" w:after="0" w:afterAutospacing="0"/>
              <w:jc w:val="both"/>
            </w:pPr>
            <w:r w:rsidRPr="00EF68A8">
              <w:rPr>
                <w:sz w:val="22"/>
                <w:szCs w:val="22"/>
              </w:rPr>
              <w:t>ИНН 5401199015/КПП 546050001</w:t>
            </w:r>
          </w:p>
          <w:p w:rsidR="00311D53" w:rsidRPr="00EF68A8" w:rsidRDefault="00311D53" w:rsidP="00311D53">
            <w:pPr>
              <w:pStyle w:val="afb"/>
              <w:spacing w:before="0" w:beforeAutospacing="0" w:after="0" w:afterAutospacing="0"/>
              <w:jc w:val="both"/>
            </w:pPr>
            <w:proofErr w:type="spellStart"/>
            <w:proofErr w:type="gramStart"/>
            <w:r w:rsidRPr="00EF68A8">
              <w:rPr>
                <w:sz w:val="22"/>
                <w:szCs w:val="22"/>
              </w:rPr>
              <w:t>р</w:t>
            </w:r>
            <w:proofErr w:type="spellEnd"/>
            <w:proofErr w:type="gramEnd"/>
            <w:r w:rsidRPr="00EF68A8">
              <w:rPr>
                <w:sz w:val="22"/>
                <w:szCs w:val="22"/>
              </w:rPr>
              <w:t>/с 40702810400010122606</w:t>
            </w:r>
          </w:p>
          <w:p w:rsidR="00311D53" w:rsidRPr="00EF68A8" w:rsidRDefault="00311D53" w:rsidP="00311D53">
            <w:pPr>
              <w:pStyle w:val="afb"/>
              <w:spacing w:before="0" w:beforeAutospacing="0" w:after="0" w:afterAutospacing="0"/>
              <w:jc w:val="both"/>
            </w:pPr>
            <w:r w:rsidRPr="00EF68A8">
              <w:rPr>
                <w:sz w:val="22"/>
                <w:szCs w:val="22"/>
              </w:rPr>
              <w:t>Новосибирский филиал НОМОС-БАНКА (ОАО)</w:t>
            </w:r>
          </w:p>
          <w:p w:rsidR="00311D53" w:rsidRPr="00EF68A8" w:rsidRDefault="00311D53" w:rsidP="00311D53">
            <w:pPr>
              <w:pStyle w:val="afb"/>
              <w:spacing w:before="0" w:beforeAutospacing="0" w:after="0" w:afterAutospacing="0"/>
              <w:jc w:val="both"/>
            </w:pPr>
            <w:r w:rsidRPr="00EF68A8">
              <w:rPr>
                <w:sz w:val="22"/>
                <w:szCs w:val="22"/>
              </w:rPr>
              <w:t>к/с 30101810</w:t>
            </w:r>
            <w:r>
              <w:rPr>
                <w:sz w:val="22"/>
                <w:szCs w:val="22"/>
              </w:rPr>
              <w:t>550040000839</w:t>
            </w:r>
          </w:p>
          <w:p w:rsidR="003D2F95" w:rsidRPr="00746198" w:rsidRDefault="00311D53" w:rsidP="00311D53">
            <w:pPr>
              <w:pStyle w:val="afb"/>
              <w:spacing w:before="0" w:beforeAutospacing="0" w:after="0" w:afterAutospacing="0"/>
              <w:jc w:val="both"/>
              <w:rPr>
                <w:sz w:val="23"/>
                <w:szCs w:val="23"/>
              </w:rPr>
            </w:pPr>
            <w:r w:rsidRPr="00EF68A8">
              <w:rPr>
                <w:sz w:val="22"/>
                <w:szCs w:val="22"/>
              </w:rPr>
              <w:t>БИК 04500</w:t>
            </w:r>
            <w:r>
              <w:rPr>
                <w:sz w:val="22"/>
                <w:szCs w:val="22"/>
              </w:rPr>
              <w:t>4839</w:t>
            </w:r>
          </w:p>
        </w:tc>
      </w:tr>
      <w:tr w:rsidR="003D2F95" w:rsidRPr="00746198" w:rsidTr="003D2F95">
        <w:tc>
          <w:tcPr>
            <w:tcW w:w="5328" w:type="dxa"/>
          </w:tcPr>
          <w:p w:rsidR="003D2F95" w:rsidRPr="00746198" w:rsidRDefault="003D2F95" w:rsidP="003D2F95">
            <w:pPr>
              <w:pStyle w:val="afb"/>
              <w:spacing w:before="0" w:beforeAutospacing="0" w:after="0" w:afterAutospacing="0"/>
              <w:jc w:val="both"/>
              <w:rPr>
                <w:sz w:val="23"/>
                <w:szCs w:val="23"/>
              </w:rPr>
            </w:pPr>
          </w:p>
        </w:tc>
        <w:tc>
          <w:tcPr>
            <w:tcW w:w="5328" w:type="dxa"/>
          </w:tcPr>
          <w:p w:rsidR="003D2F95" w:rsidRPr="00746198" w:rsidRDefault="003D2F95" w:rsidP="003D2F95">
            <w:pPr>
              <w:pStyle w:val="afb"/>
              <w:spacing w:before="0" w:beforeAutospacing="0" w:after="0" w:afterAutospacing="0"/>
              <w:jc w:val="both"/>
              <w:rPr>
                <w:sz w:val="23"/>
                <w:szCs w:val="23"/>
              </w:rPr>
            </w:pPr>
          </w:p>
        </w:tc>
      </w:tr>
    </w:tbl>
    <w:p w:rsidR="003D2F95" w:rsidRPr="00746198" w:rsidRDefault="003D2F95" w:rsidP="003D2F95">
      <w:pPr>
        <w:jc w:val="both"/>
        <w:rPr>
          <w:sz w:val="23"/>
          <w:szCs w:val="23"/>
        </w:rPr>
      </w:pPr>
    </w:p>
    <w:p w:rsidR="00311D53" w:rsidRDefault="003D2F95" w:rsidP="003D2F95">
      <w:pPr>
        <w:jc w:val="both"/>
        <w:rPr>
          <w:sz w:val="23"/>
          <w:szCs w:val="23"/>
        </w:rPr>
      </w:pPr>
      <w:r w:rsidRPr="00746198">
        <w:rPr>
          <w:sz w:val="23"/>
          <w:szCs w:val="23"/>
        </w:rPr>
        <w:t xml:space="preserve">                                                                  </w:t>
      </w:r>
      <w:r w:rsidR="00311D53">
        <w:rPr>
          <w:sz w:val="23"/>
          <w:szCs w:val="23"/>
        </w:rPr>
        <w:t>Зам. г</w:t>
      </w:r>
      <w:r w:rsidRPr="00746198">
        <w:rPr>
          <w:sz w:val="23"/>
          <w:szCs w:val="23"/>
        </w:rPr>
        <w:t>енеральн</w:t>
      </w:r>
      <w:r w:rsidR="00311D53">
        <w:rPr>
          <w:sz w:val="23"/>
          <w:szCs w:val="23"/>
        </w:rPr>
        <w:t>ого</w:t>
      </w:r>
      <w:r w:rsidRPr="00746198">
        <w:rPr>
          <w:sz w:val="23"/>
          <w:szCs w:val="23"/>
        </w:rPr>
        <w:t xml:space="preserve"> директор</w:t>
      </w:r>
      <w:r w:rsidR="00311D53">
        <w:rPr>
          <w:sz w:val="23"/>
          <w:szCs w:val="23"/>
        </w:rPr>
        <w:t xml:space="preserve">а </w:t>
      </w:r>
      <w:proofErr w:type="gramStart"/>
      <w:r w:rsidR="00311D53">
        <w:rPr>
          <w:sz w:val="23"/>
          <w:szCs w:val="23"/>
        </w:rPr>
        <w:t>по</w:t>
      </w:r>
      <w:proofErr w:type="gramEnd"/>
    </w:p>
    <w:p w:rsidR="00324F35" w:rsidRDefault="00311D53" w:rsidP="003D2F95">
      <w:pPr>
        <w:jc w:val="both"/>
      </w:pPr>
      <w:r>
        <w:rPr>
          <w:sz w:val="23"/>
          <w:szCs w:val="23"/>
        </w:rPr>
        <w:t xml:space="preserve">                                                                  экономике и финансам</w:t>
      </w:r>
      <w:r w:rsidR="003D2F95" w:rsidRPr="00746198">
        <w:rPr>
          <w:sz w:val="23"/>
          <w:szCs w:val="23"/>
        </w:rPr>
        <w:t xml:space="preserve"> _________ </w:t>
      </w:r>
      <w:r>
        <w:rPr>
          <w:sz w:val="23"/>
          <w:szCs w:val="23"/>
        </w:rPr>
        <w:t>В</w:t>
      </w:r>
      <w:r w:rsidR="003D2F95" w:rsidRPr="00746198">
        <w:rPr>
          <w:sz w:val="23"/>
          <w:szCs w:val="23"/>
        </w:rPr>
        <w:t>.</w:t>
      </w:r>
      <w:r>
        <w:rPr>
          <w:sz w:val="23"/>
          <w:szCs w:val="23"/>
        </w:rPr>
        <w:t>Н</w:t>
      </w:r>
      <w:r w:rsidR="003D2F95" w:rsidRPr="00746198">
        <w:rPr>
          <w:sz w:val="23"/>
          <w:szCs w:val="23"/>
        </w:rPr>
        <w:t xml:space="preserve">. </w:t>
      </w:r>
      <w:r>
        <w:rPr>
          <w:sz w:val="23"/>
          <w:szCs w:val="23"/>
        </w:rPr>
        <w:t>Щербако</w:t>
      </w:r>
      <w:r w:rsidR="001851C1">
        <w:rPr>
          <w:sz w:val="23"/>
          <w:szCs w:val="23"/>
        </w:rPr>
        <w:t>в</w:t>
      </w:r>
    </w:p>
    <w:p w:rsidR="00324F35" w:rsidRDefault="00324F35" w:rsidP="003D2F95">
      <w:pPr>
        <w:jc w:val="both"/>
      </w:pPr>
    </w:p>
    <w:p w:rsidR="003D2F95" w:rsidRDefault="003D2F95" w:rsidP="003D2F95">
      <w:pPr>
        <w:jc w:val="both"/>
      </w:pPr>
    </w:p>
    <w:p w:rsidR="00D1496F" w:rsidRDefault="00D1496F" w:rsidP="003D2F95">
      <w:pPr>
        <w:jc w:val="both"/>
      </w:pPr>
    </w:p>
    <w:p w:rsidR="00D1496F" w:rsidRDefault="00D1496F" w:rsidP="003D2F95">
      <w:pPr>
        <w:jc w:val="both"/>
      </w:pPr>
    </w:p>
    <w:p w:rsidR="00D1496F" w:rsidRDefault="00D1496F" w:rsidP="003D2F95">
      <w:pPr>
        <w:jc w:val="both"/>
      </w:pPr>
    </w:p>
    <w:p w:rsidR="00D1496F" w:rsidRDefault="00D1496F" w:rsidP="003D2F95">
      <w:pPr>
        <w:jc w:val="both"/>
      </w:pPr>
    </w:p>
    <w:p w:rsidR="00D1496F" w:rsidRDefault="00D1496F" w:rsidP="003D2F95">
      <w:pPr>
        <w:jc w:val="both"/>
      </w:pPr>
    </w:p>
    <w:p w:rsidR="007F6EEE" w:rsidRDefault="007F6EEE" w:rsidP="003D2F95">
      <w:pPr>
        <w:jc w:val="right"/>
      </w:pPr>
    </w:p>
    <w:p w:rsidR="00023360" w:rsidRDefault="00023360" w:rsidP="003D2F95">
      <w:pPr>
        <w:jc w:val="right"/>
        <w:rPr>
          <w:sz w:val="22"/>
          <w:szCs w:val="22"/>
        </w:rPr>
      </w:pPr>
    </w:p>
    <w:p w:rsidR="003D2F95" w:rsidRPr="007F6EEE" w:rsidRDefault="003D2F95" w:rsidP="003D2F95">
      <w:pPr>
        <w:jc w:val="right"/>
        <w:rPr>
          <w:sz w:val="22"/>
          <w:szCs w:val="22"/>
        </w:rPr>
      </w:pPr>
      <w:r w:rsidRPr="007F6EEE">
        <w:rPr>
          <w:sz w:val="22"/>
          <w:szCs w:val="22"/>
        </w:rPr>
        <w:lastRenderedPageBreak/>
        <w:t>Спецификация к Договору поставки № _______ от «__» _____20__г.</w:t>
      </w:r>
    </w:p>
    <w:p w:rsidR="003D2F95" w:rsidRPr="007F6EEE" w:rsidRDefault="003D2F95" w:rsidP="003D2F95">
      <w:pPr>
        <w:rPr>
          <w:sz w:val="22"/>
          <w:szCs w:val="22"/>
        </w:rPr>
      </w:pPr>
    </w:p>
    <w:p w:rsidR="003D2F95" w:rsidRPr="007F6EEE" w:rsidRDefault="003D2F95" w:rsidP="003D2F95">
      <w:pPr>
        <w:rPr>
          <w:sz w:val="22"/>
          <w:szCs w:val="22"/>
        </w:rPr>
      </w:pPr>
      <w:r w:rsidRPr="007F6EEE">
        <w:rPr>
          <w:sz w:val="22"/>
          <w:szCs w:val="22"/>
        </w:rPr>
        <w:t>Поставщик: ___________________</w:t>
      </w:r>
    </w:p>
    <w:p w:rsidR="003D2F95" w:rsidRPr="007F6EEE" w:rsidRDefault="003D2F95" w:rsidP="003D2F95">
      <w:pPr>
        <w:rPr>
          <w:sz w:val="22"/>
          <w:szCs w:val="22"/>
        </w:rPr>
      </w:pPr>
      <w:r w:rsidRPr="007F6EEE">
        <w:rPr>
          <w:sz w:val="22"/>
          <w:szCs w:val="22"/>
        </w:rPr>
        <w:t xml:space="preserve">Заказчик: ОАО «НПО </w:t>
      </w:r>
      <w:proofErr w:type="spellStart"/>
      <w:r w:rsidRPr="007F6EEE">
        <w:rPr>
          <w:sz w:val="22"/>
          <w:szCs w:val="22"/>
        </w:rPr>
        <w:t>НИИИП-НЗиК</w:t>
      </w:r>
      <w:proofErr w:type="spellEnd"/>
      <w:r w:rsidRPr="007F6EEE">
        <w:rPr>
          <w:sz w:val="22"/>
          <w:szCs w:val="22"/>
        </w:rPr>
        <w:t>» ИНН 5401199015 КПП 546050001</w:t>
      </w:r>
    </w:p>
    <w:p w:rsidR="003D2F95" w:rsidRPr="004E0C70" w:rsidRDefault="003D2F95" w:rsidP="00F536E3">
      <w:pPr>
        <w:rPr>
          <w:sz w:val="22"/>
          <w:szCs w:val="22"/>
        </w:rPr>
      </w:pPr>
    </w:p>
    <w:tbl>
      <w:tblPr>
        <w:tblW w:w="11483" w:type="dxa"/>
        <w:tblInd w:w="-1310" w:type="dxa"/>
        <w:tblLook w:val="04A0"/>
      </w:tblPr>
      <w:tblGrid>
        <w:gridCol w:w="702"/>
        <w:gridCol w:w="3768"/>
        <w:gridCol w:w="1390"/>
        <w:gridCol w:w="1537"/>
        <w:gridCol w:w="1256"/>
        <w:gridCol w:w="102"/>
        <w:gridCol w:w="1138"/>
        <w:gridCol w:w="1590"/>
      </w:tblGrid>
      <w:tr w:rsidR="00850C3E" w:rsidRPr="004E0C70" w:rsidTr="00850C3E">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 xml:space="preserve">№ </w:t>
            </w:r>
            <w:proofErr w:type="spellStart"/>
            <w:proofErr w:type="gramStart"/>
            <w:r w:rsidRPr="004E0C70">
              <w:t>п</w:t>
            </w:r>
            <w:proofErr w:type="spellEnd"/>
            <w:proofErr w:type="gramEnd"/>
            <w:r w:rsidRPr="004E0C70">
              <w:t>/</w:t>
            </w:r>
            <w:proofErr w:type="spellStart"/>
            <w:r w:rsidRPr="004E0C70">
              <w:t>п</w:t>
            </w:r>
            <w:proofErr w:type="spellEnd"/>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50C3E" w:rsidRPr="004E0C70" w:rsidRDefault="00850C3E" w:rsidP="0013340A">
            <w:pPr>
              <w:jc w:val="center"/>
              <w:rPr>
                <w:color w:val="000000"/>
              </w:rPr>
            </w:pPr>
            <w:r w:rsidRPr="004E0C70">
              <w:rPr>
                <w:color w:val="000000"/>
              </w:rPr>
              <w:t xml:space="preserve">Кол-во, ед. </w:t>
            </w:r>
            <w:proofErr w:type="spellStart"/>
            <w:r w:rsidRPr="004E0C70">
              <w:rPr>
                <w:color w:val="000000"/>
              </w:rPr>
              <w:t>изм</w:t>
            </w:r>
            <w:proofErr w:type="spellEnd"/>
            <w:r w:rsidRPr="004E0C70">
              <w:rPr>
                <w:color w:val="000000"/>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50C3E" w:rsidRPr="004E0C70" w:rsidRDefault="00850C3E" w:rsidP="0013340A">
            <w:pPr>
              <w:rPr>
                <w:color w:val="000000"/>
              </w:rPr>
            </w:pPr>
            <w:r w:rsidRPr="004E0C70">
              <w:rPr>
                <w:color w:val="000000"/>
              </w:rPr>
              <w:t>Сумма, в руб.</w:t>
            </w: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rsidR="00850C3E" w:rsidRPr="004E0C70" w:rsidRDefault="00850C3E" w:rsidP="0013340A">
            <w:pPr>
              <w:rPr>
                <w:color w:val="000000"/>
              </w:rPr>
            </w:pPr>
            <w:r w:rsidRPr="004E0C70">
              <w:rPr>
                <w:color w:val="000000"/>
              </w:rPr>
              <w:t>Цена, в руб.</w:t>
            </w:r>
          </w:p>
        </w:tc>
        <w:tc>
          <w:tcPr>
            <w:tcW w:w="981" w:type="dxa"/>
            <w:tcBorders>
              <w:top w:val="single" w:sz="4" w:space="0" w:color="auto"/>
              <w:left w:val="nil"/>
              <w:bottom w:val="single" w:sz="4" w:space="0" w:color="auto"/>
              <w:right w:val="single" w:sz="4" w:space="0" w:color="auto"/>
            </w:tcBorders>
            <w:shd w:val="clear" w:color="auto" w:fill="auto"/>
            <w:vAlign w:val="center"/>
          </w:tcPr>
          <w:p w:rsidR="00850C3E" w:rsidRPr="004E0C70" w:rsidRDefault="00850C3E" w:rsidP="00850C3E">
            <w:pPr>
              <w:rPr>
                <w:color w:val="000000"/>
              </w:rPr>
            </w:pPr>
            <w:r>
              <w:rPr>
                <w:color w:val="000000"/>
              </w:rPr>
              <w:t>Срок гарантии</w:t>
            </w:r>
          </w:p>
        </w:tc>
        <w:tc>
          <w:tcPr>
            <w:tcW w:w="1608" w:type="dxa"/>
            <w:tcBorders>
              <w:top w:val="single" w:sz="4" w:space="0" w:color="auto"/>
              <w:left w:val="nil"/>
              <w:bottom w:val="single" w:sz="4" w:space="0" w:color="FFFFFF" w:themeColor="background1"/>
              <w:right w:val="single" w:sz="4" w:space="0" w:color="auto"/>
            </w:tcBorders>
            <w:shd w:val="clear" w:color="auto" w:fill="auto"/>
            <w:vAlign w:val="center"/>
          </w:tcPr>
          <w:p w:rsidR="00850C3E" w:rsidRPr="004E0C70" w:rsidRDefault="00850C3E" w:rsidP="0013340A">
            <w:pPr>
              <w:rPr>
                <w:color w:val="000000"/>
              </w:rPr>
            </w:pPr>
            <w:r w:rsidRPr="004E0C70">
              <w:rPr>
                <w:color w:val="000000"/>
              </w:rPr>
              <w:t>Срок поставки</w:t>
            </w:r>
          </w:p>
        </w:tc>
      </w:tr>
      <w:tr w:rsidR="00850C3E" w:rsidRPr="004E0C70" w:rsidTr="00850C3E">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1</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r w:rsidRPr="0039431D">
              <w:t>Кабель UTP  кат. 5Е 4х2х0,5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6000</w:t>
            </w:r>
            <w:r>
              <w:t xml:space="preserve"> 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single" w:sz="4" w:space="0" w:color="auto"/>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val="restart"/>
            <w:tcBorders>
              <w:top w:val="nil"/>
              <w:left w:val="nil"/>
              <w:right w:val="single" w:sz="4" w:space="0" w:color="auto"/>
            </w:tcBorders>
            <w:shd w:val="clear" w:color="auto" w:fill="auto"/>
            <w:vAlign w:val="center"/>
          </w:tcPr>
          <w:p w:rsidR="00850C3E" w:rsidRPr="004E0C70" w:rsidRDefault="00850C3E" w:rsidP="0013340A">
            <w:pPr>
              <w:jc w:val="center"/>
            </w:pPr>
            <w:r w:rsidRPr="004E0C70">
              <w:t>До 30 апреля 2014 г.</w:t>
            </w:r>
          </w:p>
          <w:p w:rsidR="00850C3E" w:rsidRPr="004E0C70" w:rsidRDefault="00850C3E" w:rsidP="0013340A">
            <w:pPr>
              <w:jc w:val="center"/>
            </w:pPr>
            <w:r w:rsidRPr="004E0C70">
              <w:t xml:space="preserve">. </w:t>
            </w:r>
          </w:p>
        </w:tc>
      </w:tr>
      <w:tr w:rsidR="00850C3E" w:rsidRPr="004E0C70" w:rsidTr="00850C3E">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2</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r w:rsidRPr="0039431D">
              <w:t>Кабель UTP  кат. 6Е 4х2х0,5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60</w:t>
            </w:r>
            <w:r>
              <w:t xml:space="preserve"> м.</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3</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r w:rsidRPr="0039431D">
              <w:t xml:space="preserve">Кабель ТТП </w:t>
            </w:r>
            <w:proofErr w:type="spellStart"/>
            <w:r w:rsidRPr="0039431D">
              <w:t>эП</w:t>
            </w:r>
            <w:proofErr w:type="spellEnd"/>
            <w:r w:rsidRPr="0039431D">
              <w:t xml:space="preserve"> 20х2х0,4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25</w:t>
            </w:r>
            <w:r>
              <w:t xml:space="preserve"> м.</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4</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r w:rsidRPr="0039431D">
              <w:t xml:space="preserve">Кабель ТТП </w:t>
            </w:r>
            <w:proofErr w:type="spellStart"/>
            <w:r w:rsidRPr="0039431D">
              <w:t>эП</w:t>
            </w:r>
            <w:proofErr w:type="spellEnd"/>
            <w:r w:rsidRPr="0039431D">
              <w:t xml:space="preserve"> 50х2х0,4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80</w:t>
            </w:r>
            <w:r>
              <w:t xml:space="preserve"> м.</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5</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r w:rsidRPr="0039431D">
              <w:t xml:space="preserve">Кабель ТТП </w:t>
            </w:r>
            <w:proofErr w:type="spellStart"/>
            <w:r w:rsidRPr="0039431D">
              <w:t>эП</w:t>
            </w:r>
            <w:proofErr w:type="spellEnd"/>
            <w:r w:rsidRPr="0039431D">
              <w:t xml:space="preserve"> 100х2х0,4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15</w:t>
            </w:r>
            <w:r>
              <w:t xml:space="preserve"> м.</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6</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r w:rsidRPr="0039431D">
              <w:t xml:space="preserve">Муфта компрессионная </w:t>
            </w:r>
            <w:proofErr w:type="spellStart"/>
            <w:r w:rsidRPr="0039431D">
              <w:t>соеденительная</w:t>
            </w:r>
            <w:proofErr w:type="spellEnd"/>
            <w:r w:rsidRPr="0039431D">
              <w:t xml:space="preserve"> на 100  пар ВССК100-ССД</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1</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7</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proofErr w:type="spellStart"/>
            <w:r w:rsidRPr="0039431D">
              <w:t>Компауд</w:t>
            </w:r>
            <w:proofErr w:type="spellEnd"/>
            <w:r w:rsidRPr="0039431D">
              <w:t xml:space="preserve"> </w:t>
            </w:r>
            <w:proofErr w:type="spellStart"/>
            <w:r w:rsidRPr="0039431D">
              <w:t>Scotchcast</w:t>
            </w:r>
            <w:proofErr w:type="spellEnd"/>
            <w:r w:rsidRPr="0039431D">
              <w:t xml:space="preserve"> 2130В</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1</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8</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r w:rsidRPr="0039431D">
              <w:t xml:space="preserve">Настенный 19" шкаф 12U,  дверь стекло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3</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9</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r w:rsidRPr="0039431D">
              <w:t xml:space="preserve">Шкаф распределительный настенный ШРН 2/300 с плинтами LSA-PROFIL </w:t>
            </w:r>
            <w:proofErr w:type="spellStart"/>
            <w:r w:rsidRPr="0039431D">
              <w:t>типоряд</w:t>
            </w:r>
            <w:proofErr w:type="spellEnd"/>
            <w:r w:rsidRPr="0039431D">
              <w:t xml:space="preserve"> 2 на 10 пар</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1</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10</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r w:rsidRPr="0039431D">
              <w:t>Щеточный ввод</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3</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11</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proofErr w:type="spellStart"/>
            <w:r w:rsidRPr="0039431D">
              <w:t>Патч</w:t>
            </w:r>
            <w:proofErr w:type="spellEnd"/>
            <w:r w:rsidRPr="0039431D">
              <w:t xml:space="preserve"> панель 24 порта </w:t>
            </w:r>
            <w:proofErr w:type="spellStart"/>
            <w:r w:rsidRPr="0039431D">
              <w:t>Nikomax</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2</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12</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proofErr w:type="spellStart"/>
            <w:r w:rsidRPr="0039431D">
              <w:t>Патч</w:t>
            </w:r>
            <w:proofErr w:type="spellEnd"/>
            <w:r w:rsidRPr="0039431D">
              <w:t xml:space="preserve"> панель 48 портов </w:t>
            </w:r>
            <w:proofErr w:type="spellStart"/>
            <w:r w:rsidRPr="0039431D">
              <w:t>Nikomax</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4</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13</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r w:rsidRPr="0039431D">
              <w:t>Органайзер  универсальный</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3</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14</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proofErr w:type="spellStart"/>
            <w:r w:rsidRPr="0039431D">
              <w:t>Скотчлок</w:t>
            </w:r>
            <w:proofErr w:type="spellEnd"/>
            <w:r w:rsidRPr="0039431D">
              <w:t xml:space="preserve"> UY 2соед-разв для 2х проводов</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300</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15</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r w:rsidRPr="0039431D">
              <w:t>Кабель-канал пл</w:t>
            </w:r>
            <w:proofErr w:type="gramStart"/>
            <w:r w:rsidRPr="0039431D">
              <w:t>.б</w:t>
            </w:r>
            <w:proofErr w:type="gramEnd"/>
            <w:r w:rsidRPr="0039431D">
              <w:t xml:space="preserve">/пер.40х16 </w:t>
            </w:r>
            <w:proofErr w:type="spellStart"/>
            <w:r w:rsidRPr="0039431D">
              <w:t>Legrand</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420</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16</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r w:rsidRPr="0039431D">
              <w:t xml:space="preserve">Кабель-канал в коридоре50х105 </w:t>
            </w:r>
            <w:proofErr w:type="spellStart"/>
            <w:r w:rsidRPr="0039431D">
              <w:t>Legrand</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220</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17</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proofErr w:type="spellStart"/>
            <w:r w:rsidRPr="0039431D">
              <w:t>Адаптатор</w:t>
            </w:r>
            <w:proofErr w:type="spellEnd"/>
            <w:r w:rsidRPr="0039431D">
              <w:t xml:space="preserve"> 40х16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2</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18</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proofErr w:type="spellStart"/>
            <w:r w:rsidRPr="0039431D">
              <w:t>Выдв</w:t>
            </w:r>
            <w:proofErr w:type="gramStart"/>
            <w:r w:rsidRPr="0039431D">
              <w:t>.п</w:t>
            </w:r>
            <w:proofErr w:type="gramEnd"/>
            <w:r w:rsidRPr="0039431D">
              <w:t>анель</w:t>
            </w:r>
            <w:proofErr w:type="spellEnd"/>
            <w:r w:rsidRPr="0039431D">
              <w:t xml:space="preserve"> 3 M Н16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66</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19</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proofErr w:type="spellStart"/>
            <w:r w:rsidRPr="0039431D">
              <w:t>Выдв</w:t>
            </w:r>
            <w:proofErr w:type="gramStart"/>
            <w:r w:rsidRPr="0039431D">
              <w:t>.п</w:t>
            </w:r>
            <w:proofErr w:type="gramEnd"/>
            <w:r w:rsidRPr="0039431D">
              <w:t>анель</w:t>
            </w:r>
            <w:proofErr w:type="spellEnd"/>
            <w:r w:rsidRPr="0039431D">
              <w:t xml:space="preserve"> 4 M Н16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4</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20</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r w:rsidRPr="0039431D">
              <w:t>Рамка компакт 2М</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66</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21</w:t>
            </w:r>
          </w:p>
        </w:tc>
        <w:tc>
          <w:tcPr>
            <w:tcW w:w="3828" w:type="dxa"/>
            <w:tcBorders>
              <w:top w:val="single" w:sz="4" w:space="0" w:color="auto"/>
              <w:left w:val="nil"/>
              <w:bottom w:val="single" w:sz="4" w:space="0" w:color="auto"/>
              <w:right w:val="nil"/>
            </w:tcBorders>
            <w:shd w:val="clear" w:color="auto" w:fill="auto"/>
            <w:vAlign w:val="center"/>
            <w:hideMark/>
          </w:tcPr>
          <w:p w:rsidR="00850C3E" w:rsidRPr="0039431D" w:rsidRDefault="00850C3E" w:rsidP="001735C7">
            <w:r w:rsidRPr="0039431D">
              <w:t>Рамка компакт 4М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4</w:t>
            </w:r>
            <w:r>
              <w:t xml:space="preserve"> шт.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single" w:sz="4" w:space="0" w:color="auto"/>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22</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r w:rsidRPr="0039431D">
              <w:t xml:space="preserve">Розетка </w:t>
            </w:r>
            <w:proofErr w:type="spellStart"/>
            <w:r w:rsidRPr="0039431D">
              <w:t>Mosaic</w:t>
            </w:r>
            <w:proofErr w:type="spellEnd"/>
            <w:r w:rsidRPr="0039431D">
              <w:t xml:space="preserve"> 1М RJ45 UTP кат.5e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120</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380"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981"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lastRenderedPageBreak/>
              <w:t>23</w:t>
            </w:r>
          </w:p>
        </w:tc>
        <w:tc>
          <w:tcPr>
            <w:tcW w:w="3828"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735C7">
            <w:r w:rsidRPr="0039431D">
              <w:t>Угол плоский переменный 40х16</w:t>
            </w:r>
          </w:p>
        </w:tc>
        <w:tc>
          <w:tcPr>
            <w:tcW w:w="1417"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43</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275"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086"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24</w:t>
            </w:r>
          </w:p>
        </w:tc>
        <w:tc>
          <w:tcPr>
            <w:tcW w:w="3828" w:type="dxa"/>
            <w:tcBorders>
              <w:top w:val="nil"/>
              <w:left w:val="nil"/>
              <w:bottom w:val="single" w:sz="4" w:space="0" w:color="auto"/>
              <w:right w:val="nil"/>
            </w:tcBorders>
            <w:shd w:val="clear" w:color="auto" w:fill="auto"/>
            <w:vAlign w:val="center"/>
            <w:hideMark/>
          </w:tcPr>
          <w:p w:rsidR="00850C3E" w:rsidRPr="0039431D" w:rsidRDefault="00850C3E" w:rsidP="001735C7">
            <w:r w:rsidRPr="0039431D">
              <w:t>Угол плоский переменный 50х105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20</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275"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086"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bottom w:val="single" w:sz="4" w:space="0" w:color="FFFFFF" w:themeColor="background1"/>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25</w:t>
            </w:r>
          </w:p>
        </w:tc>
        <w:tc>
          <w:tcPr>
            <w:tcW w:w="3828" w:type="dxa"/>
            <w:tcBorders>
              <w:top w:val="single" w:sz="4" w:space="0" w:color="auto"/>
              <w:left w:val="nil"/>
              <w:bottom w:val="single" w:sz="4" w:space="0" w:color="auto"/>
              <w:right w:val="nil"/>
            </w:tcBorders>
            <w:shd w:val="clear" w:color="auto" w:fill="auto"/>
            <w:vAlign w:val="center"/>
            <w:hideMark/>
          </w:tcPr>
          <w:p w:rsidR="00850C3E" w:rsidRPr="0039431D" w:rsidRDefault="00850C3E" w:rsidP="001735C7">
            <w:r w:rsidRPr="0039431D">
              <w:t>Угол внешний 40х16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5</w:t>
            </w:r>
            <w:r>
              <w:t xml:space="preserve"> шт.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275" w:type="dxa"/>
            <w:tcBorders>
              <w:top w:val="single" w:sz="4" w:space="0" w:color="auto"/>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086" w:type="dxa"/>
            <w:gridSpan w:val="2"/>
            <w:tcBorders>
              <w:top w:val="single" w:sz="4" w:space="0" w:color="auto"/>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val="restart"/>
            <w:tcBorders>
              <w:top w:val="single" w:sz="4" w:space="0" w:color="auto"/>
              <w:left w:val="nil"/>
              <w:right w:val="single" w:sz="4" w:space="0" w:color="auto"/>
            </w:tcBorders>
            <w:shd w:val="clear" w:color="auto" w:fill="auto"/>
            <w:vAlign w:val="center"/>
          </w:tcPr>
          <w:p w:rsidR="00850C3E" w:rsidRDefault="00850C3E" w:rsidP="0013340A">
            <w:pPr>
              <w:jc w:val="center"/>
            </w:pPr>
          </w:p>
          <w:p w:rsidR="00850C3E" w:rsidRDefault="00850C3E" w:rsidP="0013340A">
            <w:pPr>
              <w:jc w:val="center"/>
            </w:pPr>
          </w:p>
          <w:p w:rsidR="00850C3E" w:rsidRDefault="00850C3E" w:rsidP="0013340A">
            <w:pPr>
              <w:jc w:val="center"/>
            </w:pPr>
          </w:p>
          <w:p w:rsidR="00850C3E" w:rsidRDefault="00850C3E" w:rsidP="0013340A">
            <w:pPr>
              <w:jc w:val="center"/>
            </w:pPr>
          </w:p>
          <w:p w:rsidR="00850C3E" w:rsidRDefault="00850C3E" w:rsidP="0013340A">
            <w:pPr>
              <w:jc w:val="center"/>
            </w:pPr>
          </w:p>
          <w:p w:rsidR="00850C3E" w:rsidRPr="004E0C70" w:rsidRDefault="00850C3E" w:rsidP="0013340A">
            <w:pPr>
              <w:jc w:val="center"/>
            </w:pPr>
            <w:r>
              <w:t>До 30 апреля 2014 г.</w:t>
            </w:r>
          </w:p>
        </w:tc>
      </w:tr>
      <w:tr w:rsidR="00850C3E" w:rsidRPr="004E0C70" w:rsidTr="00850C3E">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26</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850C3E" w:rsidRPr="0039431D" w:rsidRDefault="00850C3E" w:rsidP="001735C7">
            <w:r w:rsidRPr="0039431D">
              <w:t>Угол внешний 50х105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6</w:t>
            </w:r>
            <w:r>
              <w:t xml:space="preserve"> шт.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275" w:type="dxa"/>
            <w:tcBorders>
              <w:top w:val="single" w:sz="4" w:space="0" w:color="auto"/>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086" w:type="dxa"/>
            <w:gridSpan w:val="2"/>
            <w:tcBorders>
              <w:top w:val="single" w:sz="4" w:space="0" w:color="auto"/>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top w:val="single" w:sz="4" w:space="0" w:color="auto"/>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27</w:t>
            </w:r>
          </w:p>
        </w:tc>
        <w:tc>
          <w:tcPr>
            <w:tcW w:w="3828"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735C7">
            <w:r w:rsidRPr="0039431D">
              <w:t>Угол внутренний 40х16</w:t>
            </w:r>
          </w:p>
        </w:tc>
        <w:tc>
          <w:tcPr>
            <w:tcW w:w="1417"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18</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275"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086"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28</w:t>
            </w:r>
          </w:p>
        </w:tc>
        <w:tc>
          <w:tcPr>
            <w:tcW w:w="3828"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735C7">
            <w:r w:rsidRPr="0039431D">
              <w:t>Угол внутренний 50х105</w:t>
            </w:r>
          </w:p>
        </w:tc>
        <w:tc>
          <w:tcPr>
            <w:tcW w:w="1417"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4</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275"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086"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29</w:t>
            </w:r>
          </w:p>
        </w:tc>
        <w:tc>
          <w:tcPr>
            <w:tcW w:w="3828"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735C7">
            <w:r w:rsidRPr="0039431D">
              <w:t xml:space="preserve">Ответвление Т-образное </w:t>
            </w:r>
            <w:proofErr w:type="spellStart"/>
            <w:r w:rsidRPr="0039431D">
              <w:t>д</w:t>
            </w:r>
            <w:proofErr w:type="spellEnd"/>
            <w:r w:rsidRPr="0039431D">
              <w:t>/</w:t>
            </w:r>
            <w:proofErr w:type="spellStart"/>
            <w:r w:rsidRPr="0039431D">
              <w:t>к-к</w:t>
            </w:r>
            <w:proofErr w:type="spellEnd"/>
            <w:r w:rsidRPr="0039431D">
              <w:t xml:space="preserve"> 40х16/12,5, белое</w:t>
            </w:r>
          </w:p>
        </w:tc>
        <w:tc>
          <w:tcPr>
            <w:tcW w:w="1417"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9</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275"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086"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30</w:t>
            </w:r>
          </w:p>
        </w:tc>
        <w:tc>
          <w:tcPr>
            <w:tcW w:w="3828"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735C7">
            <w:r w:rsidRPr="0039431D">
              <w:t>Отвод</w:t>
            </w:r>
            <w:proofErr w:type="gramStart"/>
            <w:r w:rsidRPr="0039431D">
              <w:t xml:space="preserve"> Т</w:t>
            </w:r>
            <w:proofErr w:type="gramEnd"/>
            <w:r w:rsidRPr="0039431D">
              <w:t xml:space="preserve"> 50х105 </w:t>
            </w:r>
          </w:p>
        </w:tc>
        <w:tc>
          <w:tcPr>
            <w:tcW w:w="1417"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4</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275"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086"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31</w:t>
            </w:r>
          </w:p>
        </w:tc>
        <w:tc>
          <w:tcPr>
            <w:tcW w:w="3828"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735C7">
            <w:r w:rsidRPr="0039431D">
              <w:t xml:space="preserve">Заглушка для панели </w:t>
            </w:r>
            <w:proofErr w:type="spellStart"/>
            <w:r w:rsidRPr="0039431D">
              <w:t>Mosaic</w:t>
            </w:r>
            <w:proofErr w:type="spellEnd"/>
            <w:r w:rsidRPr="0039431D">
              <w:t xml:space="preserve"> -1М</w:t>
            </w:r>
          </w:p>
        </w:tc>
        <w:tc>
          <w:tcPr>
            <w:tcW w:w="1417"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56</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275"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086"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32</w:t>
            </w:r>
          </w:p>
        </w:tc>
        <w:tc>
          <w:tcPr>
            <w:tcW w:w="3828"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735C7">
            <w:r w:rsidRPr="0039431D">
              <w:t>Заглушка для короба 105x50</w:t>
            </w:r>
          </w:p>
        </w:tc>
        <w:tc>
          <w:tcPr>
            <w:tcW w:w="1417"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4</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275"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086"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33</w:t>
            </w:r>
          </w:p>
        </w:tc>
        <w:tc>
          <w:tcPr>
            <w:tcW w:w="3828"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735C7">
            <w:r w:rsidRPr="0039431D">
              <w:t>Заглушка торцевая 40х16</w:t>
            </w:r>
          </w:p>
        </w:tc>
        <w:tc>
          <w:tcPr>
            <w:tcW w:w="1417"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58</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275"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086"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34</w:t>
            </w:r>
          </w:p>
        </w:tc>
        <w:tc>
          <w:tcPr>
            <w:tcW w:w="3828"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735C7">
            <w:r w:rsidRPr="0039431D">
              <w:t>Анкерный болт 10х140</w:t>
            </w:r>
          </w:p>
        </w:tc>
        <w:tc>
          <w:tcPr>
            <w:tcW w:w="1417"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12</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275"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086"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4E0C70"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E0C70" w:rsidRDefault="00850C3E" w:rsidP="0013340A">
            <w:pPr>
              <w:jc w:val="center"/>
            </w:pPr>
            <w:r w:rsidRPr="004E0C70">
              <w:t>35</w:t>
            </w:r>
          </w:p>
        </w:tc>
        <w:tc>
          <w:tcPr>
            <w:tcW w:w="3828"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735C7">
            <w:r w:rsidRPr="0039431D">
              <w:t>Разъем RJ-45</w:t>
            </w:r>
          </w:p>
        </w:tc>
        <w:tc>
          <w:tcPr>
            <w:tcW w:w="1417" w:type="dxa"/>
            <w:tcBorders>
              <w:top w:val="nil"/>
              <w:left w:val="nil"/>
              <w:bottom w:val="single" w:sz="4" w:space="0" w:color="auto"/>
              <w:right w:val="single" w:sz="4" w:space="0" w:color="auto"/>
            </w:tcBorders>
            <w:shd w:val="clear" w:color="auto" w:fill="auto"/>
            <w:vAlign w:val="center"/>
            <w:hideMark/>
          </w:tcPr>
          <w:p w:rsidR="00850C3E" w:rsidRPr="0039431D" w:rsidRDefault="00850C3E" w:rsidP="0013340A">
            <w:pPr>
              <w:jc w:val="right"/>
            </w:pPr>
            <w:r w:rsidRPr="0039431D">
              <w:t>120</w:t>
            </w:r>
            <w:r>
              <w:t xml:space="preserve">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4E0C70" w:rsidRDefault="00850C3E" w:rsidP="0013340A">
            <w:pPr>
              <w:jc w:val="center"/>
            </w:pPr>
          </w:p>
        </w:tc>
        <w:tc>
          <w:tcPr>
            <w:tcW w:w="1275" w:type="dxa"/>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086" w:type="dxa"/>
            <w:gridSpan w:val="2"/>
            <w:tcBorders>
              <w:top w:val="nil"/>
              <w:left w:val="nil"/>
              <w:bottom w:val="single" w:sz="4" w:space="0" w:color="auto"/>
              <w:right w:val="single" w:sz="4" w:space="0" w:color="auto"/>
            </w:tcBorders>
            <w:shd w:val="clear" w:color="auto" w:fill="auto"/>
            <w:vAlign w:val="center"/>
          </w:tcPr>
          <w:p w:rsidR="00850C3E" w:rsidRPr="004E0C70" w:rsidRDefault="00850C3E" w:rsidP="0013340A">
            <w:pPr>
              <w:jc w:val="center"/>
            </w:pPr>
          </w:p>
        </w:tc>
        <w:tc>
          <w:tcPr>
            <w:tcW w:w="1608" w:type="dxa"/>
            <w:vMerge/>
            <w:tcBorders>
              <w:left w:val="nil"/>
              <w:right w:val="single" w:sz="4" w:space="0" w:color="auto"/>
            </w:tcBorders>
            <w:shd w:val="clear" w:color="auto" w:fill="auto"/>
            <w:vAlign w:val="center"/>
          </w:tcPr>
          <w:p w:rsidR="00850C3E" w:rsidRPr="004E0C70" w:rsidRDefault="00850C3E" w:rsidP="0013340A">
            <w:pPr>
              <w:jc w:val="center"/>
            </w:pPr>
          </w:p>
        </w:tc>
      </w:tr>
      <w:tr w:rsidR="00850C3E" w:rsidRPr="00E92ADC" w:rsidTr="00850C3E">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0C3E" w:rsidRPr="00490EA4" w:rsidRDefault="00850C3E" w:rsidP="0013340A">
            <w:pPr>
              <w:jc w:val="center"/>
            </w:pPr>
            <w:r w:rsidRPr="00490EA4">
              <w:t>36</w:t>
            </w:r>
          </w:p>
        </w:tc>
        <w:tc>
          <w:tcPr>
            <w:tcW w:w="3828" w:type="dxa"/>
            <w:tcBorders>
              <w:top w:val="nil"/>
              <w:left w:val="nil"/>
              <w:bottom w:val="single" w:sz="4" w:space="0" w:color="auto"/>
              <w:right w:val="single" w:sz="4" w:space="0" w:color="auto"/>
            </w:tcBorders>
            <w:shd w:val="clear" w:color="auto" w:fill="auto"/>
            <w:vAlign w:val="center"/>
            <w:hideMark/>
          </w:tcPr>
          <w:p w:rsidR="00850C3E" w:rsidRPr="00490EA4" w:rsidRDefault="00850C3E" w:rsidP="001735C7">
            <w:proofErr w:type="spellStart"/>
            <w:r w:rsidRPr="00490EA4">
              <w:t>Саморез</w:t>
            </w:r>
            <w:proofErr w:type="spellEnd"/>
            <w:r w:rsidRPr="00490EA4">
              <w:t xml:space="preserve">  3,5х51</w:t>
            </w:r>
          </w:p>
        </w:tc>
        <w:tc>
          <w:tcPr>
            <w:tcW w:w="1417" w:type="dxa"/>
            <w:tcBorders>
              <w:top w:val="nil"/>
              <w:left w:val="nil"/>
              <w:bottom w:val="single" w:sz="4" w:space="0" w:color="auto"/>
              <w:right w:val="single" w:sz="4" w:space="0" w:color="auto"/>
            </w:tcBorders>
            <w:shd w:val="clear" w:color="auto" w:fill="auto"/>
            <w:vAlign w:val="center"/>
            <w:hideMark/>
          </w:tcPr>
          <w:p w:rsidR="00850C3E" w:rsidRPr="00490EA4" w:rsidRDefault="00850C3E" w:rsidP="0013340A">
            <w:pPr>
              <w:jc w:val="right"/>
            </w:pPr>
            <w:r w:rsidRPr="00490EA4">
              <w:t>1300 шт.</w:t>
            </w:r>
          </w:p>
        </w:tc>
        <w:tc>
          <w:tcPr>
            <w:tcW w:w="1560" w:type="dxa"/>
            <w:tcBorders>
              <w:top w:val="nil"/>
              <w:left w:val="nil"/>
              <w:bottom w:val="single" w:sz="4" w:space="0" w:color="auto"/>
              <w:right w:val="single" w:sz="4" w:space="0" w:color="auto"/>
            </w:tcBorders>
            <w:shd w:val="clear" w:color="auto" w:fill="auto"/>
            <w:vAlign w:val="center"/>
            <w:hideMark/>
          </w:tcPr>
          <w:p w:rsidR="00850C3E" w:rsidRPr="00E92ADC" w:rsidRDefault="00850C3E" w:rsidP="0013340A">
            <w:pPr>
              <w:jc w:val="center"/>
            </w:pPr>
          </w:p>
        </w:tc>
        <w:tc>
          <w:tcPr>
            <w:tcW w:w="1275" w:type="dxa"/>
            <w:tcBorders>
              <w:top w:val="nil"/>
              <w:left w:val="nil"/>
              <w:bottom w:val="single" w:sz="4" w:space="0" w:color="auto"/>
              <w:right w:val="single" w:sz="4" w:space="0" w:color="auto"/>
            </w:tcBorders>
            <w:shd w:val="clear" w:color="auto" w:fill="auto"/>
            <w:vAlign w:val="center"/>
          </w:tcPr>
          <w:p w:rsidR="00850C3E" w:rsidRPr="00E92ADC" w:rsidRDefault="00850C3E" w:rsidP="0013340A">
            <w:pPr>
              <w:jc w:val="center"/>
            </w:pPr>
          </w:p>
        </w:tc>
        <w:tc>
          <w:tcPr>
            <w:tcW w:w="1086" w:type="dxa"/>
            <w:gridSpan w:val="2"/>
            <w:tcBorders>
              <w:top w:val="nil"/>
              <w:left w:val="nil"/>
              <w:bottom w:val="single" w:sz="4" w:space="0" w:color="auto"/>
              <w:right w:val="single" w:sz="4" w:space="0" w:color="auto"/>
            </w:tcBorders>
            <w:shd w:val="clear" w:color="auto" w:fill="auto"/>
            <w:vAlign w:val="center"/>
          </w:tcPr>
          <w:p w:rsidR="00850C3E" w:rsidRPr="00E92ADC" w:rsidRDefault="00850C3E" w:rsidP="0013340A">
            <w:pPr>
              <w:jc w:val="center"/>
            </w:pPr>
          </w:p>
        </w:tc>
        <w:tc>
          <w:tcPr>
            <w:tcW w:w="1608" w:type="dxa"/>
            <w:vMerge/>
            <w:tcBorders>
              <w:left w:val="nil"/>
              <w:right w:val="single" w:sz="4" w:space="0" w:color="auto"/>
            </w:tcBorders>
            <w:shd w:val="clear" w:color="auto" w:fill="auto"/>
            <w:vAlign w:val="center"/>
          </w:tcPr>
          <w:p w:rsidR="00850C3E" w:rsidRPr="00E92ADC" w:rsidRDefault="00850C3E" w:rsidP="0013340A">
            <w:pPr>
              <w:jc w:val="center"/>
            </w:pPr>
          </w:p>
        </w:tc>
      </w:tr>
      <w:tr w:rsidR="00850C3E" w:rsidTr="00850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0"/>
        </w:trPr>
        <w:tc>
          <w:tcPr>
            <w:tcW w:w="709" w:type="dxa"/>
            <w:tcBorders>
              <w:top w:val="nil"/>
              <w:bottom w:val="single" w:sz="4" w:space="0" w:color="auto"/>
            </w:tcBorders>
          </w:tcPr>
          <w:p w:rsidR="00850C3E" w:rsidRPr="00490EA4" w:rsidRDefault="00850C3E" w:rsidP="00490EA4">
            <w:pPr>
              <w:jc w:val="center"/>
            </w:pPr>
            <w:r w:rsidRPr="00490EA4">
              <w:t>37</w:t>
            </w:r>
          </w:p>
        </w:tc>
        <w:tc>
          <w:tcPr>
            <w:tcW w:w="3828" w:type="dxa"/>
            <w:tcBorders>
              <w:top w:val="nil"/>
              <w:bottom w:val="single" w:sz="4" w:space="0" w:color="auto"/>
            </w:tcBorders>
            <w:vAlign w:val="center"/>
          </w:tcPr>
          <w:p w:rsidR="00850C3E" w:rsidRPr="00490EA4" w:rsidRDefault="00850C3E" w:rsidP="001735C7">
            <w:r w:rsidRPr="00490EA4">
              <w:t xml:space="preserve">Дюбель </w:t>
            </w:r>
            <w:proofErr w:type="spellStart"/>
            <w:r w:rsidRPr="00490EA4">
              <w:t>пластмасовый</w:t>
            </w:r>
            <w:proofErr w:type="spellEnd"/>
            <w:r w:rsidRPr="00490EA4">
              <w:t xml:space="preserve"> 6х51</w:t>
            </w:r>
          </w:p>
        </w:tc>
        <w:tc>
          <w:tcPr>
            <w:tcW w:w="1417" w:type="dxa"/>
            <w:tcBorders>
              <w:top w:val="nil"/>
              <w:bottom w:val="single" w:sz="4" w:space="0" w:color="auto"/>
            </w:tcBorders>
            <w:vAlign w:val="center"/>
          </w:tcPr>
          <w:p w:rsidR="00850C3E" w:rsidRPr="00490EA4" w:rsidRDefault="00850C3E" w:rsidP="001735C7">
            <w:pPr>
              <w:jc w:val="right"/>
            </w:pPr>
            <w:r w:rsidRPr="00490EA4">
              <w:t>1300 шт.</w:t>
            </w:r>
          </w:p>
        </w:tc>
        <w:tc>
          <w:tcPr>
            <w:tcW w:w="1560" w:type="dxa"/>
            <w:tcBorders>
              <w:top w:val="nil"/>
              <w:bottom w:val="single" w:sz="4" w:space="0" w:color="auto"/>
            </w:tcBorders>
          </w:tcPr>
          <w:p w:rsidR="00850C3E" w:rsidRDefault="00850C3E" w:rsidP="00490EA4">
            <w:pPr>
              <w:jc w:val="both"/>
            </w:pPr>
          </w:p>
        </w:tc>
        <w:tc>
          <w:tcPr>
            <w:tcW w:w="1275" w:type="dxa"/>
            <w:tcBorders>
              <w:top w:val="nil"/>
              <w:bottom w:val="single" w:sz="4" w:space="0" w:color="auto"/>
            </w:tcBorders>
          </w:tcPr>
          <w:p w:rsidR="00850C3E" w:rsidRDefault="00850C3E" w:rsidP="00490EA4">
            <w:pPr>
              <w:jc w:val="both"/>
            </w:pPr>
          </w:p>
        </w:tc>
        <w:tc>
          <w:tcPr>
            <w:tcW w:w="1086" w:type="dxa"/>
            <w:gridSpan w:val="2"/>
            <w:tcBorders>
              <w:top w:val="nil"/>
              <w:bottom w:val="single" w:sz="4" w:space="0" w:color="auto"/>
            </w:tcBorders>
          </w:tcPr>
          <w:p w:rsidR="00850C3E" w:rsidRDefault="00850C3E" w:rsidP="00490EA4">
            <w:pPr>
              <w:jc w:val="both"/>
            </w:pPr>
          </w:p>
        </w:tc>
        <w:tc>
          <w:tcPr>
            <w:tcW w:w="1608" w:type="dxa"/>
            <w:vMerge/>
            <w:tcBorders>
              <w:right w:val="single" w:sz="4" w:space="0" w:color="auto"/>
            </w:tcBorders>
          </w:tcPr>
          <w:p w:rsidR="00850C3E" w:rsidRDefault="00850C3E" w:rsidP="00490EA4">
            <w:pPr>
              <w:jc w:val="both"/>
            </w:pPr>
          </w:p>
        </w:tc>
      </w:tr>
      <w:tr w:rsidR="00850C3E" w:rsidTr="00850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5"/>
        </w:trPr>
        <w:tc>
          <w:tcPr>
            <w:tcW w:w="709" w:type="dxa"/>
            <w:tcBorders>
              <w:top w:val="single" w:sz="4" w:space="0" w:color="auto"/>
              <w:bottom w:val="single" w:sz="4" w:space="0" w:color="auto"/>
            </w:tcBorders>
          </w:tcPr>
          <w:p w:rsidR="00850C3E" w:rsidRPr="00490EA4" w:rsidRDefault="00850C3E" w:rsidP="0013340A">
            <w:pPr>
              <w:jc w:val="both"/>
            </w:pPr>
            <w:r w:rsidRPr="00490EA4">
              <w:t xml:space="preserve">  38</w:t>
            </w:r>
          </w:p>
        </w:tc>
        <w:tc>
          <w:tcPr>
            <w:tcW w:w="3828" w:type="dxa"/>
            <w:tcBorders>
              <w:top w:val="single" w:sz="4" w:space="0" w:color="auto"/>
              <w:bottom w:val="single" w:sz="4" w:space="0" w:color="auto"/>
            </w:tcBorders>
            <w:vAlign w:val="bottom"/>
          </w:tcPr>
          <w:p w:rsidR="00850C3E" w:rsidRPr="00490EA4" w:rsidRDefault="00850C3E" w:rsidP="001735C7">
            <w:r w:rsidRPr="00490EA4">
              <w:t>Накладка на стык 40х16</w:t>
            </w:r>
          </w:p>
        </w:tc>
        <w:tc>
          <w:tcPr>
            <w:tcW w:w="1417" w:type="dxa"/>
            <w:tcBorders>
              <w:top w:val="single" w:sz="4" w:space="0" w:color="auto"/>
              <w:bottom w:val="single" w:sz="4" w:space="0" w:color="auto"/>
            </w:tcBorders>
            <w:vAlign w:val="center"/>
          </w:tcPr>
          <w:p w:rsidR="00850C3E" w:rsidRPr="00490EA4" w:rsidRDefault="00850C3E" w:rsidP="001735C7">
            <w:pPr>
              <w:jc w:val="right"/>
            </w:pPr>
            <w:r w:rsidRPr="00490EA4">
              <w:t>97 шт.</w:t>
            </w:r>
          </w:p>
        </w:tc>
        <w:tc>
          <w:tcPr>
            <w:tcW w:w="1560" w:type="dxa"/>
            <w:tcBorders>
              <w:top w:val="single" w:sz="4" w:space="0" w:color="auto"/>
              <w:bottom w:val="single" w:sz="4" w:space="0" w:color="auto"/>
            </w:tcBorders>
          </w:tcPr>
          <w:p w:rsidR="00850C3E" w:rsidRDefault="00850C3E" w:rsidP="00490EA4">
            <w:pPr>
              <w:jc w:val="both"/>
            </w:pPr>
          </w:p>
        </w:tc>
        <w:tc>
          <w:tcPr>
            <w:tcW w:w="1275" w:type="dxa"/>
            <w:tcBorders>
              <w:top w:val="single" w:sz="4" w:space="0" w:color="auto"/>
              <w:bottom w:val="single" w:sz="4" w:space="0" w:color="auto"/>
            </w:tcBorders>
          </w:tcPr>
          <w:p w:rsidR="00850C3E" w:rsidRDefault="00850C3E" w:rsidP="00490EA4">
            <w:pPr>
              <w:jc w:val="both"/>
            </w:pPr>
          </w:p>
        </w:tc>
        <w:tc>
          <w:tcPr>
            <w:tcW w:w="1086" w:type="dxa"/>
            <w:gridSpan w:val="2"/>
            <w:tcBorders>
              <w:top w:val="single" w:sz="4" w:space="0" w:color="auto"/>
              <w:bottom w:val="single" w:sz="4" w:space="0" w:color="auto"/>
            </w:tcBorders>
          </w:tcPr>
          <w:p w:rsidR="00850C3E" w:rsidRDefault="00850C3E" w:rsidP="00490EA4">
            <w:pPr>
              <w:jc w:val="both"/>
            </w:pPr>
          </w:p>
        </w:tc>
        <w:tc>
          <w:tcPr>
            <w:tcW w:w="1608" w:type="dxa"/>
            <w:vMerge/>
            <w:tcBorders>
              <w:right w:val="single" w:sz="4" w:space="0" w:color="auto"/>
            </w:tcBorders>
          </w:tcPr>
          <w:p w:rsidR="00850C3E" w:rsidRDefault="00850C3E" w:rsidP="00490EA4">
            <w:pPr>
              <w:jc w:val="both"/>
            </w:pPr>
          </w:p>
        </w:tc>
      </w:tr>
      <w:tr w:rsidR="00850C3E" w:rsidTr="00850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5"/>
        </w:trPr>
        <w:tc>
          <w:tcPr>
            <w:tcW w:w="709" w:type="dxa"/>
            <w:tcBorders>
              <w:top w:val="single" w:sz="4" w:space="0" w:color="auto"/>
              <w:bottom w:val="single" w:sz="4" w:space="0" w:color="auto"/>
            </w:tcBorders>
          </w:tcPr>
          <w:p w:rsidR="00850C3E" w:rsidRPr="00490EA4" w:rsidRDefault="00850C3E" w:rsidP="0013340A">
            <w:pPr>
              <w:jc w:val="both"/>
            </w:pPr>
            <w:r w:rsidRPr="00490EA4">
              <w:t xml:space="preserve">  39</w:t>
            </w:r>
          </w:p>
        </w:tc>
        <w:tc>
          <w:tcPr>
            <w:tcW w:w="3828" w:type="dxa"/>
            <w:tcBorders>
              <w:top w:val="single" w:sz="4" w:space="0" w:color="auto"/>
              <w:bottom w:val="single" w:sz="4" w:space="0" w:color="auto"/>
            </w:tcBorders>
            <w:vAlign w:val="bottom"/>
          </w:tcPr>
          <w:p w:rsidR="00850C3E" w:rsidRPr="00490EA4" w:rsidRDefault="00850C3E" w:rsidP="001735C7">
            <w:r w:rsidRPr="00490EA4">
              <w:t>Накладка на стык 50х150</w:t>
            </w:r>
          </w:p>
        </w:tc>
        <w:tc>
          <w:tcPr>
            <w:tcW w:w="1417" w:type="dxa"/>
            <w:tcBorders>
              <w:top w:val="single" w:sz="4" w:space="0" w:color="auto"/>
              <w:bottom w:val="single" w:sz="4" w:space="0" w:color="auto"/>
            </w:tcBorders>
            <w:vAlign w:val="center"/>
          </w:tcPr>
          <w:p w:rsidR="00850C3E" w:rsidRPr="00490EA4" w:rsidRDefault="00850C3E" w:rsidP="001735C7">
            <w:pPr>
              <w:jc w:val="right"/>
            </w:pPr>
            <w:r w:rsidRPr="00490EA4">
              <w:t>53 шт.</w:t>
            </w:r>
          </w:p>
        </w:tc>
        <w:tc>
          <w:tcPr>
            <w:tcW w:w="1560" w:type="dxa"/>
            <w:tcBorders>
              <w:top w:val="single" w:sz="4" w:space="0" w:color="auto"/>
              <w:bottom w:val="single" w:sz="4" w:space="0" w:color="auto"/>
            </w:tcBorders>
          </w:tcPr>
          <w:p w:rsidR="00850C3E" w:rsidRDefault="00850C3E" w:rsidP="00490EA4">
            <w:pPr>
              <w:jc w:val="both"/>
            </w:pPr>
          </w:p>
        </w:tc>
        <w:tc>
          <w:tcPr>
            <w:tcW w:w="1275" w:type="dxa"/>
            <w:tcBorders>
              <w:top w:val="single" w:sz="4" w:space="0" w:color="auto"/>
              <w:bottom w:val="single" w:sz="4" w:space="0" w:color="auto"/>
            </w:tcBorders>
          </w:tcPr>
          <w:p w:rsidR="00850C3E" w:rsidRDefault="00850C3E" w:rsidP="00490EA4">
            <w:pPr>
              <w:jc w:val="both"/>
            </w:pPr>
          </w:p>
        </w:tc>
        <w:tc>
          <w:tcPr>
            <w:tcW w:w="1086" w:type="dxa"/>
            <w:gridSpan w:val="2"/>
            <w:tcBorders>
              <w:top w:val="single" w:sz="4" w:space="0" w:color="auto"/>
              <w:bottom w:val="single" w:sz="4" w:space="0" w:color="auto"/>
            </w:tcBorders>
          </w:tcPr>
          <w:p w:rsidR="00850C3E" w:rsidRDefault="00850C3E" w:rsidP="00490EA4">
            <w:pPr>
              <w:jc w:val="both"/>
            </w:pPr>
          </w:p>
        </w:tc>
        <w:tc>
          <w:tcPr>
            <w:tcW w:w="1608" w:type="dxa"/>
            <w:vMerge/>
            <w:tcBorders>
              <w:right w:val="single" w:sz="4" w:space="0" w:color="auto"/>
            </w:tcBorders>
          </w:tcPr>
          <w:p w:rsidR="00850C3E" w:rsidRDefault="00850C3E" w:rsidP="00490EA4">
            <w:pPr>
              <w:jc w:val="both"/>
            </w:pPr>
          </w:p>
        </w:tc>
      </w:tr>
      <w:tr w:rsidR="00850C3E" w:rsidTr="00850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5954" w:type="dxa"/>
            <w:gridSpan w:val="3"/>
            <w:tcBorders>
              <w:top w:val="single" w:sz="4" w:space="0" w:color="auto"/>
              <w:bottom w:val="single" w:sz="4" w:space="0" w:color="auto"/>
            </w:tcBorders>
          </w:tcPr>
          <w:p w:rsidR="00850C3E" w:rsidRDefault="00850C3E" w:rsidP="0013340A">
            <w:pPr>
              <w:jc w:val="both"/>
            </w:pPr>
            <w:r>
              <w:rPr>
                <w:sz w:val="22"/>
                <w:szCs w:val="22"/>
              </w:rPr>
              <w:t>Итого:</w:t>
            </w:r>
          </w:p>
        </w:tc>
        <w:tc>
          <w:tcPr>
            <w:tcW w:w="1560" w:type="dxa"/>
            <w:tcBorders>
              <w:top w:val="single" w:sz="4" w:space="0" w:color="auto"/>
              <w:bottom w:val="single" w:sz="4" w:space="0" w:color="auto"/>
            </w:tcBorders>
          </w:tcPr>
          <w:p w:rsidR="00850C3E" w:rsidRDefault="00850C3E" w:rsidP="00490EA4">
            <w:pPr>
              <w:jc w:val="both"/>
            </w:pPr>
          </w:p>
        </w:tc>
        <w:tc>
          <w:tcPr>
            <w:tcW w:w="1275" w:type="dxa"/>
            <w:tcBorders>
              <w:top w:val="single" w:sz="4" w:space="0" w:color="auto"/>
              <w:bottom w:val="single" w:sz="4" w:space="0" w:color="auto"/>
            </w:tcBorders>
          </w:tcPr>
          <w:p w:rsidR="00850C3E" w:rsidRDefault="00850C3E" w:rsidP="00490EA4">
            <w:pPr>
              <w:jc w:val="both"/>
            </w:pPr>
          </w:p>
        </w:tc>
        <w:tc>
          <w:tcPr>
            <w:tcW w:w="1086" w:type="dxa"/>
            <w:gridSpan w:val="2"/>
            <w:tcBorders>
              <w:top w:val="single" w:sz="4" w:space="0" w:color="auto"/>
              <w:bottom w:val="single" w:sz="4" w:space="0" w:color="auto"/>
            </w:tcBorders>
          </w:tcPr>
          <w:p w:rsidR="00850C3E" w:rsidRDefault="00850C3E" w:rsidP="00490EA4">
            <w:pPr>
              <w:jc w:val="both"/>
            </w:pPr>
          </w:p>
        </w:tc>
        <w:tc>
          <w:tcPr>
            <w:tcW w:w="1608" w:type="dxa"/>
            <w:vMerge/>
            <w:tcBorders>
              <w:bottom w:val="single" w:sz="4" w:space="0" w:color="auto"/>
              <w:right w:val="single" w:sz="4" w:space="0" w:color="auto"/>
            </w:tcBorders>
          </w:tcPr>
          <w:p w:rsidR="00850C3E" w:rsidRDefault="00850C3E" w:rsidP="00490EA4">
            <w:pPr>
              <w:jc w:val="both"/>
            </w:pPr>
          </w:p>
        </w:tc>
      </w:tr>
    </w:tbl>
    <w:p w:rsidR="003D2F95" w:rsidRPr="007F6EEE" w:rsidRDefault="003D2F95" w:rsidP="007F6EEE">
      <w:pPr>
        <w:jc w:val="right"/>
        <w:rPr>
          <w:sz w:val="22"/>
          <w:szCs w:val="22"/>
        </w:rPr>
      </w:pPr>
      <w:r w:rsidRPr="007F6EEE">
        <w:rPr>
          <w:sz w:val="22"/>
          <w:szCs w:val="22"/>
        </w:rPr>
        <w:t>ИТОГО:</w:t>
      </w:r>
    </w:p>
    <w:p w:rsidR="003D2F95" w:rsidRPr="007F6EEE" w:rsidRDefault="003D2F95" w:rsidP="007F6EEE">
      <w:pPr>
        <w:jc w:val="right"/>
        <w:rPr>
          <w:sz w:val="22"/>
          <w:szCs w:val="22"/>
        </w:rPr>
      </w:pPr>
      <w:r w:rsidRPr="007F6EEE">
        <w:rPr>
          <w:sz w:val="22"/>
          <w:szCs w:val="22"/>
        </w:rPr>
        <w:t>Сумма НДС (18%):</w:t>
      </w:r>
    </w:p>
    <w:p w:rsidR="003D2F95" w:rsidRPr="007F6EEE" w:rsidRDefault="003D2F95" w:rsidP="007F6EEE">
      <w:pPr>
        <w:jc w:val="right"/>
        <w:rPr>
          <w:b/>
          <w:sz w:val="22"/>
          <w:szCs w:val="22"/>
        </w:rPr>
      </w:pPr>
      <w:r w:rsidRPr="007F6EEE">
        <w:rPr>
          <w:b/>
          <w:sz w:val="22"/>
          <w:szCs w:val="22"/>
        </w:rPr>
        <w:t>Всего с НДС (18%):</w:t>
      </w:r>
    </w:p>
    <w:p w:rsidR="003D2F95" w:rsidRPr="007F6EEE" w:rsidRDefault="003D2F95" w:rsidP="003D2F95">
      <w:pPr>
        <w:jc w:val="both"/>
        <w:rPr>
          <w:b/>
          <w:sz w:val="22"/>
          <w:szCs w:val="22"/>
        </w:rPr>
      </w:pPr>
      <w:r w:rsidRPr="007F6EEE">
        <w:rPr>
          <w:rStyle w:val="FontStyle16"/>
          <w:sz w:val="22"/>
          <w:szCs w:val="22"/>
        </w:rPr>
        <w:t>Общая сумма спецификации</w:t>
      </w:r>
      <w:proofErr w:type="gramStart"/>
      <w:r w:rsidRPr="007F6EEE">
        <w:rPr>
          <w:rStyle w:val="FontStyle16"/>
          <w:sz w:val="22"/>
          <w:szCs w:val="22"/>
        </w:rPr>
        <w:t xml:space="preserve"> ____</w:t>
      </w:r>
      <w:r w:rsidRPr="007F6EEE">
        <w:rPr>
          <w:b/>
          <w:sz w:val="22"/>
          <w:szCs w:val="22"/>
        </w:rPr>
        <w:t xml:space="preserve"> () </w:t>
      </w:r>
      <w:proofErr w:type="gramEnd"/>
      <w:r w:rsidRPr="007F6EEE">
        <w:rPr>
          <w:b/>
          <w:sz w:val="22"/>
          <w:szCs w:val="22"/>
        </w:rPr>
        <w:t>руб.</w:t>
      </w:r>
    </w:p>
    <w:p w:rsidR="003D2F95" w:rsidRPr="007F6EEE" w:rsidRDefault="003D2F95" w:rsidP="003D2F95">
      <w:pPr>
        <w:pStyle w:val="Style2"/>
        <w:widowControl/>
        <w:jc w:val="both"/>
        <w:rPr>
          <w:rStyle w:val="FontStyle16"/>
          <w:rFonts w:cs="Times New Roman"/>
          <w:sz w:val="22"/>
          <w:szCs w:val="22"/>
        </w:rPr>
      </w:pPr>
      <w:r w:rsidRPr="007F6EEE">
        <w:rPr>
          <w:rStyle w:val="FontStyle16"/>
          <w:rFonts w:cs="Times New Roman"/>
          <w:sz w:val="22"/>
          <w:szCs w:val="22"/>
        </w:rPr>
        <w:t xml:space="preserve">Количество и цена </w:t>
      </w:r>
      <w:proofErr w:type="gramStart"/>
      <w:r w:rsidRPr="007F6EEE">
        <w:rPr>
          <w:rStyle w:val="FontStyle16"/>
          <w:rFonts w:cs="Times New Roman"/>
          <w:sz w:val="22"/>
          <w:szCs w:val="22"/>
        </w:rPr>
        <w:t>согласованы</w:t>
      </w:r>
      <w:proofErr w:type="gramEnd"/>
      <w:r w:rsidRPr="007F6EEE">
        <w:rPr>
          <w:rStyle w:val="FontStyle16"/>
          <w:rFonts w:cs="Times New Roman"/>
          <w:sz w:val="22"/>
          <w:szCs w:val="22"/>
        </w:rPr>
        <w:t xml:space="preserve">  Сторонами. Претензий Стороны не имеют.</w:t>
      </w:r>
    </w:p>
    <w:p w:rsidR="007F6EEE" w:rsidRPr="007F6EEE" w:rsidRDefault="007F6EEE" w:rsidP="003D2F95">
      <w:pPr>
        <w:pStyle w:val="Style2"/>
        <w:widowControl/>
        <w:jc w:val="both"/>
        <w:rPr>
          <w:rFonts w:ascii="Times New Roman" w:hAnsi="Times New Roman" w:cs="Times New Roman"/>
          <w:sz w:val="22"/>
          <w:szCs w:val="22"/>
        </w:rPr>
      </w:pPr>
    </w:p>
    <w:tbl>
      <w:tblPr>
        <w:tblW w:w="0" w:type="auto"/>
        <w:tblLook w:val="01E0"/>
      </w:tblPr>
      <w:tblGrid>
        <w:gridCol w:w="4785"/>
        <w:gridCol w:w="4786"/>
      </w:tblGrid>
      <w:tr w:rsidR="003D2F95" w:rsidRPr="007F6EEE" w:rsidTr="003D2F95">
        <w:tc>
          <w:tcPr>
            <w:tcW w:w="4785" w:type="dxa"/>
          </w:tcPr>
          <w:p w:rsidR="003D2F95" w:rsidRPr="007F6EEE" w:rsidRDefault="003D2F95" w:rsidP="003D2F95">
            <w:pPr>
              <w:jc w:val="both"/>
            </w:pPr>
            <w:r w:rsidRPr="007F6EEE">
              <w:rPr>
                <w:sz w:val="22"/>
                <w:szCs w:val="22"/>
              </w:rPr>
              <w:t>От Поставщика:</w:t>
            </w:r>
          </w:p>
          <w:p w:rsidR="003D2F95" w:rsidRPr="007F6EEE" w:rsidRDefault="003D2F95" w:rsidP="003D2F95">
            <w:pPr>
              <w:jc w:val="both"/>
            </w:pPr>
            <w:r w:rsidRPr="007F6EEE">
              <w:rPr>
                <w:sz w:val="22"/>
                <w:szCs w:val="22"/>
              </w:rPr>
              <w:t>_____________________</w:t>
            </w:r>
          </w:p>
          <w:p w:rsidR="003D2F95" w:rsidRPr="007F6EEE" w:rsidRDefault="003D2F95" w:rsidP="003D2F95">
            <w:pPr>
              <w:jc w:val="both"/>
            </w:pPr>
            <w:r w:rsidRPr="007F6EEE">
              <w:rPr>
                <w:sz w:val="22"/>
                <w:szCs w:val="22"/>
              </w:rPr>
              <w:t>м.п.</w:t>
            </w:r>
          </w:p>
          <w:p w:rsidR="003D2F95" w:rsidRPr="007F6EEE" w:rsidRDefault="003D2F95" w:rsidP="003D2F95">
            <w:pPr>
              <w:jc w:val="both"/>
            </w:pPr>
          </w:p>
        </w:tc>
        <w:tc>
          <w:tcPr>
            <w:tcW w:w="4786" w:type="dxa"/>
          </w:tcPr>
          <w:p w:rsidR="003D2F95" w:rsidRPr="007F6EEE" w:rsidRDefault="003D2F95" w:rsidP="003D2F95">
            <w:pPr>
              <w:ind w:left="255"/>
              <w:jc w:val="both"/>
            </w:pPr>
            <w:r w:rsidRPr="007F6EEE">
              <w:rPr>
                <w:sz w:val="22"/>
                <w:szCs w:val="22"/>
              </w:rPr>
              <w:t>От Заказчика:</w:t>
            </w:r>
          </w:p>
          <w:p w:rsidR="003D2F95" w:rsidRPr="007F6EEE" w:rsidRDefault="003D2F95" w:rsidP="003D2F95">
            <w:pPr>
              <w:ind w:left="255"/>
              <w:jc w:val="both"/>
            </w:pPr>
            <w:r w:rsidRPr="007F6EEE">
              <w:rPr>
                <w:sz w:val="22"/>
                <w:szCs w:val="22"/>
              </w:rPr>
              <w:t xml:space="preserve">____________________       </w:t>
            </w:r>
          </w:p>
          <w:p w:rsidR="003D2F95" w:rsidRPr="007F6EEE" w:rsidRDefault="003D2F95" w:rsidP="003D2F95">
            <w:pPr>
              <w:ind w:left="255"/>
              <w:jc w:val="both"/>
            </w:pPr>
            <w:proofErr w:type="spellStart"/>
            <w:r w:rsidRPr="007F6EEE">
              <w:rPr>
                <w:sz w:val="22"/>
                <w:szCs w:val="22"/>
              </w:rPr>
              <w:t>м</w:t>
            </w:r>
            <w:proofErr w:type="gramStart"/>
            <w:r w:rsidRPr="007F6EEE">
              <w:rPr>
                <w:sz w:val="22"/>
                <w:szCs w:val="22"/>
              </w:rPr>
              <w:t>.п</w:t>
            </w:r>
            <w:proofErr w:type="spellEnd"/>
            <w:proofErr w:type="gramEnd"/>
          </w:p>
          <w:p w:rsidR="003D2F95" w:rsidRPr="007F6EEE" w:rsidRDefault="003D2F95" w:rsidP="003D2F95">
            <w:pPr>
              <w:jc w:val="both"/>
            </w:pPr>
          </w:p>
        </w:tc>
      </w:tr>
    </w:tbl>
    <w:p w:rsidR="003D2F95" w:rsidRPr="007F6EEE" w:rsidRDefault="003D2F95" w:rsidP="003D2F95">
      <w:pPr>
        <w:tabs>
          <w:tab w:val="left" w:pos="1209"/>
        </w:tabs>
        <w:rPr>
          <w:rFonts w:eastAsiaTheme="minorHAnsi"/>
          <w:sz w:val="22"/>
          <w:szCs w:val="22"/>
        </w:rPr>
        <w:sectPr w:rsidR="003D2F95" w:rsidRPr="007F6EEE" w:rsidSect="003D2F95">
          <w:footerReference w:type="default" r:id="rId13"/>
          <w:pgSz w:w="11907" w:h="16839" w:code="9"/>
          <w:pgMar w:top="851" w:right="851" w:bottom="709" w:left="1701" w:header="709" w:footer="709" w:gutter="0"/>
          <w:cols w:space="708"/>
          <w:docGrid w:linePitch="360"/>
        </w:sectPr>
      </w:pPr>
    </w:p>
    <w:p w:rsidR="003D2F95" w:rsidRDefault="003D2F95" w:rsidP="003D2F95">
      <w:pPr>
        <w:pStyle w:val="Style1"/>
        <w:widowControl/>
        <w:jc w:val="both"/>
        <w:rPr>
          <w:rStyle w:val="FontStyle95"/>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0"/>
        <w:gridCol w:w="1809"/>
        <w:gridCol w:w="3017"/>
        <w:gridCol w:w="664"/>
        <w:gridCol w:w="937"/>
        <w:gridCol w:w="2783"/>
      </w:tblGrid>
      <w:tr w:rsidR="00A207AC" w:rsidRPr="00E9306C" w:rsidTr="00A207AC">
        <w:trPr>
          <w:cantSplit/>
          <w:trHeight w:val="376"/>
        </w:trPr>
        <w:tc>
          <w:tcPr>
            <w:tcW w:w="311" w:type="pct"/>
            <w:vMerge w:val="restart"/>
            <w:vAlign w:val="center"/>
          </w:tcPr>
          <w:p w:rsidR="00A207AC" w:rsidRPr="00E9306C" w:rsidRDefault="00A207AC" w:rsidP="003775D3">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1" w:type="pct"/>
            <w:vMerge w:val="restart"/>
            <w:vAlign w:val="center"/>
          </w:tcPr>
          <w:p w:rsidR="00A207AC" w:rsidRPr="00E9306C" w:rsidRDefault="00A207AC" w:rsidP="003775D3">
            <w:pPr>
              <w:rPr>
                <w:b/>
                <w:color w:val="000000"/>
                <w:spacing w:val="-4"/>
              </w:rPr>
            </w:pPr>
            <w:r w:rsidRPr="00E9306C">
              <w:rPr>
                <w:b/>
                <w:color w:val="000000"/>
                <w:spacing w:val="-4"/>
              </w:rPr>
              <w:t>Наименование товаров</w:t>
            </w:r>
          </w:p>
        </w:tc>
        <w:tc>
          <w:tcPr>
            <w:tcW w:w="1536" w:type="pct"/>
            <w:vMerge w:val="restart"/>
            <w:vAlign w:val="center"/>
          </w:tcPr>
          <w:p w:rsidR="00A207AC" w:rsidRPr="00E9306C" w:rsidRDefault="00A207AC"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A207AC" w:rsidRPr="00E9306C" w:rsidRDefault="00A207AC" w:rsidP="003775D3">
            <w:pPr>
              <w:jc w:val="center"/>
              <w:rPr>
                <w:b/>
                <w:color w:val="000000"/>
                <w:spacing w:val="-4"/>
              </w:rPr>
            </w:pPr>
            <w:r w:rsidRPr="00E9306C">
              <w:rPr>
                <w:b/>
                <w:color w:val="000000"/>
                <w:spacing w:val="-4"/>
              </w:rPr>
              <w:t>Ед.</w:t>
            </w:r>
          </w:p>
          <w:p w:rsidR="00A207AC" w:rsidRPr="00E9306C" w:rsidRDefault="00A207AC"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7" w:type="pct"/>
            <w:vMerge w:val="restart"/>
            <w:vAlign w:val="center"/>
          </w:tcPr>
          <w:p w:rsidR="00A207AC" w:rsidRPr="00E9306C" w:rsidRDefault="00A207AC" w:rsidP="003775D3">
            <w:pPr>
              <w:rPr>
                <w:b/>
                <w:color w:val="000000"/>
                <w:spacing w:val="-4"/>
              </w:rPr>
            </w:pPr>
            <w:r w:rsidRPr="00E9306C">
              <w:rPr>
                <w:b/>
                <w:color w:val="000000"/>
                <w:spacing w:val="-4"/>
              </w:rPr>
              <w:t>Кол-во</w:t>
            </w:r>
          </w:p>
        </w:tc>
        <w:tc>
          <w:tcPr>
            <w:tcW w:w="1417" w:type="pct"/>
            <w:vMerge w:val="restart"/>
            <w:vAlign w:val="center"/>
          </w:tcPr>
          <w:p w:rsidR="00A207AC" w:rsidRPr="00E9306C" w:rsidRDefault="00A207AC" w:rsidP="003775D3">
            <w:pPr>
              <w:rPr>
                <w:b/>
                <w:spacing w:val="-4"/>
              </w:rPr>
            </w:pPr>
            <w:r w:rsidRPr="00E9306C">
              <w:rPr>
                <w:b/>
                <w:spacing w:val="-4"/>
              </w:rPr>
              <w:t>Срок гарантии</w:t>
            </w:r>
          </w:p>
        </w:tc>
      </w:tr>
      <w:tr w:rsidR="00A207AC" w:rsidRPr="00E9306C" w:rsidTr="00A207AC">
        <w:trPr>
          <w:cantSplit/>
          <w:trHeight w:val="476"/>
        </w:trPr>
        <w:tc>
          <w:tcPr>
            <w:tcW w:w="311" w:type="pct"/>
            <w:vMerge/>
            <w:shd w:val="clear" w:color="auto" w:fill="FFFFFF"/>
          </w:tcPr>
          <w:p w:rsidR="00A207AC" w:rsidRPr="00E9306C" w:rsidRDefault="00A207AC" w:rsidP="003775D3">
            <w:pPr>
              <w:jc w:val="center"/>
              <w:rPr>
                <w:color w:val="000000"/>
                <w:spacing w:val="-4"/>
              </w:rPr>
            </w:pPr>
          </w:p>
        </w:tc>
        <w:tc>
          <w:tcPr>
            <w:tcW w:w="921" w:type="pct"/>
            <w:vMerge/>
            <w:shd w:val="clear" w:color="auto" w:fill="FFFFFF"/>
          </w:tcPr>
          <w:p w:rsidR="00A207AC" w:rsidRPr="00E9306C" w:rsidRDefault="00A207AC" w:rsidP="003775D3">
            <w:pPr>
              <w:rPr>
                <w:color w:val="000000"/>
              </w:rPr>
            </w:pPr>
          </w:p>
        </w:tc>
        <w:tc>
          <w:tcPr>
            <w:tcW w:w="1536" w:type="pct"/>
            <w:vMerge/>
            <w:shd w:val="clear" w:color="auto" w:fill="FFFFFF"/>
          </w:tcPr>
          <w:p w:rsidR="00A207AC" w:rsidRPr="00E9306C" w:rsidRDefault="00A207AC" w:rsidP="003775D3">
            <w:pPr>
              <w:rPr>
                <w:color w:val="000000"/>
              </w:rPr>
            </w:pPr>
          </w:p>
        </w:tc>
        <w:tc>
          <w:tcPr>
            <w:tcW w:w="338" w:type="pct"/>
            <w:vMerge/>
            <w:shd w:val="clear" w:color="auto" w:fill="FFFFFF"/>
          </w:tcPr>
          <w:p w:rsidR="00A207AC" w:rsidRPr="00E9306C" w:rsidRDefault="00A207AC" w:rsidP="003775D3">
            <w:pPr>
              <w:jc w:val="center"/>
              <w:rPr>
                <w:color w:val="000000"/>
                <w:spacing w:val="-4"/>
              </w:rPr>
            </w:pPr>
          </w:p>
        </w:tc>
        <w:tc>
          <w:tcPr>
            <w:tcW w:w="477" w:type="pct"/>
            <w:vMerge/>
          </w:tcPr>
          <w:p w:rsidR="00A207AC" w:rsidRPr="00E9306C" w:rsidRDefault="00A207AC" w:rsidP="003775D3">
            <w:pPr>
              <w:shd w:val="clear" w:color="auto" w:fill="FFFFFF"/>
              <w:jc w:val="center"/>
              <w:rPr>
                <w:color w:val="000000"/>
                <w:spacing w:val="-4"/>
              </w:rPr>
            </w:pPr>
          </w:p>
        </w:tc>
        <w:tc>
          <w:tcPr>
            <w:tcW w:w="1417" w:type="pct"/>
            <w:vMerge/>
          </w:tcPr>
          <w:p w:rsidR="00A207AC" w:rsidRPr="00E9306C" w:rsidRDefault="00A207AC" w:rsidP="003775D3">
            <w:pPr>
              <w:shd w:val="clear" w:color="auto" w:fill="FFFFFF"/>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1</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pPr>
              <w:jc w:val="center"/>
              <w:rPr>
                <w:color w:val="000000"/>
                <w:spacing w:val="-4"/>
              </w:rPr>
            </w:pPr>
            <w:r w:rsidRPr="00E9306C">
              <w:rPr>
                <w:color w:val="000000"/>
                <w:spacing w:val="-4"/>
              </w:rPr>
              <w:t>2</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tc>
      </w:tr>
      <w:tr w:rsidR="00A207AC" w:rsidRPr="00E9306C" w:rsidTr="00A207AC">
        <w:trPr>
          <w:trHeight w:val="20"/>
        </w:trPr>
        <w:tc>
          <w:tcPr>
            <w:tcW w:w="311" w:type="pct"/>
          </w:tcPr>
          <w:p w:rsidR="00A207AC" w:rsidRPr="00E9306C" w:rsidRDefault="00A207AC" w:rsidP="003775D3">
            <w:r w:rsidRPr="00E9306C">
              <w:t>…</w:t>
            </w:r>
          </w:p>
        </w:tc>
        <w:tc>
          <w:tcPr>
            <w:tcW w:w="921" w:type="pct"/>
          </w:tcPr>
          <w:p w:rsidR="00A207AC" w:rsidRPr="00E9306C" w:rsidRDefault="00A207AC" w:rsidP="003775D3">
            <w:pPr>
              <w:jc w:val="center"/>
              <w:rPr>
                <w:color w:val="000000"/>
                <w:spacing w:val="-4"/>
              </w:rPr>
            </w:pPr>
          </w:p>
        </w:tc>
        <w:tc>
          <w:tcPr>
            <w:tcW w:w="1536" w:type="pct"/>
          </w:tcPr>
          <w:p w:rsidR="00A207AC" w:rsidRPr="00E9306C" w:rsidRDefault="00A207AC" w:rsidP="003775D3">
            <w:pPr>
              <w:jc w:val="center"/>
              <w:rPr>
                <w:color w:val="000000"/>
                <w:spacing w:val="-4"/>
              </w:rPr>
            </w:pPr>
          </w:p>
        </w:tc>
        <w:tc>
          <w:tcPr>
            <w:tcW w:w="338" w:type="pct"/>
          </w:tcPr>
          <w:p w:rsidR="00A207AC" w:rsidRPr="00E9306C" w:rsidRDefault="00A207AC" w:rsidP="003775D3">
            <w:pPr>
              <w:jc w:val="center"/>
              <w:rPr>
                <w:color w:val="000000"/>
                <w:spacing w:val="-4"/>
              </w:rPr>
            </w:pPr>
          </w:p>
        </w:tc>
        <w:tc>
          <w:tcPr>
            <w:tcW w:w="477" w:type="pct"/>
          </w:tcPr>
          <w:p w:rsidR="00A207AC" w:rsidRPr="00E9306C" w:rsidRDefault="00A207AC" w:rsidP="003775D3">
            <w:pPr>
              <w:jc w:val="center"/>
              <w:rPr>
                <w:color w:val="000000"/>
                <w:spacing w:val="-4"/>
              </w:rPr>
            </w:pPr>
          </w:p>
        </w:tc>
        <w:tc>
          <w:tcPr>
            <w:tcW w:w="1417" w:type="pct"/>
          </w:tcPr>
          <w:p w:rsidR="00A207AC" w:rsidRPr="00E9306C" w:rsidRDefault="00A207AC" w:rsidP="003775D3">
            <w:pPr>
              <w:jc w:val="center"/>
              <w:rPr>
                <w:color w:val="000000"/>
                <w:spacing w:val="-4"/>
              </w:rPr>
            </w:pPr>
          </w:p>
          <w:p w:rsidR="00A207AC" w:rsidRPr="00E9306C" w:rsidRDefault="00A207AC" w:rsidP="003775D3">
            <w:pPr>
              <w:jc w:val="center"/>
              <w:rPr>
                <w:color w:val="000000"/>
                <w:spacing w:val="-4"/>
              </w:rPr>
            </w:pPr>
          </w:p>
        </w:tc>
      </w:tr>
      <w:tr w:rsidR="003775D3" w:rsidRPr="00E9306C" w:rsidTr="00A207AC">
        <w:trPr>
          <w:trHeight w:val="20"/>
        </w:trPr>
        <w:tc>
          <w:tcPr>
            <w:tcW w:w="4999" w:type="pct"/>
            <w:gridSpan w:val="6"/>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B61D81">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B61D81">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EF05AE" w:rsidRDefault="00005F98" w:rsidP="00005F98">
      <w:pPr>
        <w:pStyle w:val="2"/>
        <w:jc w:val="center"/>
        <w:rPr>
          <w:sz w:val="24"/>
          <w:szCs w:val="24"/>
          <w:lang w:val="ru-RU"/>
        </w:rPr>
      </w:pPr>
      <w:r w:rsidRPr="00EF05AE">
        <w:rPr>
          <w:sz w:val="24"/>
          <w:szCs w:val="24"/>
          <w:lang w:val="ru-RU"/>
        </w:rPr>
        <w:t>ТЕХНИЧЕСКАЯ ЧАСТЬ АУКЦИОННОЙ ДОКУМЕНТАЦИИ</w:t>
      </w:r>
    </w:p>
    <w:p w:rsidR="00277146" w:rsidRPr="00746198" w:rsidRDefault="00A207AC" w:rsidP="00277146">
      <w:pPr>
        <w:jc w:val="center"/>
        <w:rPr>
          <w:sz w:val="23"/>
          <w:szCs w:val="23"/>
        </w:rPr>
      </w:pPr>
      <w:r w:rsidRPr="00EF05AE">
        <w:t xml:space="preserve">На </w:t>
      </w:r>
      <w:r w:rsidR="0049328C" w:rsidRPr="00EF05AE">
        <w:t xml:space="preserve">поставку </w:t>
      </w:r>
      <w:r w:rsidR="004E0C70" w:rsidRPr="00EF05AE">
        <w:t xml:space="preserve">оборудования и материалов </w:t>
      </w:r>
      <w:r w:rsidR="00277146">
        <w:t>для телекоммуникационных сетей на 1, 2, 3 этажах корпуса 12А.</w:t>
      </w:r>
    </w:p>
    <w:p w:rsidR="00A207AC" w:rsidRPr="00EF05AE" w:rsidRDefault="00A207AC" w:rsidP="00A207AC">
      <w:pPr>
        <w:tabs>
          <w:tab w:val="left" w:pos="1209"/>
        </w:tabs>
        <w:jc w:val="center"/>
      </w:pPr>
    </w:p>
    <w:p w:rsidR="00F11D5E" w:rsidRPr="00EF05AE" w:rsidRDefault="00F11D5E" w:rsidP="00005F98">
      <w:pPr>
        <w:jc w:val="center"/>
        <w:rPr>
          <w:b/>
        </w:rPr>
      </w:pPr>
    </w:p>
    <w:tbl>
      <w:tblPr>
        <w:tblW w:w="10491" w:type="dxa"/>
        <w:tblInd w:w="-885" w:type="dxa"/>
        <w:tblLook w:val="04A0"/>
      </w:tblPr>
      <w:tblGrid>
        <w:gridCol w:w="709"/>
        <w:gridCol w:w="5101"/>
        <w:gridCol w:w="1420"/>
        <w:gridCol w:w="1276"/>
        <w:gridCol w:w="1985"/>
      </w:tblGrid>
      <w:tr w:rsidR="00EF05AE" w:rsidRPr="00EF05AE" w:rsidTr="0092049C">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5AE" w:rsidRPr="00EF05AE" w:rsidRDefault="00EF05AE" w:rsidP="00EF05AE">
            <w:pPr>
              <w:jc w:val="center"/>
            </w:pPr>
            <w:r w:rsidRPr="00EF05AE">
              <w:t xml:space="preserve">№ </w:t>
            </w:r>
            <w:proofErr w:type="spellStart"/>
            <w:proofErr w:type="gramStart"/>
            <w:r w:rsidRPr="00EF05AE">
              <w:t>п</w:t>
            </w:r>
            <w:proofErr w:type="spellEnd"/>
            <w:proofErr w:type="gramEnd"/>
            <w:r w:rsidRPr="00EF05AE">
              <w:t>/</w:t>
            </w:r>
            <w:proofErr w:type="spellStart"/>
            <w:r w:rsidRPr="00EF05AE">
              <w:t>п</w:t>
            </w:r>
            <w:proofErr w:type="spellEnd"/>
          </w:p>
        </w:tc>
        <w:tc>
          <w:tcPr>
            <w:tcW w:w="5101" w:type="dxa"/>
            <w:tcBorders>
              <w:top w:val="single" w:sz="4" w:space="0" w:color="auto"/>
              <w:left w:val="nil"/>
              <w:bottom w:val="single" w:sz="4" w:space="0" w:color="auto"/>
              <w:right w:val="single" w:sz="4" w:space="0" w:color="auto"/>
            </w:tcBorders>
            <w:shd w:val="clear" w:color="auto" w:fill="auto"/>
            <w:vAlign w:val="center"/>
            <w:hideMark/>
          </w:tcPr>
          <w:p w:rsidR="00EF05AE" w:rsidRPr="00EF05AE" w:rsidRDefault="00EF05AE" w:rsidP="00EF05AE">
            <w:pPr>
              <w:jc w:val="center"/>
            </w:pPr>
            <w:r w:rsidRPr="00EF05AE">
              <w:t>Наименование</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EF05AE" w:rsidRPr="00EF05AE" w:rsidRDefault="00EF05AE" w:rsidP="00EF05AE">
            <w:pPr>
              <w:jc w:val="center"/>
              <w:rPr>
                <w:color w:val="000000"/>
              </w:rPr>
            </w:pPr>
            <w:r w:rsidRPr="00EF05AE">
              <w:rPr>
                <w:color w:val="000000"/>
              </w:rPr>
              <w:t xml:space="preserve">Кол-во, ед. </w:t>
            </w:r>
            <w:proofErr w:type="spellStart"/>
            <w:r w:rsidRPr="00EF05AE">
              <w:rPr>
                <w:color w:val="000000"/>
              </w:rPr>
              <w:t>изм</w:t>
            </w:r>
            <w:proofErr w:type="spellEnd"/>
            <w:r w:rsidRPr="00EF05AE">
              <w:rPr>
                <w:color w:val="00000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05AE" w:rsidRPr="00EF05AE" w:rsidRDefault="00EF05AE" w:rsidP="00EF05AE">
            <w:pPr>
              <w:rPr>
                <w:color w:val="000000"/>
              </w:rPr>
            </w:pPr>
            <w:r w:rsidRPr="00EF05AE">
              <w:rPr>
                <w:color w:val="000000"/>
              </w:rPr>
              <w:t>Сумма, в руб.</w:t>
            </w:r>
          </w:p>
        </w:tc>
        <w:tc>
          <w:tcPr>
            <w:tcW w:w="1985" w:type="dxa"/>
            <w:tcBorders>
              <w:top w:val="single" w:sz="4" w:space="0" w:color="auto"/>
              <w:left w:val="nil"/>
              <w:bottom w:val="single" w:sz="4" w:space="0" w:color="auto"/>
              <w:right w:val="single" w:sz="4" w:space="0" w:color="auto"/>
            </w:tcBorders>
            <w:shd w:val="clear" w:color="auto" w:fill="auto"/>
            <w:vAlign w:val="center"/>
          </w:tcPr>
          <w:p w:rsidR="00EF05AE" w:rsidRPr="00EF05AE" w:rsidRDefault="00EF05AE" w:rsidP="00EF05AE">
            <w:pPr>
              <w:rPr>
                <w:color w:val="000000"/>
              </w:rPr>
            </w:pPr>
            <w:r w:rsidRPr="00EF05AE">
              <w:rPr>
                <w:color w:val="000000"/>
              </w:rPr>
              <w:t>Цена, в руб.</w:t>
            </w:r>
          </w:p>
        </w:tc>
      </w:tr>
      <w:tr w:rsidR="0092049C" w:rsidRPr="00EF05AE" w:rsidTr="0092049C">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1</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r w:rsidRPr="0039431D">
              <w:t>Кабель UTP  кат. 5Е 4х2х0,5</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6000</w:t>
            </w:r>
            <w:r>
              <w:t xml:space="preserve"> м.</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12,40</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74410,80</w:t>
            </w:r>
          </w:p>
        </w:tc>
      </w:tr>
      <w:tr w:rsidR="0092049C" w:rsidRPr="00EF05AE" w:rsidTr="0092049C">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2</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r w:rsidRPr="0039431D">
              <w:t>Кабель UTP  кат. 6Е 4х2х0,5</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60</w:t>
            </w:r>
            <w:r>
              <w:t xml:space="preserve"> м.</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20,23</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1213,51</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3</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r w:rsidRPr="0039431D">
              <w:t xml:space="preserve">Кабель ТТП </w:t>
            </w:r>
            <w:proofErr w:type="spellStart"/>
            <w:r w:rsidRPr="0039431D">
              <w:t>эП</w:t>
            </w:r>
            <w:proofErr w:type="spellEnd"/>
            <w:r w:rsidRPr="0039431D">
              <w:t xml:space="preserve"> 20х2х0,4</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25</w:t>
            </w:r>
            <w:r>
              <w:t xml:space="preserve"> м.</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32,07</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801,81</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4</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r w:rsidRPr="0039431D">
              <w:t xml:space="preserve">Кабель ТТП </w:t>
            </w:r>
            <w:proofErr w:type="spellStart"/>
            <w:r w:rsidRPr="0039431D">
              <w:t>эП</w:t>
            </w:r>
            <w:proofErr w:type="spellEnd"/>
            <w:r w:rsidRPr="0039431D">
              <w:t xml:space="preserve"> 50х2х0,4</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80</w:t>
            </w:r>
            <w:r>
              <w:t xml:space="preserve"> м.</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69,45</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5556,38</w:t>
            </w:r>
          </w:p>
        </w:tc>
      </w:tr>
      <w:tr w:rsidR="0092049C" w:rsidRPr="00EF05AE" w:rsidTr="0092049C">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5</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r w:rsidRPr="0039431D">
              <w:t xml:space="preserve">Кабель ТТП </w:t>
            </w:r>
            <w:proofErr w:type="spellStart"/>
            <w:r w:rsidRPr="0039431D">
              <w:t>эП</w:t>
            </w:r>
            <w:proofErr w:type="spellEnd"/>
            <w:r w:rsidRPr="0039431D">
              <w:t xml:space="preserve"> 100х2х0,4</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15</w:t>
            </w:r>
            <w:r>
              <w:t xml:space="preserve"> м.</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126,72</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1900,80</w:t>
            </w:r>
          </w:p>
        </w:tc>
      </w:tr>
      <w:tr w:rsidR="0092049C" w:rsidRPr="00EF05AE" w:rsidTr="0092049C">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6</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r w:rsidRPr="0039431D">
              <w:t xml:space="preserve">Муфта компрессионная </w:t>
            </w:r>
            <w:proofErr w:type="spellStart"/>
            <w:r w:rsidRPr="0039431D">
              <w:t>соеденительная</w:t>
            </w:r>
            <w:proofErr w:type="spellEnd"/>
            <w:r w:rsidRPr="0039431D">
              <w:t xml:space="preserve"> на 100  пар ВССК100-ССД</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1</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2719,25</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2719,25</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7</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proofErr w:type="spellStart"/>
            <w:r w:rsidRPr="0039431D">
              <w:t>Компауд</w:t>
            </w:r>
            <w:proofErr w:type="spellEnd"/>
            <w:r w:rsidRPr="0039431D">
              <w:t xml:space="preserve"> </w:t>
            </w:r>
            <w:proofErr w:type="spellStart"/>
            <w:r w:rsidRPr="0039431D">
              <w:t>Scotchcast</w:t>
            </w:r>
            <w:proofErr w:type="spellEnd"/>
            <w:r w:rsidRPr="0039431D">
              <w:t xml:space="preserve"> 2130В</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1</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704,94</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704,94</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8</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r w:rsidRPr="0039431D">
              <w:t xml:space="preserve">Настенный 19" шкаф 12U,  дверь стекло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3</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7700,00</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23099,99</w:t>
            </w:r>
          </w:p>
        </w:tc>
      </w:tr>
      <w:tr w:rsidR="0092049C" w:rsidRPr="00EF05AE" w:rsidTr="0092049C">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9</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r w:rsidRPr="0039431D">
              <w:t xml:space="preserve">Шкаф распределительный настенный ШРН 2/300 с плинтами LSA-PROFIL </w:t>
            </w:r>
            <w:proofErr w:type="spellStart"/>
            <w:r w:rsidRPr="0039431D">
              <w:t>типоряд</w:t>
            </w:r>
            <w:proofErr w:type="spellEnd"/>
            <w:r w:rsidRPr="0039431D">
              <w:t xml:space="preserve"> 2 на 10 пар</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1</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11651,90</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11651,90</w:t>
            </w:r>
          </w:p>
        </w:tc>
      </w:tr>
      <w:tr w:rsidR="0092049C" w:rsidRPr="00EF05AE" w:rsidTr="0092049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10</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r w:rsidRPr="0039431D">
              <w:t>Щеточный ввод</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3</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1197,53</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3592,60</w:t>
            </w:r>
          </w:p>
        </w:tc>
      </w:tr>
      <w:tr w:rsidR="0092049C" w:rsidRPr="00EF05AE" w:rsidTr="0092049C">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11</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proofErr w:type="spellStart"/>
            <w:r w:rsidRPr="0039431D">
              <w:t>Патч</w:t>
            </w:r>
            <w:proofErr w:type="spellEnd"/>
            <w:r w:rsidRPr="0039431D">
              <w:t xml:space="preserve"> панель 24 порта </w:t>
            </w:r>
            <w:proofErr w:type="spellStart"/>
            <w:r w:rsidRPr="0039431D">
              <w:t>Nikomax</w:t>
            </w:r>
            <w:proofErr w:type="spellEnd"/>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2</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1891,20</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3782,40</w:t>
            </w:r>
          </w:p>
        </w:tc>
      </w:tr>
      <w:tr w:rsidR="0092049C" w:rsidRPr="00EF05AE" w:rsidTr="0092049C">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12</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proofErr w:type="spellStart"/>
            <w:r w:rsidRPr="0039431D">
              <w:t>Патч</w:t>
            </w:r>
            <w:proofErr w:type="spellEnd"/>
            <w:r w:rsidRPr="0039431D">
              <w:t xml:space="preserve"> панель 48 портов </w:t>
            </w:r>
            <w:proofErr w:type="spellStart"/>
            <w:r w:rsidRPr="0039431D">
              <w:t>Nikomax</w:t>
            </w:r>
            <w:proofErr w:type="spellEnd"/>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4</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2178,00</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8711,99</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13</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r w:rsidRPr="0039431D">
              <w:t>Органайзер  универсальный</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3</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396,95</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1190,86</w:t>
            </w:r>
          </w:p>
        </w:tc>
      </w:tr>
      <w:tr w:rsidR="0092049C" w:rsidRPr="00EF05AE" w:rsidTr="0092049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14</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proofErr w:type="spellStart"/>
            <w:r w:rsidRPr="0039431D">
              <w:t>Скотчлок</w:t>
            </w:r>
            <w:proofErr w:type="spellEnd"/>
            <w:r w:rsidRPr="0039431D">
              <w:t xml:space="preserve"> UY 2соед-разв для 2х проводов</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300</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2,48</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743,40</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15</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r w:rsidRPr="0039431D">
              <w:t>Кабель-канал пл</w:t>
            </w:r>
            <w:proofErr w:type="gramStart"/>
            <w:r w:rsidRPr="0039431D">
              <w:t>.б</w:t>
            </w:r>
            <w:proofErr w:type="gramEnd"/>
            <w:r w:rsidRPr="0039431D">
              <w:t xml:space="preserve">/пер.40х16 </w:t>
            </w:r>
            <w:proofErr w:type="spellStart"/>
            <w:r w:rsidRPr="0039431D">
              <w:t>Legrand</w:t>
            </w:r>
            <w:proofErr w:type="spellEnd"/>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420</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102,27</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42953,65</w:t>
            </w:r>
          </w:p>
        </w:tc>
      </w:tr>
      <w:tr w:rsidR="0092049C" w:rsidRPr="00EF05AE" w:rsidTr="0092049C">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16</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r w:rsidRPr="0039431D">
              <w:t xml:space="preserve">Кабель-канал в коридоре50х105 </w:t>
            </w:r>
            <w:proofErr w:type="spellStart"/>
            <w:r w:rsidRPr="0039431D">
              <w:t>Legrand</w:t>
            </w:r>
            <w:proofErr w:type="spellEnd"/>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220</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329,74</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72542,62</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17</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proofErr w:type="spellStart"/>
            <w:r w:rsidRPr="0039431D">
              <w:t>Адаптатор</w:t>
            </w:r>
            <w:proofErr w:type="spellEnd"/>
            <w:r w:rsidRPr="0039431D">
              <w:t xml:space="preserve"> 40х16</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2</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76,41</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152,81</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18</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proofErr w:type="spellStart"/>
            <w:r w:rsidRPr="0039431D">
              <w:t>Выдв</w:t>
            </w:r>
            <w:proofErr w:type="gramStart"/>
            <w:r w:rsidRPr="0039431D">
              <w:t>.п</w:t>
            </w:r>
            <w:proofErr w:type="gramEnd"/>
            <w:r w:rsidRPr="0039431D">
              <w:t>анель</w:t>
            </w:r>
            <w:proofErr w:type="spellEnd"/>
            <w:r w:rsidRPr="0039431D">
              <w:t xml:space="preserve"> 3 M Н16</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66</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107,90</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7121,35</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19</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proofErr w:type="spellStart"/>
            <w:r w:rsidRPr="0039431D">
              <w:t>Выдв</w:t>
            </w:r>
            <w:proofErr w:type="gramStart"/>
            <w:r w:rsidRPr="0039431D">
              <w:t>.п</w:t>
            </w:r>
            <w:proofErr w:type="gramEnd"/>
            <w:r w:rsidRPr="0039431D">
              <w:t>анель</w:t>
            </w:r>
            <w:proofErr w:type="spellEnd"/>
            <w:r w:rsidRPr="0039431D">
              <w:t xml:space="preserve"> 4 M Н16</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4</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158,37</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633,47</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lastRenderedPageBreak/>
              <w:t>20</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r w:rsidRPr="0039431D">
              <w:t>Рамка компакт 2М</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66</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161,20</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10639,19</w:t>
            </w:r>
          </w:p>
        </w:tc>
      </w:tr>
      <w:tr w:rsidR="0092049C" w:rsidRPr="00EF05AE" w:rsidTr="0092049C">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21</w:t>
            </w:r>
          </w:p>
        </w:tc>
        <w:tc>
          <w:tcPr>
            <w:tcW w:w="5101" w:type="dxa"/>
            <w:tcBorders>
              <w:top w:val="single" w:sz="4" w:space="0" w:color="auto"/>
              <w:left w:val="nil"/>
              <w:bottom w:val="single" w:sz="4" w:space="0" w:color="auto"/>
              <w:right w:val="nil"/>
            </w:tcBorders>
            <w:shd w:val="clear" w:color="auto" w:fill="auto"/>
            <w:vAlign w:val="center"/>
            <w:hideMark/>
          </w:tcPr>
          <w:p w:rsidR="0092049C" w:rsidRPr="0039431D" w:rsidRDefault="0092049C" w:rsidP="001735C7">
            <w:r w:rsidRPr="0039431D">
              <w:t>Рамка компакт 4М</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4</w:t>
            </w:r>
            <w:r>
              <w:t xml:space="preserve"> шт.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2049C" w:rsidRDefault="0092049C">
            <w:pPr>
              <w:jc w:val="right"/>
            </w:pPr>
            <w:r>
              <w:t>267,46</w:t>
            </w:r>
          </w:p>
        </w:tc>
        <w:tc>
          <w:tcPr>
            <w:tcW w:w="1985" w:type="dxa"/>
            <w:tcBorders>
              <w:top w:val="single" w:sz="4" w:space="0" w:color="auto"/>
              <w:left w:val="nil"/>
              <w:bottom w:val="single" w:sz="4" w:space="0" w:color="auto"/>
              <w:right w:val="single" w:sz="4" w:space="0" w:color="auto"/>
            </w:tcBorders>
            <w:shd w:val="clear" w:color="auto" w:fill="auto"/>
            <w:vAlign w:val="center"/>
          </w:tcPr>
          <w:p w:rsidR="0092049C" w:rsidRDefault="0092049C">
            <w:pPr>
              <w:jc w:val="right"/>
            </w:pPr>
            <w:r>
              <w:t>1069,84</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22</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r w:rsidRPr="0039431D">
              <w:t xml:space="preserve">Розетка </w:t>
            </w:r>
            <w:proofErr w:type="spellStart"/>
            <w:r w:rsidRPr="0039431D">
              <w:t>Mosaic</w:t>
            </w:r>
            <w:proofErr w:type="spellEnd"/>
            <w:r w:rsidRPr="0039431D">
              <w:t xml:space="preserve"> 1М RJ45 UTP кат.5e</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120</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178,65</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21438,24</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23</w:t>
            </w:r>
          </w:p>
        </w:tc>
        <w:tc>
          <w:tcPr>
            <w:tcW w:w="5101"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r w:rsidRPr="0039431D">
              <w:t>Угол плоский переменный 40х16</w:t>
            </w:r>
          </w:p>
        </w:tc>
        <w:tc>
          <w:tcPr>
            <w:tcW w:w="1420"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43</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77,33</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3324,99</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24</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r w:rsidRPr="0039431D">
              <w:t>Угол плоский переменный 50х105</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20</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352,64</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7052,86</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25</w:t>
            </w:r>
          </w:p>
        </w:tc>
        <w:tc>
          <w:tcPr>
            <w:tcW w:w="5101" w:type="dxa"/>
            <w:tcBorders>
              <w:top w:val="nil"/>
              <w:left w:val="nil"/>
              <w:bottom w:val="single" w:sz="4" w:space="0" w:color="auto"/>
              <w:right w:val="nil"/>
            </w:tcBorders>
            <w:shd w:val="clear" w:color="auto" w:fill="auto"/>
            <w:vAlign w:val="center"/>
            <w:hideMark/>
          </w:tcPr>
          <w:p w:rsidR="0092049C" w:rsidRPr="0039431D" w:rsidRDefault="0092049C" w:rsidP="001735C7">
            <w:r w:rsidRPr="0039431D">
              <w:t>Угол внешний 40х16</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5</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69,86</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349,28</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26</w:t>
            </w:r>
          </w:p>
        </w:tc>
        <w:tc>
          <w:tcPr>
            <w:tcW w:w="5101"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r w:rsidRPr="0039431D">
              <w:t>Угол внешний 50х105</w:t>
            </w:r>
          </w:p>
        </w:tc>
        <w:tc>
          <w:tcPr>
            <w:tcW w:w="1420"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6</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259,99</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1559,94</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27</w:t>
            </w:r>
          </w:p>
        </w:tc>
        <w:tc>
          <w:tcPr>
            <w:tcW w:w="5101"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r w:rsidRPr="0039431D">
              <w:t>Угол внутренний 40х16</w:t>
            </w:r>
          </w:p>
        </w:tc>
        <w:tc>
          <w:tcPr>
            <w:tcW w:w="1420"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18</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69,86</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1257,41</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28</w:t>
            </w:r>
          </w:p>
        </w:tc>
        <w:tc>
          <w:tcPr>
            <w:tcW w:w="5101"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r w:rsidRPr="0039431D">
              <w:t>Угол внутренний 50х105</w:t>
            </w:r>
          </w:p>
        </w:tc>
        <w:tc>
          <w:tcPr>
            <w:tcW w:w="1420"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4</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233,60</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934,42</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29</w:t>
            </w:r>
          </w:p>
        </w:tc>
        <w:tc>
          <w:tcPr>
            <w:tcW w:w="5101"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r w:rsidRPr="0039431D">
              <w:t xml:space="preserve">Ответвление Т-образное </w:t>
            </w:r>
            <w:proofErr w:type="spellStart"/>
            <w:r w:rsidRPr="0039431D">
              <w:t>д</w:t>
            </w:r>
            <w:proofErr w:type="spellEnd"/>
            <w:r w:rsidRPr="0039431D">
              <w:t>/</w:t>
            </w:r>
            <w:proofErr w:type="spellStart"/>
            <w:r w:rsidRPr="0039431D">
              <w:t>к-к</w:t>
            </w:r>
            <w:proofErr w:type="spellEnd"/>
            <w:r w:rsidRPr="0039431D">
              <w:t xml:space="preserve"> 40х16/12,5, белое</w:t>
            </w:r>
          </w:p>
        </w:tc>
        <w:tc>
          <w:tcPr>
            <w:tcW w:w="1420"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9</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85,53</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769,74</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30</w:t>
            </w:r>
          </w:p>
        </w:tc>
        <w:tc>
          <w:tcPr>
            <w:tcW w:w="5101"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r w:rsidRPr="0039431D">
              <w:t>Отвод</w:t>
            </w:r>
            <w:proofErr w:type="gramStart"/>
            <w:r w:rsidRPr="0039431D">
              <w:t xml:space="preserve"> Т</w:t>
            </w:r>
            <w:proofErr w:type="gramEnd"/>
            <w:r w:rsidRPr="0039431D">
              <w:t xml:space="preserve"> 50х105 </w:t>
            </w:r>
          </w:p>
        </w:tc>
        <w:tc>
          <w:tcPr>
            <w:tcW w:w="1420"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4</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658,32</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2633,29</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31</w:t>
            </w:r>
          </w:p>
        </w:tc>
        <w:tc>
          <w:tcPr>
            <w:tcW w:w="5101"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r w:rsidRPr="0039431D">
              <w:t xml:space="preserve">Заглушка для панели </w:t>
            </w:r>
            <w:proofErr w:type="spellStart"/>
            <w:r w:rsidRPr="0039431D">
              <w:t>Mosaic</w:t>
            </w:r>
            <w:proofErr w:type="spellEnd"/>
            <w:r w:rsidRPr="0039431D">
              <w:t xml:space="preserve"> -1М</w:t>
            </w:r>
          </w:p>
        </w:tc>
        <w:tc>
          <w:tcPr>
            <w:tcW w:w="1420"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56</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53,03</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2969,64</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32</w:t>
            </w:r>
          </w:p>
        </w:tc>
        <w:tc>
          <w:tcPr>
            <w:tcW w:w="5101"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r w:rsidRPr="0039431D">
              <w:t>Заглушка для короба 105x50</w:t>
            </w:r>
          </w:p>
        </w:tc>
        <w:tc>
          <w:tcPr>
            <w:tcW w:w="1420"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4</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46,28</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185,12</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33</w:t>
            </w:r>
          </w:p>
        </w:tc>
        <w:tc>
          <w:tcPr>
            <w:tcW w:w="5101"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r w:rsidRPr="0039431D">
              <w:t>Заглушка торцевая 40х16</w:t>
            </w:r>
          </w:p>
        </w:tc>
        <w:tc>
          <w:tcPr>
            <w:tcW w:w="1420"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58</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43,79</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2539,81</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34</w:t>
            </w:r>
          </w:p>
        </w:tc>
        <w:tc>
          <w:tcPr>
            <w:tcW w:w="5101"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r w:rsidRPr="0039431D">
              <w:t>Анкерный болт 10х140</w:t>
            </w:r>
          </w:p>
        </w:tc>
        <w:tc>
          <w:tcPr>
            <w:tcW w:w="1420"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12</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20,60</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247,23</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35</w:t>
            </w:r>
          </w:p>
        </w:tc>
        <w:tc>
          <w:tcPr>
            <w:tcW w:w="5101"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r w:rsidRPr="0039431D">
              <w:t>Разъем RJ-45</w:t>
            </w:r>
          </w:p>
        </w:tc>
        <w:tc>
          <w:tcPr>
            <w:tcW w:w="1420" w:type="dxa"/>
            <w:tcBorders>
              <w:top w:val="nil"/>
              <w:left w:val="nil"/>
              <w:bottom w:val="single" w:sz="4" w:space="0" w:color="auto"/>
              <w:right w:val="single" w:sz="4" w:space="0" w:color="auto"/>
            </w:tcBorders>
            <w:shd w:val="clear" w:color="auto" w:fill="auto"/>
            <w:vAlign w:val="center"/>
            <w:hideMark/>
          </w:tcPr>
          <w:p w:rsidR="0092049C" w:rsidRPr="0039431D" w:rsidRDefault="0092049C" w:rsidP="001735C7">
            <w:pPr>
              <w:jc w:val="right"/>
            </w:pPr>
            <w:r w:rsidRPr="0039431D">
              <w:t>120</w:t>
            </w:r>
            <w:r>
              <w:t xml:space="preserve">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6,57</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788,71</w:t>
            </w:r>
          </w:p>
        </w:tc>
      </w:tr>
      <w:tr w:rsidR="0092049C" w:rsidRPr="00EF05AE" w:rsidTr="0092049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2049C" w:rsidRPr="00EF05AE" w:rsidRDefault="0092049C" w:rsidP="00EF05AE">
            <w:pPr>
              <w:jc w:val="center"/>
            </w:pPr>
            <w:r w:rsidRPr="00EF05AE">
              <w:t>36</w:t>
            </w:r>
          </w:p>
        </w:tc>
        <w:tc>
          <w:tcPr>
            <w:tcW w:w="5101" w:type="dxa"/>
            <w:tcBorders>
              <w:top w:val="nil"/>
              <w:left w:val="nil"/>
              <w:bottom w:val="single" w:sz="4" w:space="0" w:color="auto"/>
              <w:right w:val="single" w:sz="4" w:space="0" w:color="auto"/>
            </w:tcBorders>
            <w:shd w:val="clear" w:color="auto" w:fill="auto"/>
            <w:vAlign w:val="center"/>
            <w:hideMark/>
          </w:tcPr>
          <w:p w:rsidR="0092049C" w:rsidRPr="00490EA4" w:rsidRDefault="0092049C" w:rsidP="001735C7">
            <w:proofErr w:type="spellStart"/>
            <w:r w:rsidRPr="00490EA4">
              <w:t>Саморез</w:t>
            </w:r>
            <w:proofErr w:type="spellEnd"/>
            <w:r w:rsidRPr="00490EA4">
              <w:t xml:space="preserve">  3,5х51</w:t>
            </w:r>
          </w:p>
        </w:tc>
        <w:tc>
          <w:tcPr>
            <w:tcW w:w="1420" w:type="dxa"/>
            <w:tcBorders>
              <w:top w:val="nil"/>
              <w:left w:val="nil"/>
              <w:bottom w:val="single" w:sz="4" w:space="0" w:color="auto"/>
              <w:right w:val="single" w:sz="4" w:space="0" w:color="auto"/>
            </w:tcBorders>
            <w:shd w:val="clear" w:color="auto" w:fill="auto"/>
            <w:vAlign w:val="center"/>
            <w:hideMark/>
          </w:tcPr>
          <w:p w:rsidR="0092049C" w:rsidRPr="00490EA4" w:rsidRDefault="0092049C" w:rsidP="001735C7">
            <w:pPr>
              <w:jc w:val="right"/>
            </w:pPr>
            <w:r w:rsidRPr="00490EA4">
              <w:t>1300 шт.</w:t>
            </w:r>
          </w:p>
        </w:tc>
        <w:tc>
          <w:tcPr>
            <w:tcW w:w="1276" w:type="dxa"/>
            <w:tcBorders>
              <w:top w:val="nil"/>
              <w:left w:val="nil"/>
              <w:bottom w:val="single" w:sz="4" w:space="0" w:color="auto"/>
              <w:right w:val="single" w:sz="4" w:space="0" w:color="auto"/>
            </w:tcBorders>
            <w:shd w:val="clear" w:color="auto" w:fill="auto"/>
            <w:vAlign w:val="center"/>
            <w:hideMark/>
          </w:tcPr>
          <w:p w:rsidR="0092049C" w:rsidRDefault="0092049C">
            <w:pPr>
              <w:jc w:val="right"/>
            </w:pPr>
            <w:r>
              <w:t>0,48</w:t>
            </w:r>
          </w:p>
        </w:tc>
        <w:tc>
          <w:tcPr>
            <w:tcW w:w="1985" w:type="dxa"/>
            <w:tcBorders>
              <w:top w:val="nil"/>
              <w:left w:val="nil"/>
              <w:bottom w:val="single" w:sz="4" w:space="0" w:color="auto"/>
              <w:right w:val="single" w:sz="4" w:space="0" w:color="auto"/>
            </w:tcBorders>
            <w:shd w:val="clear" w:color="auto" w:fill="auto"/>
            <w:vAlign w:val="center"/>
          </w:tcPr>
          <w:p w:rsidR="0092049C" w:rsidRDefault="0092049C">
            <w:pPr>
              <w:jc w:val="right"/>
            </w:pPr>
            <w:r>
              <w:t>628,94</w:t>
            </w:r>
          </w:p>
        </w:tc>
      </w:tr>
      <w:tr w:rsidR="0092049C" w:rsidRPr="00EF05AE" w:rsidTr="00920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
        </w:trPr>
        <w:tc>
          <w:tcPr>
            <w:tcW w:w="709" w:type="dxa"/>
          </w:tcPr>
          <w:p w:rsidR="0092049C" w:rsidRPr="00490EA4" w:rsidRDefault="0092049C" w:rsidP="00490EA4">
            <w:pPr>
              <w:jc w:val="center"/>
            </w:pPr>
            <w:r w:rsidRPr="00490EA4">
              <w:t>37</w:t>
            </w:r>
          </w:p>
        </w:tc>
        <w:tc>
          <w:tcPr>
            <w:tcW w:w="5101" w:type="dxa"/>
            <w:vAlign w:val="center"/>
          </w:tcPr>
          <w:p w:rsidR="0092049C" w:rsidRPr="00490EA4" w:rsidRDefault="0092049C" w:rsidP="001735C7">
            <w:r w:rsidRPr="00490EA4">
              <w:t xml:space="preserve">Дюбель </w:t>
            </w:r>
            <w:proofErr w:type="spellStart"/>
            <w:r w:rsidRPr="00490EA4">
              <w:t>пластмасовый</w:t>
            </w:r>
            <w:proofErr w:type="spellEnd"/>
            <w:r w:rsidRPr="00490EA4">
              <w:t xml:space="preserve"> 6х51</w:t>
            </w:r>
          </w:p>
        </w:tc>
        <w:tc>
          <w:tcPr>
            <w:tcW w:w="1420" w:type="dxa"/>
            <w:vAlign w:val="center"/>
          </w:tcPr>
          <w:p w:rsidR="0092049C" w:rsidRPr="00490EA4" w:rsidRDefault="0092049C" w:rsidP="001735C7">
            <w:pPr>
              <w:jc w:val="right"/>
            </w:pPr>
            <w:r w:rsidRPr="00490EA4">
              <w:t>1300 шт.</w:t>
            </w:r>
          </w:p>
        </w:tc>
        <w:tc>
          <w:tcPr>
            <w:tcW w:w="1276" w:type="dxa"/>
            <w:vAlign w:val="center"/>
          </w:tcPr>
          <w:p w:rsidR="0092049C" w:rsidRDefault="0092049C">
            <w:pPr>
              <w:jc w:val="right"/>
            </w:pPr>
            <w:r>
              <w:t>0,68</w:t>
            </w:r>
          </w:p>
        </w:tc>
        <w:tc>
          <w:tcPr>
            <w:tcW w:w="1985" w:type="dxa"/>
            <w:vAlign w:val="center"/>
          </w:tcPr>
          <w:p w:rsidR="0092049C" w:rsidRDefault="0092049C">
            <w:pPr>
              <w:jc w:val="right"/>
            </w:pPr>
            <w:r>
              <w:t>889,72</w:t>
            </w:r>
          </w:p>
        </w:tc>
      </w:tr>
      <w:tr w:rsidR="0092049C" w:rsidRPr="00EF05AE" w:rsidTr="00920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6"/>
        </w:trPr>
        <w:tc>
          <w:tcPr>
            <w:tcW w:w="709" w:type="dxa"/>
          </w:tcPr>
          <w:p w:rsidR="0092049C" w:rsidRPr="00490EA4" w:rsidRDefault="0092049C" w:rsidP="00490EA4">
            <w:pPr>
              <w:jc w:val="center"/>
            </w:pPr>
            <w:r w:rsidRPr="00490EA4">
              <w:t>38</w:t>
            </w:r>
          </w:p>
        </w:tc>
        <w:tc>
          <w:tcPr>
            <w:tcW w:w="5101" w:type="dxa"/>
            <w:vAlign w:val="bottom"/>
          </w:tcPr>
          <w:p w:rsidR="0092049C" w:rsidRPr="00490EA4" w:rsidRDefault="0092049C" w:rsidP="001735C7">
            <w:r w:rsidRPr="00490EA4">
              <w:t>Накладка на стык 40х16</w:t>
            </w:r>
          </w:p>
        </w:tc>
        <w:tc>
          <w:tcPr>
            <w:tcW w:w="1420" w:type="dxa"/>
            <w:vAlign w:val="center"/>
          </w:tcPr>
          <w:p w:rsidR="0092049C" w:rsidRPr="00490EA4" w:rsidRDefault="0092049C" w:rsidP="001735C7">
            <w:pPr>
              <w:jc w:val="right"/>
            </w:pPr>
            <w:r w:rsidRPr="00490EA4">
              <w:t>97 шт.</w:t>
            </w:r>
          </w:p>
        </w:tc>
        <w:tc>
          <w:tcPr>
            <w:tcW w:w="1276" w:type="dxa"/>
            <w:vAlign w:val="center"/>
          </w:tcPr>
          <w:p w:rsidR="0092049C" w:rsidRDefault="0092049C">
            <w:pPr>
              <w:jc w:val="right"/>
            </w:pPr>
            <w:r>
              <w:t>26,22</w:t>
            </w:r>
          </w:p>
        </w:tc>
        <w:tc>
          <w:tcPr>
            <w:tcW w:w="1985" w:type="dxa"/>
            <w:vAlign w:val="center"/>
          </w:tcPr>
          <w:p w:rsidR="0092049C" w:rsidRDefault="0092049C">
            <w:pPr>
              <w:jc w:val="right"/>
            </w:pPr>
            <w:r>
              <w:t>2543,30</w:t>
            </w:r>
          </w:p>
        </w:tc>
      </w:tr>
      <w:tr w:rsidR="0092049C" w:rsidRPr="00EF05AE" w:rsidTr="00920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5"/>
        </w:trPr>
        <w:tc>
          <w:tcPr>
            <w:tcW w:w="709" w:type="dxa"/>
          </w:tcPr>
          <w:p w:rsidR="0092049C" w:rsidRPr="00490EA4" w:rsidRDefault="0092049C" w:rsidP="00490EA4">
            <w:pPr>
              <w:jc w:val="center"/>
            </w:pPr>
            <w:r w:rsidRPr="00490EA4">
              <w:t>39</w:t>
            </w:r>
          </w:p>
        </w:tc>
        <w:tc>
          <w:tcPr>
            <w:tcW w:w="5101" w:type="dxa"/>
            <w:vAlign w:val="bottom"/>
          </w:tcPr>
          <w:p w:rsidR="0092049C" w:rsidRPr="00490EA4" w:rsidRDefault="0092049C" w:rsidP="001735C7">
            <w:r w:rsidRPr="00490EA4">
              <w:t>Накладка на стык 50х150</w:t>
            </w:r>
          </w:p>
        </w:tc>
        <w:tc>
          <w:tcPr>
            <w:tcW w:w="1420" w:type="dxa"/>
            <w:vAlign w:val="center"/>
          </w:tcPr>
          <w:p w:rsidR="0092049C" w:rsidRPr="00490EA4" w:rsidRDefault="0092049C" w:rsidP="001735C7">
            <w:pPr>
              <w:jc w:val="right"/>
            </w:pPr>
            <w:r w:rsidRPr="00490EA4">
              <w:t>53 шт.</w:t>
            </w:r>
          </w:p>
        </w:tc>
        <w:tc>
          <w:tcPr>
            <w:tcW w:w="1276" w:type="dxa"/>
            <w:vAlign w:val="center"/>
          </w:tcPr>
          <w:p w:rsidR="0092049C" w:rsidRDefault="0092049C">
            <w:pPr>
              <w:jc w:val="right"/>
            </w:pPr>
            <w:r>
              <w:t>44,97</w:t>
            </w:r>
          </w:p>
        </w:tc>
        <w:tc>
          <w:tcPr>
            <w:tcW w:w="1985" w:type="dxa"/>
            <w:vAlign w:val="center"/>
          </w:tcPr>
          <w:p w:rsidR="0092049C" w:rsidRDefault="0092049C">
            <w:pPr>
              <w:jc w:val="right"/>
            </w:pPr>
            <w:r>
              <w:t>2383,40</w:t>
            </w:r>
          </w:p>
        </w:tc>
      </w:tr>
      <w:tr w:rsidR="00490EA4" w:rsidRPr="00EF05AE" w:rsidTr="00920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2"/>
        </w:trPr>
        <w:tc>
          <w:tcPr>
            <w:tcW w:w="5810" w:type="dxa"/>
            <w:gridSpan w:val="2"/>
          </w:tcPr>
          <w:p w:rsidR="00490EA4" w:rsidRDefault="00490EA4" w:rsidP="00EF05AE">
            <w:pPr>
              <w:rPr>
                <w:b/>
              </w:rPr>
            </w:pPr>
            <w:r w:rsidRPr="00EF05AE">
              <w:rPr>
                <w:b/>
              </w:rPr>
              <w:t>Итого:</w:t>
            </w:r>
          </w:p>
        </w:tc>
        <w:tc>
          <w:tcPr>
            <w:tcW w:w="1420" w:type="dxa"/>
          </w:tcPr>
          <w:p w:rsidR="00490EA4" w:rsidRPr="00EF05AE" w:rsidRDefault="00490EA4" w:rsidP="00EF05AE">
            <w:pPr>
              <w:jc w:val="center"/>
              <w:rPr>
                <w:b/>
              </w:rPr>
            </w:pPr>
          </w:p>
        </w:tc>
        <w:tc>
          <w:tcPr>
            <w:tcW w:w="1276" w:type="dxa"/>
          </w:tcPr>
          <w:p w:rsidR="00490EA4" w:rsidRPr="00EF05AE" w:rsidRDefault="00490EA4" w:rsidP="00EF05AE">
            <w:pPr>
              <w:jc w:val="center"/>
              <w:rPr>
                <w:b/>
              </w:rPr>
            </w:pPr>
          </w:p>
        </w:tc>
        <w:tc>
          <w:tcPr>
            <w:tcW w:w="1985" w:type="dxa"/>
          </w:tcPr>
          <w:p w:rsidR="00490EA4" w:rsidRDefault="0092049C" w:rsidP="00490EA4">
            <w:pPr>
              <w:jc w:val="right"/>
            </w:pPr>
            <w:r>
              <w:t>327 689,59</w:t>
            </w:r>
          </w:p>
        </w:tc>
      </w:tr>
    </w:tbl>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39F" w:rsidRDefault="0046739F" w:rsidP="00005F98">
      <w:r>
        <w:separator/>
      </w:r>
    </w:p>
  </w:endnote>
  <w:endnote w:type="continuationSeparator" w:id="0">
    <w:p w:rsidR="0046739F" w:rsidRDefault="0046739F"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0A" w:rsidRDefault="009D0636">
    <w:pPr>
      <w:pStyle w:val="a9"/>
      <w:jc w:val="right"/>
    </w:pPr>
    <w:fldSimple w:instr=" PAGE   \* MERGEFORMAT ">
      <w:r w:rsidR="00A221E7">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39F" w:rsidRDefault="0046739F" w:rsidP="00005F98">
      <w:r>
        <w:separator/>
      </w:r>
    </w:p>
  </w:footnote>
  <w:footnote w:type="continuationSeparator" w:id="0">
    <w:p w:rsidR="0046739F" w:rsidRDefault="0046739F"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23E6AD62">
      <w:start w:val="1"/>
      <w:numFmt w:val="decimal"/>
      <w:lvlText w:val="%1."/>
      <w:lvlJc w:val="left"/>
      <w:pPr>
        <w:ind w:left="720" w:hanging="360"/>
      </w:pPr>
    </w:lvl>
    <w:lvl w:ilvl="1" w:tplc="32AA23CC" w:tentative="1">
      <w:start w:val="1"/>
      <w:numFmt w:val="lowerLetter"/>
      <w:lvlText w:val="%2."/>
      <w:lvlJc w:val="left"/>
      <w:pPr>
        <w:ind w:left="1440" w:hanging="360"/>
      </w:pPr>
    </w:lvl>
    <w:lvl w:ilvl="2" w:tplc="C26AF4E8" w:tentative="1">
      <w:start w:val="1"/>
      <w:numFmt w:val="lowerRoman"/>
      <w:lvlText w:val="%3."/>
      <w:lvlJc w:val="right"/>
      <w:pPr>
        <w:ind w:left="2160" w:hanging="180"/>
      </w:pPr>
    </w:lvl>
    <w:lvl w:ilvl="3" w:tplc="EC3C473C" w:tentative="1">
      <w:start w:val="1"/>
      <w:numFmt w:val="decimal"/>
      <w:lvlText w:val="%4."/>
      <w:lvlJc w:val="left"/>
      <w:pPr>
        <w:ind w:left="2880" w:hanging="360"/>
      </w:pPr>
    </w:lvl>
    <w:lvl w:ilvl="4" w:tplc="23B650A0" w:tentative="1">
      <w:start w:val="1"/>
      <w:numFmt w:val="lowerLetter"/>
      <w:lvlText w:val="%5."/>
      <w:lvlJc w:val="left"/>
      <w:pPr>
        <w:ind w:left="3600" w:hanging="360"/>
      </w:pPr>
    </w:lvl>
    <w:lvl w:ilvl="5" w:tplc="91A6FDB0" w:tentative="1">
      <w:start w:val="1"/>
      <w:numFmt w:val="lowerRoman"/>
      <w:lvlText w:val="%6."/>
      <w:lvlJc w:val="right"/>
      <w:pPr>
        <w:ind w:left="4320" w:hanging="180"/>
      </w:pPr>
    </w:lvl>
    <w:lvl w:ilvl="6" w:tplc="03A63384" w:tentative="1">
      <w:start w:val="1"/>
      <w:numFmt w:val="decimal"/>
      <w:lvlText w:val="%7."/>
      <w:lvlJc w:val="left"/>
      <w:pPr>
        <w:ind w:left="5040" w:hanging="360"/>
      </w:pPr>
    </w:lvl>
    <w:lvl w:ilvl="7" w:tplc="CC7C492A" w:tentative="1">
      <w:start w:val="1"/>
      <w:numFmt w:val="lowerLetter"/>
      <w:lvlText w:val="%8."/>
      <w:lvlJc w:val="left"/>
      <w:pPr>
        <w:ind w:left="5760" w:hanging="360"/>
      </w:pPr>
    </w:lvl>
    <w:lvl w:ilvl="8" w:tplc="210669E4" w:tentative="1">
      <w:start w:val="1"/>
      <w:numFmt w:val="lowerRoman"/>
      <w:lvlText w:val="%9."/>
      <w:lvlJc w:val="right"/>
      <w:pPr>
        <w:ind w:left="6480" w:hanging="180"/>
      </w:pPr>
    </w:lvl>
  </w:abstractNum>
  <w:abstractNum w:abstractNumId="38">
    <w:nsid w:val="6F2811AC"/>
    <w:multiLevelType w:val="hybridMultilevel"/>
    <w:tmpl w:val="5CA0DE08"/>
    <w:lvl w:ilvl="0" w:tplc="299E137A">
      <w:start w:val="1"/>
      <w:numFmt w:val="decimal"/>
      <w:lvlText w:val="%1."/>
      <w:lvlJc w:val="left"/>
      <w:pPr>
        <w:ind w:left="720" w:hanging="360"/>
      </w:pPr>
    </w:lvl>
    <w:lvl w:ilvl="1" w:tplc="7368ECBA">
      <w:start w:val="1"/>
      <w:numFmt w:val="lowerLetter"/>
      <w:lvlText w:val="%2."/>
      <w:lvlJc w:val="left"/>
      <w:pPr>
        <w:ind w:left="1440" w:hanging="360"/>
      </w:pPr>
    </w:lvl>
    <w:lvl w:ilvl="2" w:tplc="196831AA" w:tentative="1">
      <w:start w:val="1"/>
      <w:numFmt w:val="lowerRoman"/>
      <w:lvlText w:val="%3."/>
      <w:lvlJc w:val="right"/>
      <w:pPr>
        <w:ind w:left="2160" w:hanging="180"/>
      </w:pPr>
    </w:lvl>
    <w:lvl w:ilvl="3" w:tplc="96581D74" w:tentative="1">
      <w:start w:val="1"/>
      <w:numFmt w:val="decimal"/>
      <w:lvlText w:val="%4."/>
      <w:lvlJc w:val="left"/>
      <w:pPr>
        <w:ind w:left="2880" w:hanging="360"/>
      </w:pPr>
    </w:lvl>
    <w:lvl w:ilvl="4" w:tplc="34702F26" w:tentative="1">
      <w:start w:val="1"/>
      <w:numFmt w:val="lowerLetter"/>
      <w:lvlText w:val="%5."/>
      <w:lvlJc w:val="left"/>
      <w:pPr>
        <w:ind w:left="3600" w:hanging="360"/>
      </w:pPr>
    </w:lvl>
    <w:lvl w:ilvl="5" w:tplc="4796C90C" w:tentative="1">
      <w:start w:val="1"/>
      <w:numFmt w:val="lowerRoman"/>
      <w:lvlText w:val="%6."/>
      <w:lvlJc w:val="right"/>
      <w:pPr>
        <w:ind w:left="4320" w:hanging="180"/>
      </w:pPr>
    </w:lvl>
    <w:lvl w:ilvl="6" w:tplc="48C87396" w:tentative="1">
      <w:start w:val="1"/>
      <w:numFmt w:val="decimal"/>
      <w:lvlText w:val="%7."/>
      <w:lvlJc w:val="left"/>
      <w:pPr>
        <w:ind w:left="5040" w:hanging="360"/>
      </w:pPr>
    </w:lvl>
    <w:lvl w:ilvl="7" w:tplc="DABE2AC0" w:tentative="1">
      <w:start w:val="1"/>
      <w:numFmt w:val="lowerLetter"/>
      <w:lvlText w:val="%8."/>
      <w:lvlJc w:val="left"/>
      <w:pPr>
        <w:ind w:left="5760" w:hanging="360"/>
      </w:pPr>
    </w:lvl>
    <w:lvl w:ilvl="8" w:tplc="624A47EA" w:tentative="1">
      <w:start w:val="1"/>
      <w:numFmt w:val="lowerRoman"/>
      <w:lvlText w:val="%9."/>
      <w:lvlJc w:val="right"/>
      <w:pPr>
        <w:ind w:left="6480" w:hanging="180"/>
      </w:pPr>
    </w:lvl>
  </w:abstractNum>
  <w:abstractNum w:abstractNumId="39">
    <w:nsid w:val="6FD92335"/>
    <w:multiLevelType w:val="hybridMultilevel"/>
    <w:tmpl w:val="C438167E"/>
    <w:lvl w:ilvl="0" w:tplc="76AC49AC">
      <w:start w:val="1"/>
      <w:numFmt w:val="bullet"/>
      <w:lvlText w:val=""/>
      <w:lvlJc w:val="left"/>
      <w:pPr>
        <w:tabs>
          <w:tab w:val="num" w:pos="2007"/>
        </w:tabs>
        <w:ind w:left="2007" w:hanging="360"/>
      </w:pPr>
      <w:rPr>
        <w:rFonts w:ascii="Symbol" w:hAnsi="Symbol" w:cs="Symbol" w:hint="default"/>
      </w:rPr>
    </w:lvl>
    <w:lvl w:ilvl="1" w:tplc="B1DE1C16">
      <w:start w:val="1"/>
      <w:numFmt w:val="bullet"/>
      <w:lvlText w:val="o"/>
      <w:lvlJc w:val="left"/>
      <w:pPr>
        <w:tabs>
          <w:tab w:val="num" w:pos="2367"/>
        </w:tabs>
        <w:ind w:left="2367" w:hanging="360"/>
      </w:pPr>
      <w:rPr>
        <w:rFonts w:ascii="Courier New" w:hAnsi="Courier New" w:cs="Courier New" w:hint="default"/>
      </w:rPr>
    </w:lvl>
    <w:lvl w:ilvl="2" w:tplc="BCA2359A">
      <w:start w:val="1"/>
      <w:numFmt w:val="bullet"/>
      <w:lvlText w:val=""/>
      <w:lvlJc w:val="left"/>
      <w:pPr>
        <w:tabs>
          <w:tab w:val="num" w:pos="3087"/>
        </w:tabs>
        <w:ind w:left="3087" w:hanging="360"/>
      </w:pPr>
      <w:rPr>
        <w:rFonts w:ascii="Wingdings" w:hAnsi="Wingdings" w:cs="Wingdings" w:hint="default"/>
      </w:rPr>
    </w:lvl>
    <w:lvl w:ilvl="3" w:tplc="D52EF10C">
      <w:start w:val="1"/>
      <w:numFmt w:val="bullet"/>
      <w:lvlText w:val=""/>
      <w:lvlJc w:val="left"/>
      <w:pPr>
        <w:tabs>
          <w:tab w:val="num" w:pos="3807"/>
        </w:tabs>
        <w:ind w:left="3807" w:hanging="360"/>
      </w:pPr>
      <w:rPr>
        <w:rFonts w:ascii="Symbol" w:hAnsi="Symbol" w:cs="Symbol" w:hint="default"/>
      </w:rPr>
    </w:lvl>
    <w:lvl w:ilvl="4" w:tplc="0C9620B8">
      <w:start w:val="1"/>
      <w:numFmt w:val="bullet"/>
      <w:lvlText w:val="o"/>
      <w:lvlJc w:val="left"/>
      <w:pPr>
        <w:tabs>
          <w:tab w:val="num" w:pos="4527"/>
        </w:tabs>
        <w:ind w:left="4527" w:hanging="360"/>
      </w:pPr>
      <w:rPr>
        <w:rFonts w:ascii="Courier New" w:hAnsi="Courier New" w:cs="Courier New" w:hint="default"/>
      </w:rPr>
    </w:lvl>
    <w:lvl w:ilvl="5" w:tplc="B534209E">
      <w:start w:val="1"/>
      <w:numFmt w:val="bullet"/>
      <w:lvlText w:val=""/>
      <w:lvlJc w:val="left"/>
      <w:pPr>
        <w:tabs>
          <w:tab w:val="num" w:pos="5247"/>
        </w:tabs>
        <w:ind w:left="5247" w:hanging="360"/>
      </w:pPr>
      <w:rPr>
        <w:rFonts w:ascii="Wingdings" w:hAnsi="Wingdings" w:cs="Wingdings" w:hint="default"/>
      </w:rPr>
    </w:lvl>
    <w:lvl w:ilvl="6" w:tplc="90744D36">
      <w:start w:val="1"/>
      <w:numFmt w:val="bullet"/>
      <w:lvlText w:val=""/>
      <w:lvlJc w:val="left"/>
      <w:pPr>
        <w:tabs>
          <w:tab w:val="num" w:pos="5967"/>
        </w:tabs>
        <w:ind w:left="5967" w:hanging="360"/>
      </w:pPr>
      <w:rPr>
        <w:rFonts w:ascii="Symbol" w:hAnsi="Symbol" w:cs="Symbol" w:hint="default"/>
      </w:rPr>
    </w:lvl>
    <w:lvl w:ilvl="7" w:tplc="6E52BF6A">
      <w:start w:val="1"/>
      <w:numFmt w:val="bullet"/>
      <w:lvlText w:val="o"/>
      <w:lvlJc w:val="left"/>
      <w:pPr>
        <w:tabs>
          <w:tab w:val="num" w:pos="6687"/>
        </w:tabs>
        <w:ind w:left="6687" w:hanging="360"/>
      </w:pPr>
      <w:rPr>
        <w:rFonts w:ascii="Courier New" w:hAnsi="Courier New" w:cs="Courier New" w:hint="default"/>
      </w:rPr>
    </w:lvl>
    <w:lvl w:ilvl="8" w:tplc="EFB80808">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D674D3E8">
      <w:start w:val="1"/>
      <w:numFmt w:val="decimal"/>
      <w:lvlText w:val="%1."/>
      <w:lvlJc w:val="left"/>
      <w:pPr>
        <w:ind w:left="1080" w:hanging="360"/>
      </w:pPr>
    </w:lvl>
    <w:lvl w:ilvl="1" w:tplc="2CDC60EA">
      <w:start w:val="1"/>
      <w:numFmt w:val="lowerLetter"/>
      <w:lvlText w:val="%2."/>
      <w:lvlJc w:val="left"/>
      <w:pPr>
        <w:ind w:left="1800" w:hanging="360"/>
      </w:pPr>
    </w:lvl>
    <w:lvl w:ilvl="2" w:tplc="81E83F1E" w:tentative="1">
      <w:start w:val="1"/>
      <w:numFmt w:val="lowerRoman"/>
      <w:lvlText w:val="%3."/>
      <w:lvlJc w:val="right"/>
      <w:pPr>
        <w:ind w:left="2520" w:hanging="180"/>
      </w:pPr>
    </w:lvl>
    <w:lvl w:ilvl="3" w:tplc="BF409712" w:tentative="1">
      <w:start w:val="1"/>
      <w:numFmt w:val="decimal"/>
      <w:lvlText w:val="%4."/>
      <w:lvlJc w:val="left"/>
      <w:pPr>
        <w:ind w:left="3240" w:hanging="360"/>
      </w:pPr>
    </w:lvl>
    <w:lvl w:ilvl="4" w:tplc="2F2ADBE6" w:tentative="1">
      <w:start w:val="1"/>
      <w:numFmt w:val="lowerLetter"/>
      <w:lvlText w:val="%5."/>
      <w:lvlJc w:val="left"/>
      <w:pPr>
        <w:ind w:left="3960" w:hanging="360"/>
      </w:pPr>
    </w:lvl>
    <w:lvl w:ilvl="5" w:tplc="A684A59A" w:tentative="1">
      <w:start w:val="1"/>
      <w:numFmt w:val="lowerRoman"/>
      <w:lvlText w:val="%6."/>
      <w:lvlJc w:val="right"/>
      <w:pPr>
        <w:ind w:left="4680" w:hanging="180"/>
      </w:pPr>
    </w:lvl>
    <w:lvl w:ilvl="6" w:tplc="A38A86EE" w:tentative="1">
      <w:start w:val="1"/>
      <w:numFmt w:val="decimal"/>
      <w:lvlText w:val="%7."/>
      <w:lvlJc w:val="left"/>
      <w:pPr>
        <w:ind w:left="5400" w:hanging="360"/>
      </w:pPr>
    </w:lvl>
    <w:lvl w:ilvl="7" w:tplc="E514B88A" w:tentative="1">
      <w:start w:val="1"/>
      <w:numFmt w:val="lowerLetter"/>
      <w:lvlText w:val="%8."/>
      <w:lvlJc w:val="left"/>
      <w:pPr>
        <w:ind w:left="6120" w:hanging="360"/>
      </w:pPr>
    </w:lvl>
    <w:lvl w:ilvl="8" w:tplc="066E270C"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0F8CF176">
      <w:start w:val="1"/>
      <w:numFmt w:val="lowerLetter"/>
      <w:lvlText w:val="%1."/>
      <w:lvlJc w:val="left"/>
      <w:pPr>
        <w:ind w:left="720" w:hanging="360"/>
      </w:pPr>
    </w:lvl>
    <w:lvl w:ilvl="1" w:tplc="DBF600D2">
      <w:start w:val="1"/>
      <w:numFmt w:val="lowerLetter"/>
      <w:lvlText w:val="%2."/>
      <w:lvlJc w:val="left"/>
      <w:pPr>
        <w:ind w:left="1440" w:hanging="360"/>
      </w:pPr>
    </w:lvl>
    <w:lvl w:ilvl="2" w:tplc="F45C2574" w:tentative="1">
      <w:start w:val="1"/>
      <w:numFmt w:val="lowerRoman"/>
      <w:lvlText w:val="%3."/>
      <w:lvlJc w:val="right"/>
      <w:pPr>
        <w:ind w:left="2160" w:hanging="180"/>
      </w:pPr>
    </w:lvl>
    <w:lvl w:ilvl="3" w:tplc="3D184C2A" w:tentative="1">
      <w:start w:val="1"/>
      <w:numFmt w:val="decimal"/>
      <w:lvlText w:val="%4."/>
      <w:lvlJc w:val="left"/>
      <w:pPr>
        <w:ind w:left="2880" w:hanging="360"/>
      </w:pPr>
    </w:lvl>
    <w:lvl w:ilvl="4" w:tplc="6CB86D0E" w:tentative="1">
      <w:start w:val="1"/>
      <w:numFmt w:val="lowerLetter"/>
      <w:lvlText w:val="%5."/>
      <w:lvlJc w:val="left"/>
      <w:pPr>
        <w:ind w:left="3600" w:hanging="360"/>
      </w:pPr>
    </w:lvl>
    <w:lvl w:ilvl="5" w:tplc="3D5ED1EC" w:tentative="1">
      <w:start w:val="1"/>
      <w:numFmt w:val="lowerRoman"/>
      <w:lvlText w:val="%6."/>
      <w:lvlJc w:val="right"/>
      <w:pPr>
        <w:ind w:left="4320" w:hanging="180"/>
      </w:pPr>
    </w:lvl>
    <w:lvl w:ilvl="6" w:tplc="E0D03A48" w:tentative="1">
      <w:start w:val="1"/>
      <w:numFmt w:val="decimal"/>
      <w:lvlText w:val="%7."/>
      <w:lvlJc w:val="left"/>
      <w:pPr>
        <w:ind w:left="5040" w:hanging="360"/>
      </w:pPr>
    </w:lvl>
    <w:lvl w:ilvl="7" w:tplc="62943A76" w:tentative="1">
      <w:start w:val="1"/>
      <w:numFmt w:val="lowerLetter"/>
      <w:lvlText w:val="%8."/>
      <w:lvlJc w:val="left"/>
      <w:pPr>
        <w:ind w:left="5760" w:hanging="360"/>
      </w:pPr>
    </w:lvl>
    <w:lvl w:ilvl="8" w:tplc="33B87A42"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3360"/>
    <w:rsid w:val="00026C33"/>
    <w:rsid w:val="00027A55"/>
    <w:rsid w:val="00030D57"/>
    <w:rsid w:val="00086135"/>
    <w:rsid w:val="000A5B30"/>
    <w:rsid w:val="000D1C66"/>
    <w:rsid w:val="00121363"/>
    <w:rsid w:val="0013340A"/>
    <w:rsid w:val="0014668C"/>
    <w:rsid w:val="0015727C"/>
    <w:rsid w:val="00166871"/>
    <w:rsid w:val="001851C1"/>
    <w:rsid w:val="00191CBD"/>
    <w:rsid w:val="001A323D"/>
    <w:rsid w:val="001A4C6B"/>
    <w:rsid w:val="001A5A05"/>
    <w:rsid w:val="001B1F64"/>
    <w:rsid w:val="001D1DE9"/>
    <w:rsid w:val="00205E6D"/>
    <w:rsid w:val="00226580"/>
    <w:rsid w:val="002278E0"/>
    <w:rsid w:val="0024284D"/>
    <w:rsid w:val="00277146"/>
    <w:rsid w:val="0027759D"/>
    <w:rsid w:val="002D4BC7"/>
    <w:rsid w:val="00305FB1"/>
    <w:rsid w:val="00310D92"/>
    <w:rsid w:val="00311D53"/>
    <w:rsid w:val="00312BAB"/>
    <w:rsid w:val="00324F35"/>
    <w:rsid w:val="0033217D"/>
    <w:rsid w:val="003525A1"/>
    <w:rsid w:val="00360885"/>
    <w:rsid w:val="003775D3"/>
    <w:rsid w:val="00392FB5"/>
    <w:rsid w:val="003B4A7B"/>
    <w:rsid w:val="003B4DFE"/>
    <w:rsid w:val="003D2F95"/>
    <w:rsid w:val="003D5741"/>
    <w:rsid w:val="003F59E6"/>
    <w:rsid w:val="003F64CE"/>
    <w:rsid w:val="00401517"/>
    <w:rsid w:val="0040433D"/>
    <w:rsid w:val="00430CA2"/>
    <w:rsid w:val="0044793C"/>
    <w:rsid w:val="00451617"/>
    <w:rsid w:val="0046739F"/>
    <w:rsid w:val="00490EA4"/>
    <w:rsid w:val="0049328C"/>
    <w:rsid w:val="004B0FF8"/>
    <w:rsid w:val="004C4414"/>
    <w:rsid w:val="004C6E66"/>
    <w:rsid w:val="004E0C70"/>
    <w:rsid w:val="004E5FCE"/>
    <w:rsid w:val="00526DE0"/>
    <w:rsid w:val="00536969"/>
    <w:rsid w:val="0055614A"/>
    <w:rsid w:val="005877C4"/>
    <w:rsid w:val="00593FD2"/>
    <w:rsid w:val="005D32BF"/>
    <w:rsid w:val="005F3034"/>
    <w:rsid w:val="00601417"/>
    <w:rsid w:val="00615D0C"/>
    <w:rsid w:val="00622317"/>
    <w:rsid w:val="00624C22"/>
    <w:rsid w:val="00671298"/>
    <w:rsid w:val="006A1110"/>
    <w:rsid w:val="006A54D1"/>
    <w:rsid w:val="00717202"/>
    <w:rsid w:val="00764092"/>
    <w:rsid w:val="0076443B"/>
    <w:rsid w:val="00765D85"/>
    <w:rsid w:val="0079030F"/>
    <w:rsid w:val="007A277D"/>
    <w:rsid w:val="007F6EEE"/>
    <w:rsid w:val="00824182"/>
    <w:rsid w:val="00850C3E"/>
    <w:rsid w:val="00881B52"/>
    <w:rsid w:val="008878E5"/>
    <w:rsid w:val="008B3A68"/>
    <w:rsid w:val="0092049C"/>
    <w:rsid w:val="009322CB"/>
    <w:rsid w:val="009350C9"/>
    <w:rsid w:val="009C7DAB"/>
    <w:rsid w:val="009D0636"/>
    <w:rsid w:val="009E1928"/>
    <w:rsid w:val="00A16345"/>
    <w:rsid w:val="00A17527"/>
    <w:rsid w:val="00A207AC"/>
    <w:rsid w:val="00A221E7"/>
    <w:rsid w:val="00A254DF"/>
    <w:rsid w:val="00A36DEE"/>
    <w:rsid w:val="00A41C7D"/>
    <w:rsid w:val="00A45125"/>
    <w:rsid w:val="00A5330F"/>
    <w:rsid w:val="00A620E0"/>
    <w:rsid w:val="00A7198E"/>
    <w:rsid w:val="00A914C0"/>
    <w:rsid w:val="00AA14DD"/>
    <w:rsid w:val="00B132BB"/>
    <w:rsid w:val="00B329C7"/>
    <w:rsid w:val="00B35E8D"/>
    <w:rsid w:val="00B544D2"/>
    <w:rsid w:val="00B61D81"/>
    <w:rsid w:val="00B62D89"/>
    <w:rsid w:val="00B874D8"/>
    <w:rsid w:val="00BA7A0E"/>
    <w:rsid w:val="00BB298B"/>
    <w:rsid w:val="00BC5858"/>
    <w:rsid w:val="00C7251B"/>
    <w:rsid w:val="00C96D08"/>
    <w:rsid w:val="00CA636A"/>
    <w:rsid w:val="00CD2A7E"/>
    <w:rsid w:val="00CD69B0"/>
    <w:rsid w:val="00CD7EC6"/>
    <w:rsid w:val="00D059A3"/>
    <w:rsid w:val="00D1496F"/>
    <w:rsid w:val="00D94793"/>
    <w:rsid w:val="00DA61F9"/>
    <w:rsid w:val="00DC2BFA"/>
    <w:rsid w:val="00DD7AB7"/>
    <w:rsid w:val="00E13B26"/>
    <w:rsid w:val="00E66316"/>
    <w:rsid w:val="00E71F68"/>
    <w:rsid w:val="00EA6244"/>
    <w:rsid w:val="00EF05AE"/>
    <w:rsid w:val="00F11D5E"/>
    <w:rsid w:val="00F22334"/>
    <w:rsid w:val="00F424A8"/>
    <w:rsid w:val="00F536E3"/>
    <w:rsid w:val="00F575CF"/>
    <w:rsid w:val="00F63A14"/>
    <w:rsid w:val="00FE360C"/>
    <w:rsid w:val="00FE4309"/>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95">
    <w:name w:val="Font Style95"/>
    <w:basedOn w:val="a2"/>
    <w:uiPriority w:val="99"/>
    <w:rsid w:val="003D2F95"/>
    <w:rPr>
      <w:rFonts w:ascii="Times New Roman" w:hAnsi="Times New Roman" w:cs="Times New Roman"/>
      <w:b/>
      <w:bCs/>
      <w:spacing w:val="-10"/>
      <w:sz w:val="22"/>
      <w:szCs w:val="22"/>
    </w:rPr>
  </w:style>
  <w:style w:type="paragraph" w:styleId="afe">
    <w:name w:val="No Spacing"/>
    <w:uiPriority w:val="1"/>
    <w:qFormat/>
    <w:rsid w:val="00C96D08"/>
    <w:pPr>
      <w:spacing w:after="0" w:line="240" w:lineRule="auto"/>
    </w:pPr>
  </w:style>
</w:styles>
</file>

<file path=word/webSettings.xml><?xml version="1.0" encoding="utf-8"?>
<w:webSettings xmlns:r="http://schemas.openxmlformats.org/officeDocument/2006/relationships" xmlns:w="http://schemas.openxmlformats.org/wordprocessingml/2006/main">
  <w:divs>
    <w:div w:id="453184253">
      <w:bodyDiv w:val="1"/>
      <w:marLeft w:val="0"/>
      <w:marRight w:val="0"/>
      <w:marTop w:val="0"/>
      <w:marBottom w:val="0"/>
      <w:divBdr>
        <w:top w:val="none" w:sz="0" w:space="0" w:color="auto"/>
        <w:left w:val="none" w:sz="0" w:space="0" w:color="auto"/>
        <w:bottom w:val="none" w:sz="0" w:space="0" w:color="auto"/>
        <w:right w:val="none" w:sz="0" w:space="0" w:color="auto"/>
      </w:divBdr>
    </w:div>
    <w:div w:id="671763672">
      <w:bodyDiv w:val="1"/>
      <w:marLeft w:val="0"/>
      <w:marRight w:val="0"/>
      <w:marTop w:val="0"/>
      <w:marBottom w:val="0"/>
      <w:divBdr>
        <w:top w:val="none" w:sz="0" w:space="0" w:color="auto"/>
        <w:left w:val="none" w:sz="0" w:space="0" w:color="auto"/>
        <w:bottom w:val="none" w:sz="0" w:space="0" w:color="auto"/>
        <w:right w:val="none" w:sz="0" w:space="0" w:color="auto"/>
      </w:divBdr>
    </w:div>
    <w:div w:id="732461426">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485200754">
      <w:bodyDiv w:val="1"/>
      <w:marLeft w:val="0"/>
      <w:marRight w:val="0"/>
      <w:marTop w:val="0"/>
      <w:marBottom w:val="0"/>
      <w:divBdr>
        <w:top w:val="none" w:sz="0" w:space="0" w:color="auto"/>
        <w:left w:val="none" w:sz="0" w:space="0" w:color="auto"/>
        <w:bottom w:val="none" w:sz="0" w:space="0" w:color="auto"/>
        <w:right w:val="none" w:sz="0" w:space="0" w:color="auto"/>
      </w:divBdr>
    </w:div>
    <w:div w:id="15334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38A34-953F-4689-BFF2-26F36E6E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9091</Words>
  <Characters>51820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46</cp:revision>
  <cp:lastPrinted>2014-02-26T03:55:00Z</cp:lastPrinted>
  <dcterms:created xsi:type="dcterms:W3CDTF">2013-06-25T04:05:00Z</dcterms:created>
  <dcterms:modified xsi:type="dcterms:W3CDTF">2014-02-28T01:42:00Z</dcterms:modified>
</cp:coreProperties>
</file>