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11" w:rsidRDefault="00881C11" w:rsidP="00881C11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ИЗВЕЩЕНИЕ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НА ПОВЫШЕНИЕ</w:t>
      </w:r>
    </w:p>
    <w:p w:rsidR="00881C11" w:rsidRDefault="00881C11" w:rsidP="00337D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ЭЛЕКТРОННОЙ ФОРМЕ </w:t>
      </w:r>
    </w:p>
    <w:p w:rsidR="00881C11" w:rsidRDefault="00881C11" w:rsidP="00337DB4">
      <w:pPr>
        <w:numPr>
          <w:ilvl w:val="0"/>
          <w:numId w:val="1"/>
        </w:numPr>
        <w:tabs>
          <w:tab w:val="left" w:pos="129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2542B">
        <w:rPr>
          <w:rFonts w:ascii="Times New Roman" w:hAnsi="Times New Roman"/>
          <w:b/>
          <w:sz w:val="26"/>
          <w:szCs w:val="26"/>
        </w:rPr>
        <w:t>Форма проведения торгов:</w:t>
      </w:r>
      <w:r>
        <w:rPr>
          <w:rFonts w:ascii="Times New Roman" w:hAnsi="Times New Roman"/>
          <w:sz w:val="26"/>
          <w:szCs w:val="26"/>
        </w:rPr>
        <w:t xml:space="preserve"> открытый аукцион на повышение  в электронной форме.</w:t>
      </w:r>
    </w:p>
    <w:p w:rsidR="00881C11" w:rsidRDefault="00881C11" w:rsidP="00881C11">
      <w:pPr>
        <w:numPr>
          <w:ilvl w:val="0"/>
          <w:numId w:val="1"/>
        </w:numPr>
        <w:tabs>
          <w:tab w:val="left" w:pos="1286"/>
        </w:tabs>
        <w:spacing w:after="0" w:line="317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92542B">
        <w:rPr>
          <w:rFonts w:ascii="Times New Roman" w:hAnsi="Times New Roman"/>
          <w:b/>
          <w:sz w:val="26"/>
          <w:szCs w:val="26"/>
        </w:rPr>
        <w:t>Собственник    недвижимого    имущества:</w:t>
      </w:r>
      <w:r w:rsidRPr="00E0426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</w:t>
      </w:r>
      <w:r w:rsidRPr="00E0426A">
        <w:rPr>
          <w:rFonts w:ascii="Times New Roman" w:hAnsi="Times New Roman"/>
          <w:sz w:val="26"/>
          <w:szCs w:val="26"/>
        </w:rPr>
        <w:t xml:space="preserve">кционерное общество «НИИ измерительных приборов-Новосибирский завод имени Коминтерна» Место нахождения:  630015, г. Новосибирск, ул. </w:t>
      </w:r>
      <w:proofErr w:type="gramStart"/>
      <w:r w:rsidRPr="00E0426A">
        <w:rPr>
          <w:rFonts w:ascii="Times New Roman" w:hAnsi="Times New Roman"/>
          <w:sz w:val="26"/>
          <w:szCs w:val="26"/>
        </w:rPr>
        <w:t>Планетная</w:t>
      </w:r>
      <w:proofErr w:type="gramEnd"/>
      <w:r w:rsidRPr="00E0426A">
        <w:rPr>
          <w:rFonts w:ascii="Times New Roman" w:hAnsi="Times New Roman"/>
          <w:sz w:val="26"/>
          <w:szCs w:val="26"/>
        </w:rPr>
        <w:t xml:space="preserve">, 32. </w:t>
      </w:r>
    </w:p>
    <w:p w:rsidR="00881C11" w:rsidRPr="00E0426A" w:rsidRDefault="00881C11" w:rsidP="00881C11">
      <w:pPr>
        <w:numPr>
          <w:ilvl w:val="0"/>
          <w:numId w:val="1"/>
        </w:numPr>
        <w:tabs>
          <w:tab w:val="left" w:pos="1286"/>
        </w:tabs>
        <w:spacing w:after="0" w:line="317" w:lineRule="exact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2542B">
        <w:rPr>
          <w:rFonts w:ascii="Times New Roman" w:hAnsi="Times New Roman"/>
          <w:b/>
          <w:sz w:val="26"/>
          <w:szCs w:val="26"/>
        </w:rPr>
        <w:t>Организатор  аукциона:</w:t>
      </w:r>
      <w:r w:rsidRPr="00E0426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А</w:t>
      </w:r>
      <w:r w:rsidRPr="00E0426A">
        <w:rPr>
          <w:rFonts w:ascii="Times New Roman" w:hAnsi="Times New Roman"/>
          <w:sz w:val="26"/>
          <w:szCs w:val="26"/>
        </w:rPr>
        <w:t xml:space="preserve">кционерное общество «НИИ измерительных приборов-Новосибирский завод имени Коминтерна» Место нахождения:  630015, г. Новосибирск, ул. </w:t>
      </w:r>
      <w:proofErr w:type="gramStart"/>
      <w:r w:rsidRPr="00E0426A">
        <w:rPr>
          <w:rFonts w:ascii="Times New Roman" w:hAnsi="Times New Roman"/>
          <w:sz w:val="26"/>
          <w:szCs w:val="26"/>
        </w:rPr>
        <w:t>Планетная</w:t>
      </w:r>
      <w:proofErr w:type="gramEnd"/>
      <w:r w:rsidRPr="00E0426A">
        <w:rPr>
          <w:rFonts w:ascii="Times New Roman" w:hAnsi="Times New Roman"/>
          <w:sz w:val="26"/>
          <w:szCs w:val="26"/>
        </w:rPr>
        <w:t xml:space="preserve">, 32. Почтовый адрес: 630015, г. Новосибирск, ул. </w:t>
      </w:r>
      <w:proofErr w:type="gramStart"/>
      <w:r w:rsidRPr="00E0426A">
        <w:rPr>
          <w:rFonts w:ascii="Times New Roman" w:hAnsi="Times New Roman"/>
          <w:sz w:val="26"/>
          <w:szCs w:val="26"/>
        </w:rPr>
        <w:t>Планетная</w:t>
      </w:r>
      <w:proofErr w:type="gramEnd"/>
      <w:r w:rsidRPr="00E0426A">
        <w:rPr>
          <w:rFonts w:ascii="Times New Roman" w:hAnsi="Times New Roman"/>
          <w:sz w:val="26"/>
          <w:szCs w:val="26"/>
        </w:rPr>
        <w:t xml:space="preserve">, 32.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4"/>
      </w:tblGrid>
      <w:tr w:rsidR="00881C11" w:rsidRPr="002F34EA" w:rsidTr="00FB3BD4">
        <w:tc>
          <w:tcPr>
            <w:tcW w:w="9720" w:type="dxa"/>
          </w:tcPr>
          <w:p w:rsidR="00881C11" w:rsidRPr="00E0426A" w:rsidRDefault="00881C11" w:rsidP="00FB3BD4">
            <w:pPr>
              <w:pStyle w:val="a7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E0426A">
              <w:rPr>
                <w:sz w:val="26"/>
                <w:szCs w:val="26"/>
              </w:rPr>
              <w:t>Контактное лицо по вопросам оформления аукционной заявки:</w:t>
            </w:r>
          </w:p>
          <w:p w:rsidR="00881C11" w:rsidRPr="002F34EA" w:rsidRDefault="00E20D40" w:rsidP="00FB3BD4">
            <w:pPr>
              <w:keepNext/>
              <w:keepLines/>
              <w:suppressLineNumber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Павлова</w:t>
            </w:r>
            <w:r w:rsidR="00881C11" w:rsidRPr="002F34EA">
              <w:rPr>
                <w:rFonts w:ascii="Times New Roman" w:hAnsi="Times New Roman"/>
                <w:sz w:val="26"/>
                <w:szCs w:val="26"/>
              </w:rPr>
              <w:t xml:space="preserve"> Татьяна Викторовна тел. (383)278-9</w:t>
            </w:r>
            <w:r w:rsidR="00881C11">
              <w:rPr>
                <w:rFonts w:ascii="Times New Roman" w:hAnsi="Times New Roman"/>
                <w:sz w:val="26"/>
                <w:szCs w:val="26"/>
              </w:rPr>
              <w:t>2</w:t>
            </w:r>
            <w:r w:rsidR="00881C11" w:rsidRPr="002F34EA">
              <w:rPr>
                <w:rFonts w:ascii="Times New Roman" w:hAnsi="Times New Roman"/>
                <w:sz w:val="26"/>
                <w:szCs w:val="26"/>
              </w:rPr>
              <w:t>-</w:t>
            </w:r>
            <w:r w:rsidR="00881C11">
              <w:rPr>
                <w:rFonts w:ascii="Times New Roman" w:hAnsi="Times New Roman"/>
                <w:sz w:val="26"/>
                <w:szCs w:val="26"/>
              </w:rPr>
              <w:t>70</w:t>
            </w:r>
            <w:r w:rsidR="00881C11" w:rsidRPr="002F34EA">
              <w:rPr>
                <w:rFonts w:ascii="Times New Roman" w:hAnsi="Times New Roman"/>
                <w:sz w:val="26"/>
                <w:szCs w:val="26"/>
              </w:rPr>
              <w:t>,  факс(383) 27</w:t>
            </w:r>
            <w:r w:rsidR="00C4573E">
              <w:rPr>
                <w:rFonts w:ascii="Times New Roman" w:hAnsi="Times New Roman"/>
                <w:sz w:val="26"/>
                <w:szCs w:val="26"/>
              </w:rPr>
              <w:t>9</w:t>
            </w:r>
            <w:r w:rsidR="00881C11" w:rsidRPr="002F34EA">
              <w:rPr>
                <w:rFonts w:ascii="Times New Roman" w:hAnsi="Times New Roman"/>
                <w:sz w:val="26"/>
                <w:szCs w:val="26"/>
              </w:rPr>
              <w:t>-</w:t>
            </w:r>
            <w:r w:rsidR="00C4573E" w:rsidRPr="00C4573E">
              <w:rPr>
                <w:rFonts w:ascii="Times New Roman" w:hAnsi="Times New Roman"/>
                <w:sz w:val="26"/>
                <w:szCs w:val="26"/>
              </w:rPr>
              <w:t>88</w:t>
            </w:r>
            <w:r w:rsidR="00881C11" w:rsidRPr="00C4573E">
              <w:rPr>
                <w:rFonts w:ascii="Times New Roman" w:hAnsi="Times New Roman"/>
                <w:sz w:val="26"/>
                <w:szCs w:val="26"/>
              </w:rPr>
              <w:t>-</w:t>
            </w:r>
            <w:r w:rsidR="00C4573E" w:rsidRPr="00C4573E">
              <w:rPr>
                <w:rFonts w:ascii="Times New Roman" w:hAnsi="Times New Roman"/>
                <w:sz w:val="26"/>
                <w:szCs w:val="26"/>
              </w:rPr>
              <w:t>21</w:t>
            </w:r>
            <w:r w:rsidR="00881C11" w:rsidRPr="00C4573E">
              <w:rPr>
                <w:rFonts w:ascii="Times New Roman" w:hAnsi="Times New Roman"/>
                <w:sz w:val="26"/>
                <w:szCs w:val="26"/>
              </w:rPr>
              <w:t>,</w:t>
            </w:r>
            <w:r w:rsidR="00881C11" w:rsidRPr="002F34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C11" w:rsidRPr="002F34EA" w:rsidRDefault="00881C11" w:rsidP="00FB3BD4">
            <w:pPr>
              <w:keepNext/>
              <w:keepLines/>
              <w:suppressLineNumber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4EA">
              <w:rPr>
                <w:rFonts w:ascii="Times New Roman" w:hAnsi="Times New Roman"/>
                <w:sz w:val="26"/>
                <w:szCs w:val="26"/>
              </w:rPr>
              <w:t>адрес электронной почты: 161@</w:t>
            </w:r>
            <w:proofErr w:type="spellStart"/>
            <w:r w:rsidRPr="002F34EA">
              <w:rPr>
                <w:rFonts w:ascii="Times New Roman" w:hAnsi="Times New Roman"/>
                <w:sz w:val="26"/>
                <w:szCs w:val="26"/>
                <w:lang w:val="en-US"/>
              </w:rPr>
              <w:t>komintern</w:t>
            </w:r>
            <w:proofErr w:type="spellEnd"/>
            <w:r w:rsidRPr="002F34E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F34E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81C11" w:rsidRPr="002F34EA" w:rsidTr="00FB3BD4">
        <w:trPr>
          <w:trHeight w:val="435"/>
        </w:trPr>
        <w:tc>
          <w:tcPr>
            <w:tcW w:w="9720" w:type="dxa"/>
          </w:tcPr>
          <w:p w:rsidR="00881C11" w:rsidRPr="00E0426A" w:rsidRDefault="00881C11" w:rsidP="00FB3BD4">
            <w:pPr>
              <w:pStyle w:val="a7"/>
              <w:widowControl w:val="0"/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E0426A">
              <w:rPr>
                <w:sz w:val="26"/>
                <w:szCs w:val="26"/>
              </w:rPr>
              <w:t>Контактное лицо по вопросам</w:t>
            </w:r>
            <w:r w:rsidRPr="00E0426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осмотра имущества</w:t>
            </w:r>
            <w:r w:rsidRPr="00E0426A">
              <w:rPr>
                <w:color w:val="000000"/>
                <w:sz w:val="26"/>
                <w:szCs w:val="26"/>
              </w:rPr>
              <w:t xml:space="preserve">: </w:t>
            </w:r>
          </w:p>
          <w:p w:rsidR="00881C11" w:rsidRDefault="00881C11" w:rsidP="00FB3BD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Усольцева Светлана Викторовна</w:t>
            </w:r>
            <w:r w:rsidRPr="00E0426A">
              <w:rPr>
                <w:sz w:val="26"/>
                <w:szCs w:val="26"/>
              </w:rPr>
              <w:t xml:space="preserve"> тел.: </w:t>
            </w:r>
            <w:r w:rsidR="00804158">
              <w:rPr>
                <w:sz w:val="26"/>
                <w:szCs w:val="26"/>
              </w:rPr>
              <w:t xml:space="preserve">8(383)278-99-30, </w:t>
            </w:r>
            <w:r>
              <w:rPr>
                <w:sz w:val="26"/>
                <w:szCs w:val="26"/>
              </w:rPr>
              <w:t>89137474200</w:t>
            </w:r>
          </w:p>
          <w:p w:rsidR="00881C11" w:rsidRPr="00E0426A" w:rsidRDefault="00881C11" w:rsidP="00FB3BD4">
            <w:pPr>
              <w:pStyle w:val="a7"/>
              <w:jc w:val="both"/>
              <w:rPr>
                <w:sz w:val="26"/>
                <w:szCs w:val="26"/>
              </w:rPr>
            </w:pPr>
            <w:r w:rsidRPr="00E0426A">
              <w:rPr>
                <w:sz w:val="26"/>
                <w:szCs w:val="26"/>
              </w:rPr>
              <w:t xml:space="preserve">адрес электронной почты: </w:t>
            </w:r>
            <w:proofErr w:type="spellStart"/>
            <w:r>
              <w:rPr>
                <w:sz w:val="26"/>
                <w:szCs w:val="26"/>
                <w:lang w:val="en-US"/>
              </w:rPr>
              <w:t>nponiiip</w:t>
            </w:r>
            <w:proofErr w:type="spellEnd"/>
            <w:r w:rsidRPr="00E0426A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ngs</w:t>
            </w:r>
            <w:proofErr w:type="spellEnd"/>
            <w:r w:rsidRPr="00E0426A">
              <w:rPr>
                <w:sz w:val="26"/>
                <w:szCs w:val="26"/>
              </w:rPr>
              <w:t>.</w:t>
            </w:r>
            <w:proofErr w:type="spellStart"/>
            <w:r w:rsidRPr="00E0426A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881C11" w:rsidRDefault="00881C11" w:rsidP="00881C11">
      <w:pPr>
        <w:tabs>
          <w:tab w:val="left" w:pos="1286"/>
        </w:tabs>
        <w:spacing w:after="0" w:line="317" w:lineRule="exact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0"/>
          <w:szCs w:val="20"/>
        </w:rPr>
        <w:tab/>
      </w:r>
      <w:r w:rsidRPr="0092542B">
        <w:rPr>
          <w:rFonts w:ascii="Times New Roman" w:hAnsi="Times New Roman"/>
          <w:b/>
          <w:sz w:val="26"/>
          <w:szCs w:val="26"/>
        </w:rPr>
        <w:t>Предмет аукциона:</w:t>
      </w:r>
      <w:r>
        <w:rPr>
          <w:rFonts w:ascii="Times New Roman" w:hAnsi="Times New Roman"/>
          <w:sz w:val="26"/>
          <w:szCs w:val="26"/>
        </w:rPr>
        <w:t xml:space="preserve"> право на заключение договора купли-продажи</w:t>
      </w:r>
      <w:r>
        <w:rPr>
          <w:rFonts w:ascii="Times New Roman" w:hAnsi="Times New Roman"/>
          <w:sz w:val="26"/>
          <w:szCs w:val="26"/>
        </w:rPr>
        <w:br/>
        <w:t xml:space="preserve">объектов недвижимого имущества, расположенных по адресу: </w:t>
      </w:r>
      <w:r w:rsidR="00E954A4">
        <w:rPr>
          <w:rFonts w:ascii="Times New Roman" w:hAnsi="Times New Roman" w:cs="Times New Roman"/>
          <w:sz w:val="26"/>
          <w:szCs w:val="26"/>
        </w:rPr>
        <w:t>г. Новосибирск</w:t>
      </w:r>
      <w:r w:rsidR="00585978" w:rsidRPr="00C33803">
        <w:rPr>
          <w:rFonts w:ascii="Times New Roman" w:hAnsi="Times New Roman" w:cs="Times New Roman"/>
          <w:sz w:val="26"/>
          <w:szCs w:val="26"/>
        </w:rPr>
        <w:t>, ул</w:t>
      </w:r>
      <w:r w:rsidR="005859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954A4">
        <w:rPr>
          <w:rFonts w:ascii="Times New Roman" w:hAnsi="Times New Roman" w:cs="Times New Roman"/>
          <w:sz w:val="26"/>
          <w:szCs w:val="26"/>
        </w:rPr>
        <w:t>Серебренниковская</w:t>
      </w:r>
      <w:proofErr w:type="spellEnd"/>
      <w:r w:rsidR="00585978">
        <w:rPr>
          <w:rFonts w:ascii="Times New Roman" w:hAnsi="Times New Roman" w:cs="Times New Roman"/>
          <w:sz w:val="26"/>
          <w:szCs w:val="26"/>
        </w:rPr>
        <w:t>,</w:t>
      </w:r>
      <w:r w:rsidR="003E1551">
        <w:rPr>
          <w:rFonts w:ascii="Times New Roman" w:hAnsi="Times New Roman" w:cs="Times New Roman"/>
          <w:sz w:val="26"/>
          <w:szCs w:val="26"/>
        </w:rPr>
        <w:t xml:space="preserve"> 29</w:t>
      </w:r>
      <w:r w:rsidR="005859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принадлежащих на праве собственности Акционерному обществу</w:t>
      </w:r>
      <w:r w:rsidR="00E954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«НИИ измерительных приборов - Новосибирский завод имени Коминтерна», в составе следующих объектов:</w:t>
      </w:r>
    </w:p>
    <w:p w:rsidR="00C33803" w:rsidRPr="00C33803" w:rsidRDefault="00881C11" w:rsidP="003E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803">
        <w:rPr>
          <w:rFonts w:ascii="Times New Roman" w:hAnsi="Times New Roman"/>
          <w:sz w:val="26"/>
          <w:szCs w:val="26"/>
        </w:rPr>
        <w:t xml:space="preserve">1) </w:t>
      </w:r>
      <w:r w:rsidR="00C33803" w:rsidRPr="00C33803">
        <w:rPr>
          <w:rFonts w:ascii="Times New Roman" w:hAnsi="Times New Roman"/>
          <w:sz w:val="26"/>
          <w:szCs w:val="26"/>
        </w:rPr>
        <w:t>Здание</w:t>
      </w:r>
      <w:r w:rsidR="00E954A4">
        <w:rPr>
          <w:rFonts w:ascii="Times New Roman" w:hAnsi="Times New Roman"/>
          <w:sz w:val="26"/>
          <w:szCs w:val="26"/>
        </w:rPr>
        <w:t xml:space="preserve"> (производственный к</w:t>
      </w:r>
      <w:r w:rsidR="00E954A4">
        <w:rPr>
          <w:rFonts w:ascii="Times New Roman" w:hAnsi="Times New Roman" w:cs="Times New Roman"/>
          <w:sz w:val="26"/>
          <w:szCs w:val="26"/>
        </w:rPr>
        <w:t>орпус)</w:t>
      </w:r>
      <w:r w:rsidR="00C33803" w:rsidRPr="00C33803">
        <w:rPr>
          <w:rFonts w:ascii="Times New Roman" w:hAnsi="Times New Roman" w:cs="Times New Roman"/>
          <w:sz w:val="26"/>
          <w:szCs w:val="26"/>
        </w:rPr>
        <w:t xml:space="preserve">, назначение: нежилое здание. Площадь: общая </w:t>
      </w:r>
      <w:r w:rsidR="00E954A4">
        <w:rPr>
          <w:rFonts w:ascii="Times New Roman" w:hAnsi="Times New Roman" w:cs="Times New Roman"/>
          <w:sz w:val="26"/>
          <w:szCs w:val="26"/>
        </w:rPr>
        <w:t>9356</w:t>
      </w:r>
      <w:r w:rsidR="00C33803" w:rsidRPr="00C33803">
        <w:rPr>
          <w:rFonts w:ascii="Times New Roman" w:hAnsi="Times New Roman" w:cs="Times New Roman"/>
          <w:sz w:val="26"/>
          <w:szCs w:val="26"/>
        </w:rPr>
        <w:t>,</w:t>
      </w:r>
      <w:r w:rsidR="00E954A4">
        <w:rPr>
          <w:rFonts w:ascii="Times New Roman" w:hAnsi="Times New Roman" w:cs="Times New Roman"/>
          <w:sz w:val="26"/>
          <w:szCs w:val="26"/>
        </w:rPr>
        <w:t>3</w:t>
      </w:r>
      <w:r w:rsidR="00C33803" w:rsidRPr="00C33803">
        <w:rPr>
          <w:rFonts w:ascii="Times New Roman" w:hAnsi="Times New Roman" w:cs="Times New Roman"/>
          <w:sz w:val="26"/>
          <w:szCs w:val="26"/>
        </w:rPr>
        <w:t xml:space="preserve"> кв.м. </w:t>
      </w:r>
      <w:r w:rsidR="00E31F86">
        <w:rPr>
          <w:rFonts w:ascii="Times New Roman" w:hAnsi="Times New Roman" w:cs="Times New Roman"/>
          <w:sz w:val="26"/>
          <w:szCs w:val="26"/>
        </w:rPr>
        <w:t>Количество этажей</w:t>
      </w:r>
      <w:r w:rsidR="00C33803" w:rsidRPr="00C33803">
        <w:rPr>
          <w:rFonts w:ascii="Times New Roman" w:hAnsi="Times New Roman" w:cs="Times New Roman"/>
          <w:sz w:val="26"/>
          <w:szCs w:val="26"/>
        </w:rPr>
        <w:t xml:space="preserve">: </w:t>
      </w:r>
      <w:r w:rsidR="00E954A4">
        <w:rPr>
          <w:rFonts w:ascii="Times New Roman" w:hAnsi="Times New Roman" w:cs="Times New Roman"/>
          <w:sz w:val="26"/>
          <w:szCs w:val="26"/>
        </w:rPr>
        <w:t>5</w:t>
      </w:r>
      <w:r w:rsidR="00E31F86">
        <w:rPr>
          <w:rFonts w:ascii="Times New Roman" w:hAnsi="Times New Roman" w:cs="Times New Roman"/>
          <w:sz w:val="26"/>
          <w:szCs w:val="26"/>
        </w:rPr>
        <w:t>. В том числе</w:t>
      </w:r>
      <w:r w:rsidR="00C33803" w:rsidRPr="00C33803">
        <w:rPr>
          <w:rFonts w:ascii="Times New Roman" w:hAnsi="Times New Roman" w:cs="Times New Roman"/>
          <w:sz w:val="26"/>
          <w:szCs w:val="26"/>
        </w:rPr>
        <w:t xml:space="preserve"> </w:t>
      </w:r>
      <w:r w:rsidR="00E31F86">
        <w:rPr>
          <w:rFonts w:ascii="Times New Roman" w:hAnsi="Times New Roman"/>
          <w:sz w:val="26"/>
          <w:szCs w:val="26"/>
        </w:rPr>
        <w:t>п</w:t>
      </w:r>
      <w:r w:rsidR="00E954A4">
        <w:rPr>
          <w:rFonts w:ascii="Times New Roman" w:hAnsi="Times New Roman"/>
          <w:sz w:val="26"/>
          <w:szCs w:val="26"/>
        </w:rPr>
        <w:t>одземн</w:t>
      </w:r>
      <w:r w:rsidR="00E31F86">
        <w:rPr>
          <w:rFonts w:ascii="Times New Roman" w:hAnsi="Times New Roman"/>
          <w:sz w:val="26"/>
          <w:szCs w:val="26"/>
        </w:rPr>
        <w:t>ых</w:t>
      </w:r>
      <w:r w:rsidR="00E954A4">
        <w:rPr>
          <w:rFonts w:ascii="Times New Roman" w:hAnsi="Times New Roman"/>
          <w:sz w:val="26"/>
          <w:szCs w:val="26"/>
        </w:rPr>
        <w:t xml:space="preserve"> этаж</w:t>
      </w:r>
      <w:r w:rsidR="00E31F86">
        <w:rPr>
          <w:rFonts w:ascii="Times New Roman" w:hAnsi="Times New Roman"/>
          <w:sz w:val="26"/>
          <w:szCs w:val="26"/>
        </w:rPr>
        <w:t>ей</w:t>
      </w:r>
      <w:r w:rsidR="00E954A4">
        <w:rPr>
          <w:rFonts w:ascii="Times New Roman" w:hAnsi="Times New Roman"/>
          <w:sz w:val="26"/>
          <w:szCs w:val="26"/>
        </w:rPr>
        <w:t xml:space="preserve">: 1. </w:t>
      </w:r>
      <w:r w:rsidR="00C33803" w:rsidRPr="00C33803">
        <w:rPr>
          <w:rFonts w:ascii="Times New Roman" w:hAnsi="Times New Roman" w:cs="Times New Roman"/>
          <w:sz w:val="26"/>
          <w:szCs w:val="26"/>
        </w:rPr>
        <w:t xml:space="preserve">Адрес (местоположение): </w:t>
      </w:r>
      <w:r w:rsidR="00E954A4">
        <w:rPr>
          <w:rFonts w:ascii="Times New Roman" w:hAnsi="Times New Roman" w:cs="Times New Roman"/>
          <w:sz w:val="26"/>
          <w:szCs w:val="26"/>
        </w:rPr>
        <w:t>г. Новосибирск, Центральный район</w:t>
      </w:r>
      <w:r w:rsidR="00C33803" w:rsidRPr="00C33803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31F86">
        <w:rPr>
          <w:rFonts w:ascii="Times New Roman" w:hAnsi="Times New Roman" w:cs="Times New Roman"/>
          <w:sz w:val="26"/>
          <w:szCs w:val="26"/>
        </w:rPr>
        <w:t>Серебренниковская</w:t>
      </w:r>
      <w:r w:rsidR="00C33803" w:rsidRPr="00C33803">
        <w:rPr>
          <w:rFonts w:ascii="Times New Roman" w:hAnsi="Times New Roman" w:cs="Times New Roman"/>
          <w:sz w:val="26"/>
          <w:szCs w:val="26"/>
        </w:rPr>
        <w:t xml:space="preserve">, дом </w:t>
      </w:r>
      <w:r w:rsidR="00E31F86">
        <w:rPr>
          <w:rFonts w:ascii="Times New Roman" w:hAnsi="Times New Roman" w:cs="Times New Roman"/>
          <w:sz w:val="26"/>
          <w:szCs w:val="26"/>
        </w:rPr>
        <w:t>29</w:t>
      </w:r>
      <w:r w:rsidR="00C33803" w:rsidRPr="00C33803">
        <w:rPr>
          <w:rFonts w:ascii="Times New Roman" w:hAnsi="Times New Roman" w:cs="Times New Roman"/>
          <w:sz w:val="26"/>
          <w:szCs w:val="26"/>
        </w:rPr>
        <w:t xml:space="preserve">. Кадастровый (или условный) номер: </w:t>
      </w:r>
      <w:r w:rsidR="00E31F86">
        <w:rPr>
          <w:rFonts w:ascii="Times New Roman" w:hAnsi="Times New Roman" w:cs="Times New Roman"/>
          <w:sz w:val="26"/>
          <w:szCs w:val="26"/>
        </w:rPr>
        <w:t>54:35:101355:139</w:t>
      </w:r>
      <w:r w:rsidR="00E31F86" w:rsidRPr="00C33803">
        <w:rPr>
          <w:rFonts w:ascii="Times New Roman" w:hAnsi="Times New Roman" w:cs="Times New Roman"/>
          <w:sz w:val="26"/>
          <w:szCs w:val="26"/>
        </w:rPr>
        <w:t>.</w:t>
      </w:r>
    </w:p>
    <w:p w:rsidR="003E1551" w:rsidRPr="003E1551" w:rsidRDefault="003E1551" w:rsidP="003E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551">
        <w:rPr>
          <w:rFonts w:ascii="Times New Roman" w:hAnsi="Times New Roman" w:cs="Times New Roman"/>
          <w:iCs/>
          <w:sz w:val="26"/>
          <w:szCs w:val="26"/>
        </w:rPr>
        <w:t xml:space="preserve">Здание принадлежит </w:t>
      </w:r>
      <w:r w:rsidRPr="003E1551">
        <w:rPr>
          <w:rFonts w:ascii="Times New Roman" w:hAnsi="Times New Roman" w:cs="Times New Roman"/>
          <w:sz w:val="26"/>
          <w:szCs w:val="26"/>
        </w:rPr>
        <w:t>Продавцу на праве собственности на основании Передаточного акта (с приложением) от 23.08.2010г., Протокола внеочередного Общего собрания акционеров открытого акционерного общества «Научно-исследовательский институт измерительных приборов» (ОАО «НИИИП») № 11 от 23.08.2010г., Протокола внеочередного Общего собрания акционеров открытого акционерного общества «Новосибирский завод имени Коминтерна» (ОАО «</w:t>
      </w:r>
      <w:proofErr w:type="spellStart"/>
      <w:r w:rsidRPr="003E1551">
        <w:rPr>
          <w:rFonts w:ascii="Times New Roman" w:hAnsi="Times New Roman" w:cs="Times New Roman"/>
          <w:sz w:val="26"/>
          <w:szCs w:val="26"/>
        </w:rPr>
        <w:t>НЗиК</w:t>
      </w:r>
      <w:proofErr w:type="spellEnd"/>
      <w:r w:rsidRPr="003E1551">
        <w:rPr>
          <w:rFonts w:ascii="Times New Roman" w:hAnsi="Times New Roman" w:cs="Times New Roman"/>
          <w:sz w:val="26"/>
          <w:szCs w:val="26"/>
        </w:rPr>
        <w:t xml:space="preserve">») от 23.08.2010г., Решения на ввод объекта в эксплуатацию № </w:t>
      </w:r>
      <w:r w:rsidRPr="003E155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E1551">
        <w:rPr>
          <w:rFonts w:ascii="Times New Roman" w:hAnsi="Times New Roman" w:cs="Times New Roman"/>
          <w:sz w:val="26"/>
          <w:szCs w:val="26"/>
        </w:rPr>
        <w:t xml:space="preserve"> 54303000-152 от 23.04.2008г., о чем в едином государственном реестре прав на недвижимое имущество и сделок с ним 30.12.2010г. сделана запись регистрации № 54-54-01/705/2010-337, что подтверждается свидетельством о государственной регистрации права АЖ 438495, выданным Управлением Федеральной службы государственной регистрации, кадастра и картографии по Новосибирской области (Управление </w:t>
      </w:r>
      <w:proofErr w:type="spellStart"/>
      <w:r w:rsidRPr="003E155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E1551">
        <w:rPr>
          <w:rFonts w:ascii="Times New Roman" w:hAnsi="Times New Roman" w:cs="Times New Roman"/>
          <w:sz w:val="26"/>
          <w:szCs w:val="26"/>
        </w:rPr>
        <w:t xml:space="preserve"> по Новосибирской области) 16.05.2016г., повторное, взамен свидетельств от 30.12.2010г. и от 24.08.2012г</w:t>
      </w:r>
      <w:proofErr w:type="gramEnd"/>
      <w:r w:rsidRPr="003E1551">
        <w:rPr>
          <w:rFonts w:ascii="Times New Roman" w:hAnsi="Times New Roman" w:cs="Times New Roman"/>
          <w:sz w:val="26"/>
          <w:szCs w:val="26"/>
        </w:rPr>
        <w:t>.</w:t>
      </w:r>
    </w:p>
    <w:p w:rsidR="009355F1" w:rsidRPr="009355F1" w:rsidRDefault="00E31F86" w:rsidP="00935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81C11">
        <w:rPr>
          <w:rFonts w:ascii="Times New Roman" w:hAnsi="Times New Roman"/>
          <w:sz w:val="26"/>
          <w:szCs w:val="26"/>
        </w:rPr>
        <w:t xml:space="preserve">) </w:t>
      </w:r>
      <w:r w:rsidR="009355F1" w:rsidRPr="009355F1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9355F1">
        <w:rPr>
          <w:rFonts w:ascii="Times New Roman" w:hAnsi="Times New Roman" w:cs="Times New Roman"/>
          <w:sz w:val="26"/>
          <w:szCs w:val="26"/>
        </w:rPr>
        <w:t xml:space="preserve"> общей </w:t>
      </w:r>
      <w:r w:rsidR="009355F1" w:rsidRPr="009355F1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 xml:space="preserve">3000 </w:t>
      </w:r>
      <w:r w:rsidR="009355F1">
        <w:rPr>
          <w:rFonts w:ascii="Times New Roman" w:hAnsi="Times New Roman" w:cs="Times New Roman"/>
          <w:sz w:val="26"/>
          <w:szCs w:val="26"/>
        </w:rPr>
        <w:t>кв.м.</w:t>
      </w:r>
      <w:r w:rsidR="009355F1" w:rsidRPr="009355F1">
        <w:rPr>
          <w:rFonts w:ascii="Times New Roman" w:hAnsi="Times New Roman" w:cs="Times New Roman"/>
          <w:sz w:val="26"/>
          <w:szCs w:val="26"/>
        </w:rPr>
        <w:t xml:space="preserve"> Категория земель: </w:t>
      </w:r>
      <w:r w:rsidR="009355F1">
        <w:rPr>
          <w:rFonts w:ascii="Times New Roman" w:hAnsi="Times New Roman" w:cs="Times New Roman"/>
          <w:sz w:val="26"/>
          <w:szCs w:val="26"/>
        </w:rPr>
        <w:t>з</w:t>
      </w:r>
      <w:r w:rsidR="009355F1" w:rsidRPr="009355F1">
        <w:rPr>
          <w:rFonts w:ascii="Times New Roman" w:hAnsi="Times New Roman" w:cs="Times New Roman"/>
          <w:sz w:val="26"/>
          <w:szCs w:val="26"/>
        </w:rPr>
        <w:t xml:space="preserve">емли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9355F1">
        <w:rPr>
          <w:rFonts w:ascii="Times New Roman" w:hAnsi="Times New Roman" w:cs="Times New Roman"/>
          <w:sz w:val="26"/>
          <w:szCs w:val="26"/>
        </w:rPr>
        <w:t xml:space="preserve">. </w:t>
      </w:r>
      <w:r w:rsidR="009355F1" w:rsidRPr="009355F1">
        <w:rPr>
          <w:rFonts w:ascii="Times New Roman" w:hAnsi="Times New Roman" w:cs="Times New Roman"/>
          <w:sz w:val="26"/>
          <w:szCs w:val="26"/>
        </w:rPr>
        <w:t xml:space="preserve">Адрес (местоположение): Новосибирская область, </w:t>
      </w:r>
      <w:r>
        <w:rPr>
          <w:rFonts w:ascii="Times New Roman" w:hAnsi="Times New Roman" w:cs="Times New Roman"/>
          <w:sz w:val="26"/>
          <w:szCs w:val="26"/>
        </w:rPr>
        <w:t>город Новосибирск, улица Серебренниковская</w:t>
      </w:r>
      <w:r w:rsidR="009355F1">
        <w:rPr>
          <w:rFonts w:ascii="Times New Roman" w:hAnsi="Times New Roman" w:cs="Times New Roman"/>
          <w:sz w:val="26"/>
          <w:szCs w:val="26"/>
        </w:rPr>
        <w:t xml:space="preserve">. </w:t>
      </w:r>
      <w:r w:rsidR="009355F1" w:rsidRPr="009355F1">
        <w:rPr>
          <w:rFonts w:ascii="Times New Roman" w:hAnsi="Times New Roman" w:cs="Times New Roman"/>
          <w:sz w:val="26"/>
          <w:szCs w:val="26"/>
        </w:rPr>
        <w:t>Кадастровый номер: 54:</w:t>
      </w:r>
      <w:r>
        <w:rPr>
          <w:rFonts w:ascii="Times New Roman" w:hAnsi="Times New Roman" w:cs="Times New Roman"/>
          <w:sz w:val="26"/>
          <w:szCs w:val="26"/>
        </w:rPr>
        <w:t>35</w:t>
      </w:r>
      <w:r w:rsidR="009355F1" w:rsidRPr="009355F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101445</w:t>
      </w:r>
      <w:r w:rsidR="009355F1" w:rsidRPr="009355F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36</w:t>
      </w:r>
      <w:r w:rsidR="009355F1" w:rsidRPr="009355F1">
        <w:rPr>
          <w:rFonts w:ascii="Times New Roman" w:hAnsi="Times New Roman" w:cs="Times New Roman"/>
          <w:sz w:val="26"/>
          <w:szCs w:val="26"/>
        </w:rPr>
        <w:t>;</w:t>
      </w:r>
    </w:p>
    <w:p w:rsidR="003E1551" w:rsidRPr="003E1551" w:rsidRDefault="003E1551" w:rsidP="003E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551">
        <w:rPr>
          <w:rFonts w:ascii="Times New Roman" w:hAnsi="Times New Roman" w:cs="Times New Roman"/>
          <w:sz w:val="26"/>
          <w:szCs w:val="26"/>
        </w:rPr>
        <w:t xml:space="preserve">Земельный участок принадлежит Продавцу на праве собственности на основании Передаточного акта (с приложением) от 23.08.2010г., Протокола </w:t>
      </w:r>
      <w:r w:rsidRPr="003E1551">
        <w:rPr>
          <w:rFonts w:ascii="Times New Roman" w:hAnsi="Times New Roman" w:cs="Times New Roman"/>
          <w:sz w:val="26"/>
          <w:szCs w:val="26"/>
        </w:rPr>
        <w:lastRenderedPageBreak/>
        <w:t>внеочередного Общего собрания акционеров открытого акционерного общества «Научно-исследовательский институт измерительных приборов» (ОАО «НИИИП») № 11 от 23.08.2010г., Протокола внеочередного Общего собрания акционеров открытого акционерного общества «Новосибирский завод имени Коминтерна» (ОАО «</w:t>
      </w:r>
      <w:proofErr w:type="spellStart"/>
      <w:r w:rsidRPr="003E1551">
        <w:rPr>
          <w:rFonts w:ascii="Times New Roman" w:hAnsi="Times New Roman" w:cs="Times New Roman"/>
          <w:sz w:val="26"/>
          <w:szCs w:val="26"/>
        </w:rPr>
        <w:t>НЗиК</w:t>
      </w:r>
      <w:proofErr w:type="spellEnd"/>
      <w:r w:rsidRPr="003E1551">
        <w:rPr>
          <w:rFonts w:ascii="Times New Roman" w:hAnsi="Times New Roman" w:cs="Times New Roman"/>
          <w:sz w:val="26"/>
          <w:szCs w:val="26"/>
        </w:rPr>
        <w:t>») от 23.08.2010г., о чем в Едином государственном реестре недвижимости 10.11.2015г</w:t>
      </w:r>
      <w:proofErr w:type="gramEnd"/>
      <w:r w:rsidRPr="003E1551">
        <w:rPr>
          <w:rFonts w:ascii="Times New Roman" w:hAnsi="Times New Roman" w:cs="Times New Roman"/>
          <w:sz w:val="26"/>
          <w:szCs w:val="26"/>
        </w:rPr>
        <w:t xml:space="preserve">. сделана запись регистрации № 54-54/001-54/001/573/2015-68/1, что подтверждается свидетельством о государственной регистрации права </w:t>
      </w:r>
      <w:proofErr w:type="gramStart"/>
      <w:r w:rsidRPr="003E1551">
        <w:rPr>
          <w:rFonts w:ascii="Times New Roman" w:hAnsi="Times New Roman" w:cs="Times New Roman"/>
          <w:sz w:val="26"/>
          <w:szCs w:val="26"/>
        </w:rPr>
        <w:t>АЖ</w:t>
      </w:r>
      <w:proofErr w:type="gramEnd"/>
      <w:r w:rsidRPr="003E1551">
        <w:rPr>
          <w:rFonts w:ascii="Times New Roman" w:hAnsi="Times New Roman" w:cs="Times New Roman"/>
          <w:sz w:val="26"/>
          <w:szCs w:val="26"/>
        </w:rPr>
        <w:t xml:space="preserve"> 275797, выданным Управлением Федеральной службы государственной регистрации, кадастра и картографии по Новосибирской области (Управление </w:t>
      </w:r>
      <w:proofErr w:type="spellStart"/>
      <w:r w:rsidRPr="003E155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E1551">
        <w:rPr>
          <w:rFonts w:ascii="Times New Roman" w:hAnsi="Times New Roman" w:cs="Times New Roman"/>
          <w:sz w:val="26"/>
          <w:szCs w:val="26"/>
        </w:rPr>
        <w:t xml:space="preserve"> по Новосибирской области) 10.11.2015г.</w:t>
      </w:r>
    </w:p>
    <w:p w:rsidR="00804158" w:rsidRDefault="00881C11" w:rsidP="008041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109FC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0"/>
          <w:szCs w:val="20"/>
        </w:rPr>
        <w:tab/>
      </w:r>
      <w:r w:rsidRPr="0092542B">
        <w:rPr>
          <w:rFonts w:ascii="Times New Roman" w:hAnsi="Times New Roman"/>
          <w:b/>
          <w:color w:val="000000"/>
          <w:sz w:val="26"/>
          <w:szCs w:val="26"/>
        </w:rPr>
        <w:t xml:space="preserve">Срок, место и порядок предоставления аукционной документации, размер, порядок и сроки внесения платы, взимаемой </w:t>
      </w:r>
      <w:r w:rsidRPr="00DE0E34">
        <w:rPr>
          <w:rFonts w:ascii="Times New Roman" w:hAnsi="Times New Roman"/>
          <w:b/>
          <w:color w:val="000000"/>
          <w:sz w:val="26"/>
          <w:szCs w:val="26"/>
        </w:rPr>
        <w:t>Продавцом</w:t>
      </w:r>
      <w:r w:rsidRPr="0092542B">
        <w:rPr>
          <w:rFonts w:ascii="Times New Roman" w:hAnsi="Times New Roman"/>
          <w:b/>
          <w:color w:val="000000"/>
          <w:sz w:val="26"/>
          <w:szCs w:val="26"/>
        </w:rPr>
        <w:t xml:space="preserve"> за предоставление документации:</w:t>
      </w:r>
      <w:r w:rsidRPr="009254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2542B">
        <w:rPr>
          <w:rFonts w:ascii="Times New Roman" w:hAnsi="Times New Roman"/>
          <w:sz w:val="26"/>
          <w:szCs w:val="26"/>
        </w:rPr>
        <w:t>Одновременно с размещением извещения о проведении электронного аукциона</w:t>
      </w:r>
      <w:r w:rsidRPr="0092542B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C5599D">
        <w:rPr>
          <w:rFonts w:ascii="Times New Roman" w:hAnsi="Times New Roman"/>
          <w:color w:val="000000"/>
          <w:sz w:val="26"/>
          <w:szCs w:val="26"/>
        </w:rPr>
        <w:t>до «</w:t>
      </w:r>
      <w:r w:rsidR="003E1551">
        <w:rPr>
          <w:rFonts w:ascii="Times New Roman" w:hAnsi="Times New Roman"/>
          <w:color w:val="000000"/>
          <w:sz w:val="26"/>
          <w:szCs w:val="26"/>
        </w:rPr>
        <w:t>29</w:t>
      </w:r>
      <w:r w:rsidR="004D6E42">
        <w:rPr>
          <w:rFonts w:ascii="Times New Roman" w:hAnsi="Times New Roman"/>
          <w:color w:val="000000"/>
          <w:sz w:val="26"/>
          <w:szCs w:val="26"/>
        </w:rPr>
        <w:t>»</w:t>
      </w:r>
      <w:r w:rsidR="003060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1551">
        <w:rPr>
          <w:rFonts w:ascii="Times New Roman" w:hAnsi="Times New Roman"/>
          <w:color w:val="000000"/>
          <w:sz w:val="26"/>
          <w:szCs w:val="26"/>
        </w:rPr>
        <w:t>июня</w:t>
      </w:r>
      <w:r w:rsidRPr="00C5599D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3E1551">
        <w:rPr>
          <w:rFonts w:ascii="Times New Roman" w:hAnsi="Times New Roman"/>
          <w:color w:val="000000"/>
          <w:sz w:val="26"/>
          <w:szCs w:val="26"/>
        </w:rPr>
        <w:t>8</w:t>
      </w:r>
      <w:r w:rsidRPr="00C5599D">
        <w:rPr>
          <w:rFonts w:ascii="Times New Roman" w:hAnsi="Times New Roman"/>
          <w:color w:val="000000"/>
          <w:sz w:val="26"/>
          <w:szCs w:val="26"/>
        </w:rPr>
        <w:t>г.</w:t>
      </w:r>
      <w:r w:rsidRPr="0092542B">
        <w:rPr>
          <w:rFonts w:ascii="Times New Roman" w:hAnsi="Times New Roman"/>
          <w:color w:val="000000"/>
          <w:sz w:val="26"/>
          <w:szCs w:val="26"/>
        </w:rPr>
        <w:t xml:space="preserve"> аукционная документация в электронном виде находится в открытом доступе, размещенная </w:t>
      </w:r>
      <w:r w:rsidRPr="0092542B">
        <w:rPr>
          <w:rFonts w:ascii="Times New Roman" w:hAnsi="Times New Roman"/>
          <w:sz w:val="26"/>
          <w:szCs w:val="26"/>
        </w:rPr>
        <w:t xml:space="preserve">на </w:t>
      </w:r>
      <w:r w:rsidRPr="0092542B">
        <w:rPr>
          <w:rFonts w:ascii="Times New Roman" w:hAnsi="Times New Roman"/>
          <w:color w:val="000000"/>
          <w:sz w:val="26"/>
          <w:szCs w:val="26"/>
        </w:rPr>
        <w:t xml:space="preserve">сайте </w:t>
      </w:r>
      <w:r>
        <w:rPr>
          <w:rFonts w:ascii="Times New Roman" w:hAnsi="Times New Roman"/>
          <w:color w:val="000000"/>
          <w:sz w:val="26"/>
          <w:szCs w:val="26"/>
        </w:rPr>
        <w:t xml:space="preserve">Продавца </w:t>
      </w:r>
      <w:r w:rsidRPr="0092542B">
        <w:rPr>
          <w:rFonts w:ascii="Times New Roman" w:hAnsi="Times New Roman"/>
          <w:color w:val="000000"/>
          <w:sz w:val="26"/>
          <w:szCs w:val="26"/>
        </w:rPr>
        <w:t>АО «НПО НИИИП-</w:t>
      </w:r>
      <w:proofErr w:type="spellStart"/>
      <w:r w:rsidRPr="0092542B">
        <w:rPr>
          <w:rFonts w:ascii="Times New Roman" w:hAnsi="Times New Roman"/>
          <w:color w:val="000000"/>
          <w:sz w:val="26"/>
          <w:szCs w:val="26"/>
        </w:rPr>
        <w:t>НЗиК</w:t>
      </w:r>
      <w:proofErr w:type="spellEnd"/>
      <w:r w:rsidRPr="0092542B">
        <w:rPr>
          <w:rFonts w:ascii="Times New Roman" w:hAnsi="Times New Roman"/>
          <w:color w:val="000000"/>
          <w:sz w:val="26"/>
          <w:szCs w:val="26"/>
        </w:rPr>
        <w:t>»</w:t>
      </w:r>
      <w:r w:rsidRPr="0092542B">
        <w:rPr>
          <w:rFonts w:ascii="Times New Roman" w:hAnsi="Times New Roman"/>
          <w:b/>
          <w:color w:val="000000"/>
          <w:sz w:val="26"/>
          <w:szCs w:val="26"/>
        </w:rPr>
        <w:t xml:space="preserve"> -</w:t>
      </w:r>
      <w:r w:rsidRPr="0092542B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8" w:history="1">
        <w:r w:rsidRPr="0096167E">
          <w:rPr>
            <w:rStyle w:val="a3"/>
            <w:rFonts w:ascii="Times New Roman" w:hAnsi="Times New Roman"/>
            <w:sz w:val="26"/>
            <w:szCs w:val="26"/>
          </w:rPr>
          <w:t>http://www.нииип-нзик.рф/</w:t>
        </w:r>
      </w:hyperlink>
      <w:r w:rsidRPr="0092542B">
        <w:rPr>
          <w:rFonts w:ascii="Times New Roman" w:hAnsi="Times New Roman"/>
          <w:color w:val="000000"/>
          <w:sz w:val="26"/>
          <w:szCs w:val="26"/>
        </w:rPr>
        <w:t>, на сайте Электронной площадк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92542B">
        <w:rPr>
          <w:rFonts w:ascii="Times New Roman" w:hAnsi="Times New Roman"/>
          <w:color w:val="000000"/>
          <w:sz w:val="26"/>
          <w:szCs w:val="26"/>
        </w:rPr>
        <w:t xml:space="preserve">  </w:t>
      </w:r>
      <w:hyperlink r:id="rId9" w:history="1">
        <w:r w:rsidRPr="0092542B">
          <w:rPr>
            <w:rStyle w:val="a3"/>
            <w:rFonts w:ascii="Times New Roman" w:hAnsi="Times New Roman"/>
            <w:sz w:val="26"/>
            <w:szCs w:val="26"/>
          </w:rPr>
          <w:t>www.fabrikant.ru</w:t>
        </w:r>
      </w:hyperlink>
      <w:r w:rsidRPr="0092542B">
        <w:rPr>
          <w:rFonts w:ascii="Times New Roman" w:hAnsi="Times New Roman"/>
          <w:color w:val="000000"/>
          <w:sz w:val="26"/>
          <w:szCs w:val="26"/>
        </w:rPr>
        <w:t xml:space="preserve"> за предоставление документации плата не взимается.</w:t>
      </w:r>
      <w:r w:rsidR="008041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4158">
        <w:rPr>
          <w:rFonts w:ascii="Times New Roman" w:hAnsi="Times New Roman"/>
          <w:sz w:val="26"/>
          <w:szCs w:val="26"/>
        </w:rPr>
        <w:t>Подача заявки осуществляется с «</w:t>
      </w:r>
      <w:r w:rsidR="003E1551">
        <w:rPr>
          <w:rFonts w:ascii="Times New Roman" w:hAnsi="Times New Roman"/>
          <w:sz w:val="26"/>
          <w:szCs w:val="26"/>
        </w:rPr>
        <w:t>14</w:t>
      </w:r>
      <w:r w:rsidR="00804158">
        <w:rPr>
          <w:rFonts w:ascii="Times New Roman" w:hAnsi="Times New Roman"/>
          <w:sz w:val="26"/>
          <w:szCs w:val="26"/>
        </w:rPr>
        <w:t xml:space="preserve">» </w:t>
      </w:r>
      <w:r w:rsidR="00E20D40">
        <w:rPr>
          <w:rFonts w:ascii="Times New Roman" w:hAnsi="Times New Roman"/>
          <w:sz w:val="26"/>
          <w:szCs w:val="26"/>
        </w:rPr>
        <w:t xml:space="preserve">февраля </w:t>
      </w:r>
      <w:r w:rsidR="00804158">
        <w:rPr>
          <w:rFonts w:ascii="Times New Roman" w:hAnsi="Times New Roman"/>
          <w:sz w:val="26"/>
          <w:szCs w:val="26"/>
        </w:rPr>
        <w:t xml:space="preserve"> 201</w:t>
      </w:r>
      <w:r w:rsidR="00E20D40">
        <w:rPr>
          <w:rFonts w:ascii="Times New Roman" w:hAnsi="Times New Roman"/>
          <w:sz w:val="26"/>
          <w:szCs w:val="26"/>
        </w:rPr>
        <w:t>8</w:t>
      </w:r>
      <w:r w:rsidR="00804158">
        <w:rPr>
          <w:rFonts w:ascii="Times New Roman" w:hAnsi="Times New Roman"/>
          <w:sz w:val="26"/>
          <w:szCs w:val="26"/>
        </w:rPr>
        <w:t>г. и до 11:00  «</w:t>
      </w:r>
      <w:r w:rsidR="00E20D40">
        <w:rPr>
          <w:rFonts w:ascii="Times New Roman" w:hAnsi="Times New Roman"/>
          <w:sz w:val="26"/>
          <w:szCs w:val="26"/>
        </w:rPr>
        <w:t>25</w:t>
      </w:r>
      <w:r w:rsidR="00804158">
        <w:rPr>
          <w:rFonts w:ascii="Times New Roman" w:hAnsi="Times New Roman"/>
          <w:sz w:val="26"/>
          <w:szCs w:val="26"/>
        </w:rPr>
        <w:t>»</w:t>
      </w:r>
      <w:r w:rsidR="00E20D40">
        <w:rPr>
          <w:rFonts w:ascii="Times New Roman" w:hAnsi="Times New Roman"/>
          <w:sz w:val="26"/>
          <w:szCs w:val="26"/>
        </w:rPr>
        <w:t xml:space="preserve"> июня</w:t>
      </w:r>
      <w:r w:rsidR="00804158">
        <w:rPr>
          <w:rFonts w:ascii="Times New Roman" w:hAnsi="Times New Roman"/>
          <w:sz w:val="26"/>
          <w:szCs w:val="26"/>
        </w:rPr>
        <w:t xml:space="preserve"> 201</w:t>
      </w:r>
      <w:r w:rsidR="00E20D40">
        <w:rPr>
          <w:rFonts w:ascii="Times New Roman" w:hAnsi="Times New Roman"/>
          <w:sz w:val="26"/>
          <w:szCs w:val="26"/>
        </w:rPr>
        <w:t>8</w:t>
      </w:r>
      <w:r w:rsidR="00804158">
        <w:rPr>
          <w:rFonts w:ascii="Times New Roman" w:hAnsi="Times New Roman"/>
          <w:sz w:val="26"/>
          <w:szCs w:val="26"/>
        </w:rPr>
        <w:t>г.</w:t>
      </w:r>
      <w:r w:rsidR="00E20D40">
        <w:rPr>
          <w:rFonts w:ascii="Times New Roman" w:hAnsi="Times New Roman"/>
          <w:sz w:val="26"/>
          <w:szCs w:val="26"/>
        </w:rPr>
        <w:t xml:space="preserve"> (время московское)</w:t>
      </w:r>
      <w:r w:rsidR="00804158">
        <w:rPr>
          <w:rFonts w:ascii="Times New Roman" w:hAnsi="Times New Roman"/>
          <w:sz w:val="26"/>
          <w:szCs w:val="26"/>
        </w:rPr>
        <w:t xml:space="preserve"> </w:t>
      </w:r>
    </w:p>
    <w:p w:rsidR="00881C11" w:rsidRDefault="00881C11" w:rsidP="00881C11">
      <w:pPr>
        <w:tabs>
          <w:tab w:val="left" w:pos="1286"/>
        </w:tabs>
        <w:spacing w:after="0" w:line="317" w:lineRule="exac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документов, которые должны быть приложены к заявке, изложен в </w:t>
      </w:r>
      <w:r w:rsidRPr="0013345D">
        <w:rPr>
          <w:rFonts w:ascii="Times New Roman" w:hAnsi="Times New Roman"/>
          <w:sz w:val="26"/>
          <w:szCs w:val="26"/>
        </w:rPr>
        <w:t>п. 2.2 Документации.</w:t>
      </w:r>
    </w:p>
    <w:p w:rsidR="00881C11" w:rsidRDefault="00881C11" w:rsidP="00881C11">
      <w:pPr>
        <w:numPr>
          <w:ilvl w:val="0"/>
          <w:numId w:val="2"/>
        </w:numPr>
        <w:tabs>
          <w:tab w:val="left" w:pos="1286"/>
        </w:tabs>
        <w:spacing w:after="0" w:line="317" w:lineRule="exac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и сроки оплаты по договору, заключаемому по результатам аукциона содержатся в форме договора купли-продажи, являющейся неотъемлемой частью Документац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кциона. Участник вправе предложить условия по оплате  в сроки не позднее 3 (трех) месяцев </w:t>
      </w:r>
      <w:proofErr w:type="gramStart"/>
      <w:r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договора купли-продажи на условиях рассрочки платежа в порядке, указанном в Заявке.</w:t>
      </w:r>
    </w:p>
    <w:p w:rsidR="00881C11" w:rsidRDefault="00881C11" w:rsidP="00881C11">
      <w:pPr>
        <w:numPr>
          <w:ilvl w:val="0"/>
          <w:numId w:val="2"/>
        </w:numPr>
        <w:tabs>
          <w:tab w:val="left" w:pos="1286"/>
        </w:tabs>
        <w:spacing w:after="0" w:line="317" w:lineRule="exact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 на сайтах </w:t>
      </w:r>
      <w:hyperlink r:id="rId10" w:history="1">
        <w:r w:rsidRPr="0096167E">
          <w:rPr>
            <w:rStyle w:val="a3"/>
            <w:rFonts w:ascii="Times New Roman" w:hAnsi="Times New Roman"/>
            <w:sz w:val="26"/>
            <w:szCs w:val="26"/>
          </w:rPr>
          <w:t>http://www.нииип-нзик.рф/</w:t>
        </w:r>
      </w:hyperlink>
      <w:r w:rsidRPr="00CE4EB2">
        <w:rPr>
          <w:rFonts w:ascii="Times New Roman" w:hAnsi="Times New Roman"/>
          <w:sz w:val="26"/>
          <w:szCs w:val="26"/>
          <w:lang w:eastAsia="en-US"/>
        </w:rPr>
        <w:t xml:space="preserve">; </w:t>
      </w:r>
      <w:hyperlink r:id="rId11" w:history="1">
        <w:r w:rsidRPr="0092542B">
          <w:rPr>
            <w:rStyle w:val="a3"/>
            <w:rFonts w:ascii="Times New Roman" w:hAnsi="Times New Roman"/>
            <w:sz w:val="26"/>
            <w:szCs w:val="26"/>
          </w:rPr>
          <w:t>www.fabrikant.ru</w:t>
        </w:r>
      </w:hyperlink>
      <w:r w:rsidRPr="00CE4EB2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</w:rPr>
        <w:t>а также с 10:00 «</w:t>
      </w:r>
      <w:r w:rsidR="00E20D40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» </w:t>
      </w:r>
      <w:r w:rsidR="00E20D40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20D4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г. по 17:00 «</w:t>
      </w:r>
      <w:r w:rsidR="00E20D40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» </w:t>
      </w:r>
      <w:r w:rsidR="00E20D40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20D4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г. по адресам Организатора аукциона и Собственника недвижимого имущества.</w:t>
      </w:r>
      <w:proofErr w:type="gramEnd"/>
    </w:p>
    <w:p w:rsidR="00881C11" w:rsidRDefault="00881C11" w:rsidP="00881C11">
      <w:pPr>
        <w:spacing w:after="0" w:line="317" w:lineRule="exact"/>
        <w:ind w:firstLine="6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</w:t>
      </w:r>
      <w:proofErr w:type="gramStart"/>
      <w:r>
        <w:rPr>
          <w:rFonts w:ascii="Times New Roman" w:hAnsi="Times New Roman"/>
          <w:sz w:val="26"/>
          <w:szCs w:val="26"/>
        </w:rPr>
        <w:t>с даты размещения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настоящего извещения в информационно-телекоммуникационной сети «Интернет» по следующим адресам </w:t>
      </w:r>
      <w:hyperlink r:id="rId12" w:history="1">
        <w:r w:rsidRPr="0096167E">
          <w:rPr>
            <w:rStyle w:val="a3"/>
            <w:rFonts w:ascii="Times New Roman" w:hAnsi="Times New Roman"/>
            <w:sz w:val="26"/>
            <w:szCs w:val="26"/>
          </w:rPr>
          <w:t>http://www.нииип-нзик.рф/</w:t>
        </w:r>
      </w:hyperlink>
      <w:r w:rsidRPr="00CE4EB2">
        <w:rPr>
          <w:rFonts w:ascii="Times New Roman" w:hAnsi="Times New Roman"/>
          <w:sz w:val="26"/>
          <w:szCs w:val="26"/>
          <w:lang w:eastAsia="en-US"/>
        </w:rPr>
        <w:t xml:space="preserve">; </w:t>
      </w:r>
      <w:hyperlink r:id="rId13" w:history="1">
        <w:r w:rsidRPr="0092542B">
          <w:rPr>
            <w:rStyle w:val="a3"/>
            <w:rFonts w:ascii="Times New Roman" w:hAnsi="Times New Roman"/>
            <w:sz w:val="26"/>
            <w:szCs w:val="26"/>
          </w:rPr>
          <w:t>www.fabrikant.ru</w:t>
        </w:r>
      </w:hyperlink>
      <w:r w:rsidRPr="00CE4EB2"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</w:rPr>
        <w:t>Порядок получения документации на электронной торговой площадке «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Fabrikant</w:t>
      </w:r>
      <w:proofErr w:type="spellEnd"/>
      <w:r>
        <w:rPr>
          <w:rFonts w:ascii="Times New Roman" w:hAnsi="Times New Roman"/>
          <w:sz w:val="26"/>
          <w:szCs w:val="26"/>
        </w:rPr>
        <w:t xml:space="preserve">» по адресу </w:t>
      </w:r>
      <w:hyperlink r:id="rId14" w:history="1">
        <w:r w:rsidRPr="0092542B">
          <w:rPr>
            <w:rStyle w:val="a3"/>
            <w:rFonts w:ascii="Times New Roman" w:hAnsi="Times New Roman"/>
            <w:sz w:val="26"/>
            <w:szCs w:val="26"/>
          </w:rPr>
          <w:t>www.fabrikant.ru</w:t>
        </w:r>
      </w:hyperlink>
      <w:r w:rsidRPr="00CE4EB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определяется правилами электронной торговой площадки.</w:t>
      </w:r>
    </w:p>
    <w:p w:rsidR="00881C11" w:rsidRPr="0037482A" w:rsidRDefault="00881C11" w:rsidP="00881C11">
      <w:pPr>
        <w:pStyle w:val="a6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7482A">
        <w:rPr>
          <w:rFonts w:ascii="Times New Roman" w:hAnsi="Times New Roman"/>
          <w:sz w:val="26"/>
          <w:szCs w:val="26"/>
        </w:rPr>
        <w:t xml:space="preserve">До подачи заявки на участия в аукционе возможен осмотр имущества, </w:t>
      </w:r>
      <w:proofErr w:type="gramStart"/>
      <w:r w:rsidRPr="0037482A">
        <w:rPr>
          <w:rFonts w:ascii="Times New Roman" w:hAnsi="Times New Roman"/>
          <w:sz w:val="26"/>
          <w:szCs w:val="26"/>
        </w:rPr>
        <w:t>выставляемых</w:t>
      </w:r>
      <w:proofErr w:type="gramEnd"/>
      <w:r w:rsidRPr="0037482A">
        <w:rPr>
          <w:rFonts w:ascii="Times New Roman" w:hAnsi="Times New Roman"/>
          <w:sz w:val="26"/>
          <w:szCs w:val="26"/>
        </w:rPr>
        <w:t xml:space="preserve"> на торги. </w:t>
      </w:r>
    </w:p>
    <w:p w:rsidR="00881C11" w:rsidRPr="0037482A" w:rsidRDefault="00881C11" w:rsidP="00881C11">
      <w:pPr>
        <w:pStyle w:val="a6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7482A">
        <w:rPr>
          <w:rFonts w:ascii="Times New Roman" w:hAnsi="Times New Roman"/>
          <w:sz w:val="26"/>
          <w:szCs w:val="26"/>
        </w:rPr>
        <w:t xml:space="preserve">Для осмотра объекта претендент направляет Организатору аукциона, запрос на электронную почту, указанную в п. 3 настоящего Извещения, с указанием объекта, своим названием, фамилией лица, которое будет производить осмотр, с приложением копии паспорта, доверенности на право действовать от имени и в интересах Претендента. </w:t>
      </w:r>
    </w:p>
    <w:p w:rsidR="00881C11" w:rsidRPr="00DE0E34" w:rsidRDefault="00881C11" w:rsidP="00881C1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482A">
        <w:rPr>
          <w:rFonts w:ascii="Times New Roman" w:hAnsi="Times New Roman"/>
          <w:sz w:val="26"/>
          <w:szCs w:val="26"/>
        </w:rPr>
        <w:lastRenderedPageBreak/>
        <w:t>Не позднее двух рабочих дней указанному в запросе лицу сообщается время, когда он может осмотреть объект.</w:t>
      </w:r>
    </w:p>
    <w:p w:rsidR="00881C11" w:rsidRPr="00C5599D" w:rsidRDefault="00881C11" w:rsidP="00881C11">
      <w:pPr>
        <w:numPr>
          <w:ilvl w:val="0"/>
          <w:numId w:val="3"/>
        </w:numPr>
        <w:tabs>
          <w:tab w:val="left" w:pos="1286"/>
        </w:tabs>
        <w:spacing w:after="0" w:line="317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C5599D">
        <w:rPr>
          <w:rFonts w:ascii="Times New Roman" w:hAnsi="Times New Roman"/>
          <w:b/>
          <w:sz w:val="26"/>
          <w:szCs w:val="26"/>
        </w:rPr>
        <w:t>Рассмотрение заявок на участие в аукционе и оформление протокола рассмотрения заявок:</w:t>
      </w:r>
      <w:r w:rsidRPr="00C5599D">
        <w:rPr>
          <w:rFonts w:ascii="Times New Roman" w:hAnsi="Times New Roman"/>
          <w:sz w:val="26"/>
          <w:szCs w:val="26"/>
        </w:rPr>
        <w:t xml:space="preserve"> до 1</w:t>
      </w:r>
      <w:r w:rsidR="00E20D40">
        <w:rPr>
          <w:rFonts w:ascii="Times New Roman" w:hAnsi="Times New Roman"/>
          <w:sz w:val="26"/>
          <w:szCs w:val="26"/>
        </w:rPr>
        <w:t>1</w:t>
      </w:r>
      <w:r w:rsidRPr="00C5599D">
        <w:rPr>
          <w:rFonts w:ascii="Times New Roman" w:hAnsi="Times New Roman"/>
          <w:sz w:val="26"/>
          <w:szCs w:val="26"/>
        </w:rPr>
        <w:t>:00 «</w:t>
      </w:r>
      <w:r w:rsidR="00E20D40">
        <w:rPr>
          <w:rFonts w:ascii="Times New Roman" w:hAnsi="Times New Roman"/>
          <w:sz w:val="26"/>
          <w:szCs w:val="26"/>
        </w:rPr>
        <w:t>28</w:t>
      </w:r>
      <w:r w:rsidRPr="00C5599D">
        <w:rPr>
          <w:rFonts w:ascii="Times New Roman" w:hAnsi="Times New Roman"/>
          <w:sz w:val="26"/>
          <w:szCs w:val="26"/>
        </w:rPr>
        <w:t xml:space="preserve">» </w:t>
      </w:r>
      <w:r w:rsidR="00E20D40">
        <w:rPr>
          <w:rFonts w:ascii="Times New Roman" w:hAnsi="Times New Roman"/>
          <w:sz w:val="26"/>
          <w:szCs w:val="26"/>
        </w:rPr>
        <w:t>июня</w:t>
      </w:r>
      <w:r w:rsidRPr="00C5599D">
        <w:rPr>
          <w:rFonts w:ascii="Times New Roman" w:hAnsi="Times New Roman"/>
          <w:sz w:val="26"/>
          <w:szCs w:val="26"/>
        </w:rPr>
        <w:t xml:space="preserve"> 201</w:t>
      </w:r>
      <w:r w:rsidR="00E20D40">
        <w:rPr>
          <w:rFonts w:ascii="Times New Roman" w:hAnsi="Times New Roman"/>
          <w:sz w:val="26"/>
          <w:szCs w:val="26"/>
        </w:rPr>
        <w:t>8</w:t>
      </w:r>
      <w:r w:rsidRPr="00C5599D">
        <w:rPr>
          <w:rFonts w:ascii="Times New Roman" w:hAnsi="Times New Roman"/>
          <w:sz w:val="26"/>
          <w:szCs w:val="26"/>
        </w:rPr>
        <w:t>г.</w:t>
      </w:r>
      <w:r w:rsidR="00E20D40">
        <w:rPr>
          <w:rFonts w:ascii="Times New Roman" w:hAnsi="Times New Roman"/>
          <w:sz w:val="26"/>
          <w:szCs w:val="26"/>
        </w:rPr>
        <w:t xml:space="preserve"> (время московское)</w:t>
      </w:r>
    </w:p>
    <w:p w:rsidR="00881C11" w:rsidRPr="00C5599D" w:rsidRDefault="00881C11" w:rsidP="00881C11">
      <w:pPr>
        <w:numPr>
          <w:ilvl w:val="0"/>
          <w:numId w:val="3"/>
        </w:numPr>
        <w:tabs>
          <w:tab w:val="left" w:pos="1286"/>
        </w:tabs>
        <w:spacing w:after="0" w:line="317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C5599D">
        <w:rPr>
          <w:rFonts w:ascii="Times New Roman" w:hAnsi="Times New Roman"/>
          <w:b/>
          <w:sz w:val="26"/>
          <w:szCs w:val="26"/>
        </w:rPr>
        <w:t>Место, дата, время проведения аукциона:</w:t>
      </w:r>
      <w:r w:rsidRPr="00C5599D">
        <w:rPr>
          <w:rFonts w:ascii="Times New Roman" w:hAnsi="Times New Roman"/>
          <w:sz w:val="26"/>
          <w:szCs w:val="26"/>
        </w:rPr>
        <w:t xml:space="preserve"> аукцион проводится в электронной форме на электронной торговой площадке «</w:t>
      </w:r>
      <w:proofErr w:type="spellStart"/>
      <w:r w:rsidRPr="00C5599D">
        <w:rPr>
          <w:rFonts w:ascii="Times New Roman" w:hAnsi="Times New Roman"/>
          <w:sz w:val="26"/>
          <w:szCs w:val="26"/>
          <w:lang w:val="en-US"/>
        </w:rPr>
        <w:t>Fabrikant</w:t>
      </w:r>
      <w:proofErr w:type="spellEnd"/>
      <w:r w:rsidRPr="00C5599D">
        <w:rPr>
          <w:rFonts w:ascii="Times New Roman" w:hAnsi="Times New Roman"/>
          <w:sz w:val="26"/>
          <w:szCs w:val="26"/>
        </w:rPr>
        <w:t xml:space="preserve">»в соответствии с правилами электронной торговой площадки по адресу </w:t>
      </w:r>
      <w:hyperlink r:id="rId15" w:history="1">
        <w:r w:rsidRPr="00C5599D">
          <w:rPr>
            <w:rStyle w:val="a3"/>
            <w:rFonts w:ascii="Times New Roman" w:hAnsi="Times New Roman"/>
            <w:sz w:val="26"/>
            <w:szCs w:val="26"/>
          </w:rPr>
          <w:t>www.fabrikant.ru</w:t>
        </w:r>
      </w:hyperlink>
      <w:r w:rsidRPr="00C5599D">
        <w:rPr>
          <w:rFonts w:ascii="Times New Roman" w:hAnsi="Times New Roman"/>
          <w:sz w:val="26"/>
          <w:szCs w:val="26"/>
        </w:rPr>
        <w:t xml:space="preserve"> </w:t>
      </w:r>
      <w:r w:rsidRPr="00C5599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20D40">
        <w:rPr>
          <w:rFonts w:ascii="Times New Roman" w:hAnsi="Times New Roman"/>
          <w:sz w:val="26"/>
          <w:szCs w:val="26"/>
        </w:rPr>
        <w:t>с 09</w:t>
      </w:r>
      <w:r w:rsidRPr="00C5599D">
        <w:rPr>
          <w:rFonts w:ascii="Times New Roman" w:hAnsi="Times New Roman"/>
          <w:sz w:val="26"/>
          <w:szCs w:val="26"/>
        </w:rPr>
        <w:t>:00 до 1</w:t>
      </w:r>
      <w:r w:rsidR="00E20D40">
        <w:rPr>
          <w:rFonts w:ascii="Times New Roman" w:hAnsi="Times New Roman"/>
          <w:sz w:val="26"/>
          <w:szCs w:val="26"/>
        </w:rPr>
        <w:t>5</w:t>
      </w:r>
      <w:r w:rsidRPr="00C5599D">
        <w:rPr>
          <w:rFonts w:ascii="Times New Roman" w:hAnsi="Times New Roman"/>
          <w:sz w:val="26"/>
          <w:szCs w:val="26"/>
        </w:rPr>
        <w:t>:00 «</w:t>
      </w:r>
      <w:r w:rsidR="00E20D40">
        <w:rPr>
          <w:rFonts w:ascii="Times New Roman" w:hAnsi="Times New Roman"/>
          <w:sz w:val="26"/>
          <w:szCs w:val="26"/>
        </w:rPr>
        <w:t>29</w:t>
      </w:r>
      <w:r w:rsidRPr="00C5599D">
        <w:rPr>
          <w:rFonts w:ascii="Times New Roman" w:hAnsi="Times New Roman"/>
          <w:sz w:val="26"/>
          <w:szCs w:val="26"/>
        </w:rPr>
        <w:t xml:space="preserve">» </w:t>
      </w:r>
      <w:r w:rsidR="00E20D40">
        <w:rPr>
          <w:rFonts w:ascii="Times New Roman" w:hAnsi="Times New Roman"/>
          <w:sz w:val="26"/>
          <w:szCs w:val="26"/>
        </w:rPr>
        <w:t>июня</w:t>
      </w:r>
      <w:r w:rsidRPr="00C5599D">
        <w:rPr>
          <w:rFonts w:ascii="Times New Roman" w:hAnsi="Times New Roman"/>
          <w:sz w:val="26"/>
          <w:szCs w:val="26"/>
        </w:rPr>
        <w:t xml:space="preserve"> 201</w:t>
      </w:r>
      <w:r w:rsidR="00E20D40">
        <w:rPr>
          <w:rFonts w:ascii="Times New Roman" w:hAnsi="Times New Roman"/>
          <w:sz w:val="26"/>
          <w:szCs w:val="26"/>
        </w:rPr>
        <w:t>8</w:t>
      </w:r>
      <w:r w:rsidRPr="00C5599D">
        <w:rPr>
          <w:rFonts w:ascii="Times New Roman" w:hAnsi="Times New Roman"/>
          <w:sz w:val="26"/>
          <w:szCs w:val="26"/>
        </w:rPr>
        <w:t>г.</w:t>
      </w:r>
      <w:r w:rsidR="00E20D40">
        <w:rPr>
          <w:rFonts w:ascii="Times New Roman" w:hAnsi="Times New Roman"/>
          <w:sz w:val="26"/>
          <w:szCs w:val="26"/>
        </w:rPr>
        <w:t xml:space="preserve"> (время московское)</w:t>
      </w:r>
    </w:p>
    <w:p w:rsidR="00881C11" w:rsidRDefault="00881C11" w:rsidP="00881C11">
      <w:pPr>
        <w:tabs>
          <w:tab w:val="left" w:pos="1286"/>
        </w:tabs>
        <w:spacing w:after="0" w:line="317" w:lineRule="exact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E4A79">
        <w:rPr>
          <w:rFonts w:ascii="Times New Roman" w:hAnsi="Times New Roman"/>
          <w:sz w:val="26"/>
          <w:szCs w:val="26"/>
        </w:rPr>
        <w:t>11.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2542B">
        <w:rPr>
          <w:rFonts w:ascii="Times New Roman" w:hAnsi="Times New Roman"/>
          <w:b/>
          <w:sz w:val="26"/>
          <w:szCs w:val="26"/>
        </w:rPr>
        <w:t xml:space="preserve">Начальная цена договора, являющегося предметом аукциона: </w:t>
      </w:r>
    </w:p>
    <w:p w:rsidR="00881C11" w:rsidRDefault="00E20D40" w:rsidP="00881C11">
      <w:pPr>
        <w:tabs>
          <w:tab w:val="left" w:pos="1286"/>
        </w:tabs>
        <w:spacing w:after="0" w:line="317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483</w:t>
      </w:r>
      <w:r w:rsidR="00862AF1" w:rsidRPr="00862AF1">
        <w:rPr>
          <w:rFonts w:ascii="Times New Roman" w:eastAsia="Times New Roman" w:hAnsi="Times New Roman"/>
          <w:b/>
          <w:sz w:val="26"/>
          <w:szCs w:val="26"/>
        </w:rPr>
        <w:t> </w:t>
      </w:r>
      <w:r>
        <w:rPr>
          <w:rFonts w:ascii="Times New Roman" w:eastAsia="Times New Roman" w:hAnsi="Times New Roman"/>
          <w:b/>
          <w:sz w:val="26"/>
          <w:szCs w:val="26"/>
        </w:rPr>
        <w:t>387 926,46</w:t>
      </w:r>
      <w:r w:rsidR="00862AF1" w:rsidRPr="00862AF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62AF1" w:rsidRPr="00862AF1">
        <w:rPr>
          <w:rFonts w:ascii="Times New Roman" w:eastAsia="Times New Roman" w:hAnsi="Times New Roman"/>
          <w:sz w:val="26"/>
          <w:szCs w:val="26"/>
        </w:rPr>
        <w:t>(</w:t>
      </w:r>
      <w:r>
        <w:rPr>
          <w:rFonts w:ascii="Times New Roman" w:eastAsia="Times New Roman" w:hAnsi="Times New Roman"/>
          <w:sz w:val="26"/>
          <w:szCs w:val="26"/>
        </w:rPr>
        <w:t>четыреста восемьдесят три</w:t>
      </w:r>
      <w:r w:rsidR="00862AF1" w:rsidRPr="00862AF1">
        <w:rPr>
          <w:rFonts w:ascii="Times New Roman" w:eastAsia="Times New Roman" w:hAnsi="Times New Roman"/>
          <w:sz w:val="26"/>
          <w:szCs w:val="26"/>
        </w:rPr>
        <w:t xml:space="preserve"> миллион</w:t>
      </w:r>
      <w:r>
        <w:rPr>
          <w:rFonts w:ascii="Times New Roman" w:eastAsia="Times New Roman" w:hAnsi="Times New Roman"/>
          <w:sz w:val="26"/>
          <w:szCs w:val="26"/>
        </w:rPr>
        <w:t>а триста восемьдесят семь тысяч девятьсот двадцать шесть</w:t>
      </w:r>
      <w:r w:rsidR="00862AF1" w:rsidRPr="00862AF1">
        <w:rPr>
          <w:rFonts w:ascii="Times New Roman" w:eastAsia="Times New Roman" w:hAnsi="Times New Roman"/>
          <w:sz w:val="26"/>
          <w:szCs w:val="26"/>
        </w:rPr>
        <w:t>) рублей</w:t>
      </w:r>
      <w:r w:rsidR="00881C1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46 копеек,</w:t>
      </w:r>
      <w:r w:rsidR="00881C11">
        <w:rPr>
          <w:rFonts w:ascii="Times New Roman" w:hAnsi="Times New Roman"/>
          <w:sz w:val="26"/>
          <w:szCs w:val="26"/>
        </w:rPr>
        <w:t xml:space="preserve"> в том числе:</w:t>
      </w:r>
    </w:p>
    <w:p w:rsidR="00881C11" w:rsidRPr="00536C57" w:rsidRDefault="00881C11" w:rsidP="00881C11">
      <w:pPr>
        <w:tabs>
          <w:tab w:val="left" w:pos="1286"/>
        </w:tabs>
        <w:spacing w:after="0" w:line="317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36C57">
        <w:rPr>
          <w:rFonts w:ascii="Times New Roman" w:hAnsi="Times New Roman"/>
          <w:b/>
          <w:sz w:val="26"/>
          <w:szCs w:val="26"/>
        </w:rPr>
        <w:t xml:space="preserve">- </w:t>
      </w:r>
      <w:r w:rsidR="00E20D40">
        <w:rPr>
          <w:rFonts w:ascii="Times New Roman" w:hAnsi="Times New Roman"/>
          <w:b/>
          <w:sz w:val="26"/>
          <w:szCs w:val="26"/>
        </w:rPr>
        <w:t>17 650 680,00</w:t>
      </w:r>
      <w:r w:rsidR="00303866" w:rsidRPr="00303866">
        <w:rPr>
          <w:rFonts w:ascii="Times New Roman" w:eastAsia="Times New Roman" w:hAnsi="Times New Roman"/>
          <w:sz w:val="26"/>
          <w:szCs w:val="26"/>
        </w:rPr>
        <w:t xml:space="preserve"> (</w:t>
      </w:r>
      <w:r w:rsidR="00E20D40">
        <w:rPr>
          <w:rFonts w:ascii="Times New Roman" w:eastAsia="Times New Roman" w:hAnsi="Times New Roman"/>
          <w:sz w:val="26"/>
          <w:szCs w:val="26"/>
        </w:rPr>
        <w:t>семнадцать миллионов шестьсот пятьдесят</w:t>
      </w:r>
      <w:r w:rsidR="00303866" w:rsidRPr="00303866">
        <w:rPr>
          <w:rFonts w:ascii="Times New Roman" w:eastAsia="Times New Roman" w:hAnsi="Times New Roman"/>
          <w:sz w:val="26"/>
          <w:szCs w:val="26"/>
        </w:rPr>
        <w:t xml:space="preserve"> тысяч</w:t>
      </w:r>
      <w:r w:rsidR="00E20D40">
        <w:rPr>
          <w:rFonts w:ascii="Times New Roman" w:eastAsia="Times New Roman" w:hAnsi="Times New Roman"/>
          <w:sz w:val="26"/>
          <w:szCs w:val="26"/>
        </w:rPr>
        <w:t xml:space="preserve"> шестьсот</w:t>
      </w:r>
      <w:r w:rsidR="00303866" w:rsidRPr="00303866">
        <w:rPr>
          <w:rFonts w:ascii="Times New Roman" w:eastAsia="Times New Roman" w:hAnsi="Times New Roman"/>
          <w:sz w:val="26"/>
          <w:szCs w:val="26"/>
        </w:rPr>
        <w:t xml:space="preserve"> восемь</w:t>
      </w:r>
      <w:r w:rsidR="00E20D40">
        <w:rPr>
          <w:rFonts w:ascii="Times New Roman" w:eastAsia="Times New Roman" w:hAnsi="Times New Roman"/>
          <w:sz w:val="26"/>
          <w:szCs w:val="26"/>
        </w:rPr>
        <w:t>десят</w:t>
      </w:r>
      <w:r w:rsidR="00303866" w:rsidRPr="00303866">
        <w:rPr>
          <w:rFonts w:ascii="Times New Roman" w:eastAsia="Times New Roman" w:hAnsi="Times New Roman"/>
          <w:sz w:val="26"/>
          <w:szCs w:val="26"/>
        </w:rPr>
        <w:t>) рублей</w:t>
      </w:r>
      <w:r w:rsidR="00862AF1" w:rsidRPr="00303866">
        <w:rPr>
          <w:rFonts w:ascii="Times New Roman" w:eastAsia="Times New Roman" w:hAnsi="Times New Roman"/>
          <w:sz w:val="26"/>
          <w:szCs w:val="26"/>
        </w:rPr>
        <w:t xml:space="preserve"> </w:t>
      </w:r>
      <w:r w:rsidRPr="00303866">
        <w:rPr>
          <w:rFonts w:ascii="Times New Roman" w:hAnsi="Times New Roman"/>
          <w:sz w:val="26"/>
          <w:szCs w:val="26"/>
        </w:rPr>
        <w:t>с</w:t>
      </w:r>
      <w:r w:rsidRPr="00536C57">
        <w:rPr>
          <w:rFonts w:ascii="Times New Roman" w:hAnsi="Times New Roman"/>
          <w:sz w:val="26"/>
          <w:szCs w:val="26"/>
        </w:rPr>
        <w:t>тоимость земельного участка (НДС не облагается в соответствии с п.п. 6 п. 2 ст. 146 НК РФ);</w:t>
      </w:r>
    </w:p>
    <w:p w:rsidR="00881C11" w:rsidRPr="00862AF1" w:rsidRDefault="00881C11" w:rsidP="00881C11">
      <w:pPr>
        <w:tabs>
          <w:tab w:val="left" w:pos="1286"/>
        </w:tabs>
        <w:spacing w:after="0" w:line="317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36C57">
        <w:rPr>
          <w:rFonts w:ascii="Times New Roman" w:hAnsi="Times New Roman"/>
          <w:sz w:val="26"/>
          <w:szCs w:val="26"/>
        </w:rPr>
        <w:t xml:space="preserve">- </w:t>
      </w:r>
      <w:r w:rsidR="00E20D40" w:rsidRPr="00E20D40">
        <w:rPr>
          <w:rFonts w:ascii="Times New Roman" w:hAnsi="Times New Roman"/>
          <w:b/>
          <w:sz w:val="26"/>
          <w:szCs w:val="26"/>
        </w:rPr>
        <w:t>465 737 246,46</w:t>
      </w:r>
      <w:r w:rsidR="00862AF1" w:rsidRPr="00862AF1">
        <w:rPr>
          <w:rFonts w:ascii="Times New Roman" w:eastAsia="Times New Roman" w:hAnsi="Times New Roman"/>
          <w:sz w:val="26"/>
          <w:szCs w:val="26"/>
        </w:rPr>
        <w:t xml:space="preserve"> (</w:t>
      </w:r>
      <w:r w:rsidR="00E20D40">
        <w:rPr>
          <w:rFonts w:ascii="Times New Roman" w:eastAsia="Times New Roman" w:hAnsi="Times New Roman"/>
          <w:sz w:val="26"/>
          <w:szCs w:val="26"/>
        </w:rPr>
        <w:t>четыреста шестьдесят пять</w:t>
      </w:r>
      <w:r w:rsidR="00862AF1" w:rsidRPr="00862AF1">
        <w:rPr>
          <w:rFonts w:ascii="Times New Roman" w:eastAsia="Times New Roman" w:hAnsi="Times New Roman"/>
          <w:sz w:val="26"/>
          <w:szCs w:val="26"/>
        </w:rPr>
        <w:t xml:space="preserve"> миллионов </w:t>
      </w:r>
      <w:r w:rsidR="00E20D40">
        <w:rPr>
          <w:rFonts w:ascii="Times New Roman" w:eastAsia="Times New Roman" w:hAnsi="Times New Roman"/>
          <w:sz w:val="26"/>
          <w:szCs w:val="26"/>
        </w:rPr>
        <w:t>семьсот тридцать семь</w:t>
      </w:r>
      <w:r w:rsidR="00862AF1" w:rsidRPr="00862AF1">
        <w:rPr>
          <w:rFonts w:ascii="Times New Roman" w:eastAsia="Times New Roman" w:hAnsi="Times New Roman"/>
          <w:sz w:val="26"/>
          <w:szCs w:val="26"/>
        </w:rPr>
        <w:t xml:space="preserve"> тысяч</w:t>
      </w:r>
      <w:r w:rsidR="00E20D40">
        <w:rPr>
          <w:rFonts w:ascii="Times New Roman" w:eastAsia="Times New Roman" w:hAnsi="Times New Roman"/>
          <w:sz w:val="26"/>
          <w:szCs w:val="26"/>
        </w:rPr>
        <w:t xml:space="preserve"> двести сорок шесть</w:t>
      </w:r>
      <w:r w:rsidR="00862AF1" w:rsidRPr="00862AF1">
        <w:rPr>
          <w:rFonts w:ascii="Times New Roman" w:eastAsia="Times New Roman" w:hAnsi="Times New Roman"/>
          <w:sz w:val="26"/>
          <w:szCs w:val="26"/>
        </w:rPr>
        <w:t>) рублей</w:t>
      </w:r>
      <w:r w:rsidR="00E20D40">
        <w:rPr>
          <w:rFonts w:ascii="Times New Roman" w:eastAsia="Times New Roman" w:hAnsi="Times New Roman"/>
          <w:sz w:val="26"/>
          <w:szCs w:val="26"/>
        </w:rPr>
        <w:t xml:space="preserve"> 46 копеек,</w:t>
      </w:r>
      <w:r w:rsidR="00862AF1" w:rsidRPr="00862AF1">
        <w:rPr>
          <w:rFonts w:ascii="Times New Roman" w:hAnsi="Times New Roman"/>
          <w:sz w:val="26"/>
          <w:szCs w:val="26"/>
        </w:rPr>
        <w:t xml:space="preserve"> </w:t>
      </w:r>
      <w:r w:rsidRPr="00862AF1">
        <w:rPr>
          <w:rFonts w:ascii="Times New Roman" w:hAnsi="Times New Roman"/>
          <w:sz w:val="26"/>
          <w:szCs w:val="26"/>
        </w:rPr>
        <w:t xml:space="preserve">стоимость здания - </w:t>
      </w:r>
      <w:r w:rsidR="00862AF1" w:rsidRPr="00862AF1">
        <w:rPr>
          <w:rFonts w:ascii="Times New Roman" w:eastAsia="Times New Roman" w:hAnsi="Times New Roman"/>
          <w:sz w:val="26"/>
          <w:szCs w:val="26"/>
        </w:rPr>
        <w:t>производственный корпус</w:t>
      </w:r>
      <w:r w:rsidRPr="00862AF1">
        <w:rPr>
          <w:rFonts w:ascii="Times New Roman" w:hAnsi="Times New Roman"/>
          <w:sz w:val="26"/>
          <w:szCs w:val="26"/>
        </w:rPr>
        <w:t>, в том числе НДС 18%.</w:t>
      </w:r>
    </w:p>
    <w:p w:rsidR="00303866" w:rsidRPr="00303866" w:rsidRDefault="00881C11" w:rsidP="00303866">
      <w:pPr>
        <w:tabs>
          <w:tab w:val="left" w:pos="1286"/>
        </w:tabs>
        <w:spacing w:before="67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A79">
        <w:rPr>
          <w:rFonts w:ascii="Times New Roman" w:hAnsi="Times New Roman"/>
          <w:sz w:val="26"/>
          <w:szCs w:val="26"/>
        </w:rPr>
        <w:t>12.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72816">
        <w:rPr>
          <w:rFonts w:ascii="Times New Roman" w:hAnsi="Times New Roman"/>
          <w:b/>
          <w:sz w:val="26"/>
          <w:szCs w:val="26"/>
        </w:rPr>
        <w:t>Шаг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 w:rsidR="000D7A0D" w:rsidRPr="000D7A0D">
        <w:rPr>
          <w:rFonts w:ascii="Times New Roman" w:hAnsi="Times New Roman"/>
          <w:b/>
          <w:sz w:val="26"/>
          <w:szCs w:val="26"/>
        </w:rPr>
        <w:t>2 000</w:t>
      </w:r>
      <w:r w:rsidR="00303866" w:rsidRPr="00303866">
        <w:rPr>
          <w:rFonts w:ascii="Times New Roman" w:eastAsia="Times New Roman" w:hAnsi="Times New Roman" w:cs="Times New Roman"/>
          <w:b/>
          <w:sz w:val="26"/>
          <w:szCs w:val="26"/>
        </w:rPr>
        <w:t xml:space="preserve"> 000 </w:t>
      </w:r>
      <w:r w:rsidR="00303866" w:rsidRPr="0030386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D7A0D">
        <w:rPr>
          <w:rFonts w:ascii="Times New Roman" w:eastAsia="Times New Roman" w:hAnsi="Times New Roman" w:cs="Times New Roman"/>
          <w:sz w:val="26"/>
          <w:szCs w:val="26"/>
        </w:rPr>
        <w:t>два м</w:t>
      </w:r>
      <w:r w:rsidR="00303866" w:rsidRPr="00303866">
        <w:rPr>
          <w:rFonts w:ascii="Times New Roman" w:eastAsia="Times New Roman" w:hAnsi="Times New Roman" w:cs="Times New Roman"/>
          <w:sz w:val="26"/>
          <w:szCs w:val="26"/>
        </w:rPr>
        <w:t>иллион</w:t>
      </w:r>
      <w:r w:rsidR="000D7A0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03866" w:rsidRPr="00303866"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 w:rsidR="00303866" w:rsidRPr="00303866" w:rsidRDefault="00881C11" w:rsidP="00303866">
      <w:pPr>
        <w:tabs>
          <w:tab w:val="left" w:pos="1286"/>
        </w:tabs>
        <w:spacing w:before="67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A79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72816">
        <w:rPr>
          <w:rFonts w:ascii="Times New Roman" w:hAnsi="Times New Roman"/>
          <w:b/>
          <w:sz w:val="26"/>
          <w:szCs w:val="26"/>
        </w:rPr>
        <w:t>Размер задатка:</w:t>
      </w:r>
      <w:r>
        <w:rPr>
          <w:rFonts w:ascii="Times New Roman" w:hAnsi="Times New Roman"/>
          <w:sz w:val="26"/>
          <w:szCs w:val="26"/>
        </w:rPr>
        <w:t xml:space="preserve"> </w:t>
      </w:r>
      <w:r w:rsidR="000D7A0D">
        <w:rPr>
          <w:rFonts w:ascii="Times New Roman" w:hAnsi="Times New Roman"/>
          <w:b/>
          <w:sz w:val="26"/>
          <w:szCs w:val="26"/>
        </w:rPr>
        <w:t>20 000 000</w:t>
      </w:r>
      <w:r w:rsidR="00303866" w:rsidRPr="00303866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r w:rsidR="000D7A0D">
        <w:rPr>
          <w:rFonts w:ascii="Times New Roman" w:eastAsia="Times New Roman" w:hAnsi="Times New Roman" w:cs="Times New Roman"/>
          <w:sz w:val="26"/>
          <w:szCs w:val="26"/>
        </w:rPr>
        <w:t>двадцать</w:t>
      </w:r>
      <w:r w:rsidR="00303866" w:rsidRPr="00303866">
        <w:rPr>
          <w:rFonts w:ascii="Times New Roman" w:eastAsia="Times New Roman" w:hAnsi="Times New Roman" w:cs="Times New Roman"/>
          <w:sz w:val="26"/>
          <w:szCs w:val="26"/>
        </w:rPr>
        <w:t xml:space="preserve"> миллионов) рублей.</w:t>
      </w:r>
    </w:p>
    <w:p w:rsidR="00881C11" w:rsidRDefault="00881C11" w:rsidP="00303866">
      <w:pPr>
        <w:tabs>
          <w:tab w:val="left" w:pos="1286"/>
        </w:tabs>
        <w:spacing w:before="67" w:after="0" w:line="317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Задаток подлежит перечислению на расчетный счет АО «НПО НИИИП-</w:t>
      </w:r>
      <w:proofErr w:type="spellStart"/>
      <w:r>
        <w:rPr>
          <w:rFonts w:ascii="Times New Roman" w:hAnsi="Times New Roman"/>
          <w:sz w:val="26"/>
          <w:szCs w:val="26"/>
        </w:rPr>
        <w:t>НЗиК</w:t>
      </w:r>
      <w:proofErr w:type="spellEnd"/>
      <w:r>
        <w:rPr>
          <w:rFonts w:ascii="Times New Roman" w:hAnsi="Times New Roman"/>
          <w:sz w:val="26"/>
          <w:szCs w:val="26"/>
        </w:rPr>
        <w:t xml:space="preserve">»»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Данное извещение является публичной офертой для заключения договора о задатке в соответствии со статьей </w:t>
      </w:r>
      <w:r w:rsidRPr="00C5599D">
        <w:rPr>
          <w:rFonts w:ascii="Times New Roman" w:hAnsi="Times New Roman"/>
          <w:sz w:val="26"/>
          <w:szCs w:val="26"/>
        </w:rPr>
        <w:t>437</w:t>
      </w:r>
      <w:r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кциона.</w:t>
      </w:r>
    </w:p>
    <w:p w:rsidR="004F65C4" w:rsidRPr="007151A3" w:rsidRDefault="004F65C4" w:rsidP="004F65C4">
      <w:pPr>
        <w:pStyle w:val="a9"/>
        <w:spacing w:before="0" w:beforeAutospacing="0" w:after="0" w:afterAutospacing="0"/>
        <w:jc w:val="both"/>
        <w:rPr>
          <w:b/>
        </w:rPr>
      </w:pPr>
      <w:r>
        <w:rPr>
          <w:sz w:val="26"/>
          <w:szCs w:val="26"/>
        </w:rPr>
        <w:t xml:space="preserve">Реквизиты для перечисления задатка: </w:t>
      </w:r>
      <w:r>
        <w:rPr>
          <w:b/>
          <w:sz w:val="23"/>
          <w:szCs w:val="23"/>
        </w:rPr>
        <w:t>(</w:t>
      </w:r>
      <w:r w:rsidRPr="00025CF3">
        <w:rPr>
          <w:b/>
          <w:i/>
        </w:rPr>
        <w:t xml:space="preserve">в назначении платежа указывать точное наименование предмета заявки на участие в </w:t>
      </w:r>
      <w:r>
        <w:rPr>
          <w:b/>
          <w:i/>
        </w:rPr>
        <w:t>аукционе в электронной форме)</w:t>
      </w:r>
    </w:p>
    <w:p w:rsidR="004F65C4" w:rsidRPr="00160BD8" w:rsidRDefault="004F65C4" w:rsidP="004F65C4">
      <w:pPr>
        <w:pStyle w:val="a9"/>
        <w:spacing w:before="0" w:beforeAutospacing="0" w:after="0" w:afterAutospacing="0"/>
        <w:rPr>
          <w:sz w:val="26"/>
          <w:szCs w:val="26"/>
        </w:rPr>
      </w:pPr>
      <w:r w:rsidRPr="00160BD8">
        <w:rPr>
          <w:sz w:val="26"/>
          <w:szCs w:val="26"/>
        </w:rPr>
        <w:t>АО «НПО НИИИП-</w:t>
      </w:r>
      <w:proofErr w:type="spellStart"/>
      <w:r w:rsidRPr="00160BD8">
        <w:rPr>
          <w:sz w:val="26"/>
          <w:szCs w:val="26"/>
        </w:rPr>
        <w:t>НЗиК</w:t>
      </w:r>
      <w:proofErr w:type="spellEnd"/>
      <w:r w:rsidRPr="00160BD8">
        <w:rPr>
          <w:sz w:val="26"/>
          <w:szCs w:val="26"/>
        </w:rPr>
        <w:t>»</w:t>
      </w:r>
    </w:p>
    <w:p w:rsidR="004F65C4" w:rsidRPr="00160BD8" w:rsidRDefault="004F65C4" w:rsidP="004F65C4">
      <w:pPr>
        <w:pStyle w:val="a9"/>
        <w:spacing w:before="0" w:beforeAutospacing="0" w:after="0" w:afterAutospacing="0"/>
        <w:rPr>
          <w:sz w:val="26"/>
          <w:szCs w:val="26"/>
        </w:rPr>
      </w:pPr>
      <w:r w:rsidRPr="00160BD8">
        <w:rPr>
          <w:sz w:val="26"/>
          <w:szCs w:val="26"/>
        </w:rPr>
        <w:t>630015, г. Новосибирск, ул. Планетная, 32</w:t>
      </w:r>
    </w:p>
    <w:p w:rsidR="004F65C4" w:rsidRPr="00160BD8" w:rsidRDefault="004F65C4" w:rsidP="004F65C4">
      <w:pPr>
        <w:pStyle w:val="a9"/>
        <w:spacing w:before="0" w:beforeAutospacing="0" w:after="0" w:afterAutospacing="0"/>
        <w:rPr>
          <w:sz w:val="26"/>
          <w:szCs w:val="26"/>
        </w:rPr>
      </w:pPr>
      <w:r w:rsidRPr="00160BD8">
        <w:rPr>
          <w:sz w:val="26"/>
          <w:szCs w:val="26"/>
        </w:rPr>
        <w:t>ИНН 5401199015/КПП 546050001</w:t>
      </w:r>
    </w:p>
    <w:p w:rsidR="004F65C4" w:rsidRPr="00160BD8" w:rsidRDefault="004F65C4" w:rsidP="004F65C4">
      <w:pPr>
        <w:pStyle w:val="a9"/>
        <w:spacing w:before="0" w:beforeAutospacing="0" w:after="0" w:afterAutospacing="0"/>
        <w:rPr>
          <w:sz w:val="26"/>
          <w:szCs w:val="26"/>
        </w:rPr>
      </w:pPr>
      <w:r w:rsidRPr="00160BD8">
        <w:rPr>
          <w:sz w:val="26"/>
          <w:szCs w:val="26"/>
        </w:rPr>
        <w:t xml:space="preserve">р/с </w:t>
      </w:r>
      <w:r w:rsidR="00FD5A3C" w:rsidRPr="00160BD8">
        <w:rPr>
          <w:sz w:val="26"/>
          <w:szCs w:val="26"/>
        </w:rPr>
        <w:t>40702810244020003415</w:t>
      </w:r>
    </w:p>
    <w:p w:rsidR="004F65C4" w:rsidRPr="00160BD8" w:rsidRDefault="00FD5A3C" w:rsidP="004F65C4">
      <w:pPr>
        <w:pStyle w:val="a9"/>
        <w:spacing w:before="0" w:beforeAutospacing="0" w:after="0" w:afterAutospacing="0"/>
        <w:rPr>
          <w:sz w:val="26"/>
          <w:szCs w:val="26"/>
        </w:rPr>
      </w:pPr>
      <w:r w:rsidRPr="00160BD8">
        <w:rPr>
          <w:sz w:val="26"/>
          <w:szCs w:val="26"/>
        </w:rPr>
        <w:t xml:space="preserve">в Сибирском банке </w:t>
      </w:r>
      <w:r w:rsidR="009355F1" w:rsidRPr="00160BD8">
        <w:rPr>
          <w:sz w:val="26"/>
          <w:szCs w:val="26"/>
        </w:rPr>
        <w:t xml:space="preserve">ПАО </w:t>
      </w:r>
      <w:r w:rsidRPr="00160BD8">
        <w:rPr>
          <w:sz w:val="26"/>
          <w:szCs w:val="26"/>
        </w:rPr>
        <w:t>Сбербанк</w:t>
      </w:r>
    </w:p>
    <w:p w:rsidR="004F65C4" w:rsidRPr="00160BD8" w:rsidRDefault="004F65C4" w:rsidP="004F65C4">
      <w:pPr>
        <w:pStyle w:val="a9"/>
        <w:spacing w:before="0" w:beforeAutospacing="0" w:after="0" w:afterAutospacing="0"/>
        <w:rPr>
          <w:sz w:val="26"/>
          <w:szCs w:val="26"/>
        </w:rPr>
      </w:pPr>
      <w:r w:rsidRPr="00160BD8">
        <w:rPr>
          <w:sz w:val="26"/>
          <w:szCs w:val="26"/>
        </w:rPr>
        <w:t>к/с 30101810</w:t>
      </w:r>
      <w:r w:rsidR="00FD5A3C" w:rsidRPr="00160BD8">
        <w:rPr>
          <w:sz w:val="26"/>
          <w:szCs w:val="26"/>
        </w:rPr>
        <w:t>500000000641</w:t>
      </w:r>
    </w:p>
    <w:p w:rsidR="004F65C4" w:rsidRDefault="004F65C4" w:rsidP="004F65C4">
      <w:pPr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 w:rsidRPr="00160BD8">
        <w:rPr>
          <w:rFonts w:ascii="Times New Roman" w:hAnsi="Times New Roman"/>
          <w:sz w:val="26"/>
          <w:szCs w:val="26"/>
        </w:rPr>
        <w:t>БИК 04500</w:t>
      </w:r>
      <w:r w:rsidR="00FD5A3C" w:rsidRPr="00160BD8">
        <w:rPr>
          <w:rFonts w:ascii="Times New Roman" w:hAnsi="Times New Roman"/>
          <w:sz w:val="26"/>
          <w:szCs w:val="26"/>
        </w:rPr>
        <w:t>4641</w:t>
      </w:r>
    </w:p>
    <w:p w:rsidR="004F65C4" w:rsidRDefault="004F65C4" w:rsidP="004F65C4">
      <w:pPr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Аукцион проводится в электронной форме на электронной торговой площадке в порядке, предусмотренном статьями 447 - 449 Гражданского кодекса Российской Федерации, документацией аукциона и в соответствии с правилами работы электронной торговой площадки </w:t>
      </w:r>
      <w:r w:rsidR="00BE351C">
        <w:rPr>
          <w:rFonts w:ascii="Times New Roman" w:hAnsi="Times New Roman"/>
          <w:sz w:val="26"/>
          <w:szCs w:val="26"/>
        </w:rPr>
        <w:t>«</w:t>
      </w:r>
      <w:proofErr w:type="spellStart"/>
      <w:r w:rsidR="00BE351C">
        <w:rPr>
          <w:rFonts w:ascii="Times New Roman" w:hAnsi="Times New Roman"/>
          <w:sz w:val="26"/>
          <w:szCs w:val="26"/>
          <w:lang w:val="en-US"/>
        </w:rPr>
        <w:t>Fabrikant</w:t>
      </w:r>
      <w:proofErr w:type="spellEnd"/>
      <w:r w:rsidR="00BE351C">
        <w:rPr>
          <w:rFonts w:ascii="Times New Roman" w:hAnsi="Times New Roman"/>
          <w:sz w:val="26"/>
          <w:szCs w:val="26"/>
        </w:rPr>
        <w:t>»</w:t>
      </w:r>
      <w:r w:rsidRPr="00CE4EB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(с указанными правилами можно ознакомиться на сайте: </w:t>
      </w:r>
      <w:hyperlink r:id="rId16" w:history="1">
        <w:r w:rsidR="00BE351C" w:rsidRPr="00CA6041">
          <w:rPr>
            <w:rStyle w:val="a3"/>
            <w:rFonts w:ascii="Times New Roman" w:hAnsi="Times New Roman"/>
            <w:sz w:val="26"/>
            <w:szCs w:val="26"/>
          </w:rPr>
          <w:t>www.fabrikant.ru</w:t>
        </w:r>
      </w:hyperlink>
    </w:p>
    <w:p w:rsidR="004F65C4" w:rsidRDefault="004F65C4" w:rsidP="004F65C4">
      <w:pPr>
        <w:numPr>
          <w:ilvl w:val="0"/>
          <w:numId w:val="5"/>
        </w:numPr>
        <w:tabs>
          <w:tab w:val="left" w:pos="1286"/>
        </w:tabs>
        <w:spacing w:after="0" w:line="317" w:lineRule="exact"/>
        <w:ind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Победителем аукциона признается лицо, предложившее наиболее высокую цену в соответствии с п. </w:t>
      </w:r>
      <w:r w:rsidRPr="00780C7F">
        <w:rPr>
          <w:rFonts w:ascii="Times New Roman" w:hAnsi="Times New Roman"/>
          <w:sz w:val="26"/>
          <w:szCs w:val="26"/>
        </w:rPr>
        <w:t>3</w:t>
      </w:r>
      <w:r w:rsidRPr="006728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Документации.</w:t>
      </w:r>
    </w:p>
    <w:p w:rsidR="004F65C4" w:rsidRDefault="004F65C4" w:rsidP="004F65C4">
      <w:pPr>
        <w:numPr>
          <w:ilvl w:val="0"/>
          <w:numId w:val="5"/>
        </w:numPr>
        <w:tabs>
          <w:tab w:val="left" w:pos="1286"/>
        </w:tabs>
        <w:spacing w:after="0" w:line="317" w:lineRule="exact"/>
        <w:ind w:firstLine="758"/>
        <w:jc w:val="both"/>
        <w:rPr>
          <w:rFonts w:ascii="Times New Roman" w:hAnsi="Times New Roman"/>
          <w:sz w:val="26"/>
          <w:szCs w:val="26"/>
        </w:rPr>
      </w:pPr>
      <w:r w:rsidRPr="00672816">
        <w:rPr>
          <w:rFonts w:ascii="Times New Roman" w:hAnsi="Times New Roman"/>
          <w:b/>
          <w:sz w:val="26"/>
          <w:szCs w:val="26"/>
        </w:rPr>
        <w:lastRenderedPageBreak/>
        <w:t>Срок заключения договора купли-продажи:</w:t>
      </w:r>
      <w:r>
        <w:rPr>
          <w:rFonts w:ascii="Times New Roman" w:hAnsi="Times New Roman"/>
          <w:sz w:val="26"/>
          <w:szCs w:val="26"/>
        </w:rPr>
        <w:t xml:space="preserve"> договор заключается в течение </w:t>
      </w:r>
      <w:r w:rsidR="000D7A0D">
        <w:rPr>
          <w:rFonts w:ascii="Times New Roman" w:hAnsi="Times New Roman"/>
          <w:sz w:val="26"/>
          <w:szCs w:val="26"/>
        </w:rPr>
        <w:t>10</w:t>
      </w:r>
      <w:r w:rsidRPr="00DE0E34">
        <w:rPr>
          <w:rFonts w:ascii="Times New Roman" w:hAnsi="Times New Roman"/>
          <w:sz w:val="26"/>
          <w:szCs w:val="26"/>
        </w:rPr>
        <w:t xml:space="preserve"> (</w:t>
      </w:r>
      <w:r w:rsidR="000D7A0D">
        <w:rPr>
          <w:rFonts w:ascii="Times New Roman" w:hAnsi="Times New Roman"/>
          <w:sz w:val="26"/>
          <w:szCs w:val="26"/>
        </w:rPr>
        <w:t>десяти</w:t>
      </w:r>
      <w:r w:rsidRPr="00DE0E34">
        <w:rPr>
          <w:rFonts w:ascii="Times New Roman" w:hAnsi="Times New Roman"/>
          <w:sz w:val="26"/>
          <w:szCs w:val="26"/>
        </w:rPr>
        <w:t xml:space="preserve">) </w:t>
      </w:r>
      <w:r w:rsidR="00160BD8">
        <w:rPr>
          <w:rFonts w:ascii="Times New Roman" w:hAnsi="Times New Roman"/>
          <w:sz w:val="26"/>
          <w:szCs w:val="26"/>
        </w:rPr>
        <w:t>рабочих</w:t>
      </w:r>
      <w:r w:rsidRPr="00DE0E34">
        <w:rPr>
          <w:rFonts w:ascii="Times New Roman" w:hAnsi="Times New Roman"/>
          <w:sz w:val="26"/>
          <w:szCs w:val="26"/>
        </w:rPr>
        <w:t xml:space="preserve"> дней</w:t>
      </w:r>
      <w:r>
        <w:rPr>
          <w:rFonts w:ascii="Times New Roman" w:hAnsi="Times New Roman"/>
          <w:sz w:val="26"/>
          <w:szCs w:val="26"/>
        </w:rPr>
        <w:t xml:space="preserve"> со дня </w:t>
      </w:r>
      <w:r w:rsidR="0013345D">
        <w:rPr>
          <w:rFonts w:ascii="Times New Roman" w:hAnsi="Times New Roman"/>
          <w:sz w:val="26"/>
          <w:szCs w:val="26"/>
        </w:rPr>
        <w:t>подписания</w:t>
      </w:r>
      <w:r>
        <w:rPr>
          <w:rFonts w:ascii="Times New Roman" w:hAnsi="Times New Roman"/>
          <w:sz w:val="26"/>
          <w:szCs w:val="26"/>
        </w:rPr>
        <w:t xml:space="preserve"> протокола об итогах аукциона.</w:t>
      </w:r>
    </w:p>
    <w:p w:rsidR="004F65C4" w:rsidRDefault="004F65C4" w:rsidP="004F65C4">
      <w:pPr>
        <w:numPr>
          <w:ilvl w:val="0"/>
          <w:numId w:val="5"/>
        </w:numPr>
        <w:tabs>
          <w:tab w:val="left" w:pos="1286"/>
        </w:tabs>
        <w:spacing w:before="10" w:after="0" w:line="317" w:lineRule="exact"/>
        <w:ind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Остальные и более подробные условия аукциона содержатся в документац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кциона, являющейся неотъемлемым приложением к данному извещению.</w:t>
      </w: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60BD8" w:rsidRDefault="00160BD8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A0D" w:rsidRDefault="000D7A0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A0F5D" w:rsidRDefault="001A0F5D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92EB2" w:rsidRDefault="00B92EB2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УТВЕРЖДАЮ: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2A6026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енеральн</w:t>
      </w:r>
      <w:r w:rsidR="002A6026">
        <w:rPr>
          <w:rFonts w:ascii="Times New Roman" w:eastAsia="Calibri" w:hAnsi="Times New Roman" w:cs="Times New Roman"/>
          <w:sz w:val="26"/>
          <w:szCs w:val="26"/>
          <w:lang w:eastAsia="en-US"/>
        </w:rPr>
        <w:t>ый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директор </w:t>
      </w:r>
    </w:p>
    <w:p w:rsidR="00B92EB2" w:rsidRDefault="00B92EB2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АО «НПО НИИИП-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НЗиК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B92EB2" w:rsidRDefault="00B92EB2" w:rsidP="00B92EB2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92EB2" w:rsidRDefault="002A6026" w:rsidP="00B92EB2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________П.В. Заболотный</w:t>
      </w:r>
    </w:p>
    <w:p w:rsidR="00B92EB2" w:rsidRDefault="00B92EB2" w:rsidP="00B92EB2">
      <w:pPr>
        <w:spacing w:after="0" w:line="240" w:lineRule="auto"/>
        <w:ind w:left="5670"/>
        <w:jc w:val="right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="00160BD8"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0B6C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60BD8">
        <w:rPr>
          <w:rFonts w:ascii="Times New Roman" w:eastAsia="Calibri" w:hAnsi="Times New Roman" w:cs="Times New Roman"/>
          <w:sz w:val="26"/>
          <w:szCs w:val="26"/>
          <w:lang w:eastAsia="en-US"/>
        </w:rPr>
        <w:t>февраля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</w:t>
      </w:r>
      <w:r w:rsidR="000D7A0D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</w:t>
      </w:r>
      <w:r>
        <w:rPr>
          <w:rFonts w:eastAsia="Calibri"/>
          <w:b/>
          <w:lang w:eastAsia="en-US"/>
        </w:rPr>
        <w:t>.</w:t>
      </w: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65C4" w:rsidRDefault="004F65C4" w:rsidP="004F65C4">
      <w:pPr>
        <w:spacing w:before="67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5B86" w:rsidRDefault="004F65C4" w:rsidP="004F65C4">
      <w:pPr>
        <w:spacing w:before="67" w:after="0" w:line="317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ДОКУМЕНТАЦИЯ ОБ АУКЦИОНЕ</w:t>
      </w:r>
      <w:r w:rsidR="000B6C7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F65C4" w:rsidRDefault="00CD5B86" w:rsidP="004F65C4">
      <w:pPr>
        <w:spacing w:before="67" w:after="0" w:line="317" w:lineRule="exact"/>
        <w:jc w:val="center"/>
        <w:rPr>
          <w:rFonts w:ascii="Times New Roman" w:hAnsi="Times New Roman"/>
          <w:sz w:val="20"/>
          <w:szCs w:val="20"/>
        </w:rPr>
        <w:sectPr w:rsidR="004F65C4" w:rsidSect="00CD5B86">
          <w:headerReference w:type="even" r:id="rId17"/>
          <w:headerReference w:type="default" r:id="rId18"/>
          <w:pgSz w:w="11906" w:h="16838"/>
          <w:pgMar w:top="1134" w:right="849" w:bottom="1134" w:left="1701" w:header="708" w:footer="708" w:gutter="0"/>
          <w:pgNumType w:start="3"/>
          <w:cols w:space="708"/>
          <w:docGrid w:linePitch="360"/>
        </w:sectPr>
      </w:pPr>
      <w:r>
        <w:rPr>
          <w:rFonts w:ascii="Times New Roman" w:hAnsi="Times New Roman"/>
          <w:b/>
          <w:bCs/>
          <w:sz w:val="26"/>
          <w:szCs w:val="26"/>
        </w:rPr>
        <w:t>На повышение</w:t>
      </w:r>
      <w:r w:rsidR="004F65C4">
        <w:rPr>
          <w:rFonts w:ascii="Times New Roman" w:hAnsi="Times New Roman"/>
          <w:b/>
          <w:bCs/>
          <w:sz w:val="26"/>
          <w:szCs w:val="26"/>
        </w:rPr>
        <w:t xml:space="preserve"> в электронной форме на право заключения договора купли-продажи объектов недвижимого имущества, расположенных по адресу: </w:t>
      </w:r>
      <w:r w:rsidR="00331C04">
        <w:rPr>
          <w:rFonts w:ascii="Times New Roman" w:hAnsi="Times New Roman"/>
          <w:b/>
          <w:bCs/>
          <w:sz w:val="26"/>
          <w:szCs w:val="26"/>
        </w:rPr>
        <w:t>г. Новосибирск</w:t>
      </w:r>
      <w:r w:rsidR="004F65C4">
        <w:rPr>
          <w:rFonts w:ascii="Times New Roman" w:hAnsi="Times New Roman"/>
          <w:b/>
          <w:bCs/>
          <w:sz w:val="26"/>
          <w:szCs w:val="26"/>
        </w:rPr>
        <w:t>,</w:t>
      </w:r>
      <w:r w:rsidR="00331C04">
        <w:rPr>
          <w:rFonts w:ascii="Times New Roman" w:hAnsi="Times New Roman"/>
          <w:b/>
          <w:bCs/>
          <w:sz w:val="26"/>
          <w:szCs w:val="26"/>
        </w:rPr>
        <w:t xml:space="preserve"> ул. </w:t>
      </w:r>
      <w:proofErr w:type="spellStart"/>
      <w:r w:rsidR="001A0F5D">
        <w:rPr>
          <w:rFonts w:ascii="Times New Roman" w:hAnsi="Times New Roman"/>
          <w:b/>
          <w:bCs/>
          <w:sz w:val="26"/>
          <w:szCs w:val="26"/>
        </w:rPr>
        <w:t>Серебренниковская</w:t>
      </w:r>
      <w:proofErr w:type="spellEnd"/>
      <w:r w:rsidR="000D7A0D">
        <w:rPr>
          <w:rFonts w:ascii="Times New Roman" w:hAnsi="Times New Roman"/>
          <w:b/>
          <w:bCs/>
          <w:sz w:val="26"/>
          <w:szCs w:val="26"/>
        </w:rPr>
        <w:t>, 29</w:t>
      </w:r>
      <w:r w:rsidR="004F65C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F65C4" w:rsidRPr="00AC5C3A" w:rsidRDefault="004F65C4" w:rsidP="004F65C4">
      <w:pPr>
        <w:pStyle w:val="a6"/>
        <w:numPr>
          <w:ilvl w:val="0"/>
          <w:numId w:val="26"/>
        </w:numPr>
        <w:spacing w:before="67" w:after="0" w:line="240" w:lineRule="auto"/>
        <w:jc w:val="center"/>
        <w:rPr>
          <w:rFonts w:ascii="Candara" w:eastAsia="Times New Roman" w:hAnsi="Candara" w:cs="Candara"/>
          <w:sz w:val="28"/>
          <w:szCs w:val="28"/>
        </w:rPr>
      </w:pPr>
      <w:r w:rsidRPr="009355F1">
        <w:rPr>
          <w:rFonts w:ascii="Times New Roman" w:hAnsi="Times New Roman" w:cs="Times New Roman"/>
          <w:smallCaps/>
          <w:spacing w:val="20"/>
          <w:sz w:val="28"/>
          <w:szCs w:val="28"/>
        </w:rPr>
        <w:lastRenderedPageBreak/>
        <w:t>общие</w:t>
      </w:r>
      <w:r w:rsidRPr="009355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355F1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4F65C4" w:rsidRPr="00AC5C3A" w:rsidRDefault="004F65C4" w:rsidP="004F65C4">
      <w:pPr>
        <w:pStyle w:val="a6"/>
        <w:spacing w:before="67" w:after="0" w:line="240" w:lineRule="auto"/>
        <w:rPr>
          <w:rFonts w:ascii="Candara" w:eastAsia="Times New Roman" w:hAnsi="Candara" w:cs="Candara"/>
          <w:sz w:val="28"/>
          <w:szCs w:val="28"/>
        </w:rPr>
      </w:pPr>
    </w:p>
    <w:p w:rsidR="00BE351C" w:rsidRPr="00BE351C" w:rsidRDefault="004F65C4" w:rsidP="004F65C4">
      <w:pPr>
        <w:pStyle w:val="a6"/>
        <w:widowControl w:val="0"/>
        <w:numPr>
          <w:ilvl w:val="1"/>
          <w:numId w:val="26"/>
        </w:numPr>
        <w:tabs>
          <w:tab w:val="center" w:pos="851"/>
        </w:tabs>
        <w:spacing w:before="82" w:after="0" w:line="326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51C">
        <w:rPr>
          <w:rFonts w:ascii="Times New Roman" w:hAnsi="Times New Roman"/>
          <w:sz w:val="26"/>
          <w:szCs w:val="26"/>
        </w:rPr>
        <w:t xml:space="preserve">Настоящая документация об аукционе в электронной форме (далее – документация) подготовлена в соответствии с положениями Гражданского кодекса Российской Федерации, </w:t>
      </w:r>
      <w:r w:rsidR="00BE351C" w:rsidRPr="0064695D">
        <w:rPr>
          <w:rFonts w:ascii="Times New Roman" w:hAnsi="Times New Roman"/>
          <w:sz w:val="26"/>
          <w:szCs w:val="26"/>
        </w:rPr>
        <w:t xml:space="preserve">Порядком реализации непрофильных активов </w:t>
      </w:r>
      <w:r w:rsidR="00BE351C" w:rsidRPr="0064695D">
        <w:rPr>
          <w:rFonts w:ascii="Times New Roman" w:hAnsi="Times New Roman"/>
          <w:bCs/>
          <w:sz w:val="26"/>
          <w:szCs w:val="26"/>
        </w:rPr>
        <w:t>АО «НПО НИИИП-</w:t>
      </w:r>
      <w:proofErr w:type="spellStart"/>
      <w:r w:rsidR="00BE351C" w:rsidRPr="0064695D">
        <w:rPr>
          <w:rFonts w:ascii="Times New Roman" w:hAnsi="Times New Roman"/>
          <w:bCs/>
          <w:sz w:val="26"/>
          <w:szCs w:val="26"/>
        </w:rPr>
        <w:t>НЗиК</w:t>
      </w:r>
      <w:proofErr w:type="spellEnd"/>
      <w:r w:rsidR="00BE351C" w:rsidRPr="0064695D">
        <w:rPr>
          <w:rFonts w:ascii="Times New Roman" w:hAnsi="Times New Roman"/>
          <w:bCs/>
          <w:sz w:val="26"/>
          <w:szCs w:val="26"/>
        </w:rPr>
        <w:t>», решением Совета директоров АО «НПО НИИИП-</w:t>
      </w:r>
      <w:proofErr w:type="spellStart"/>
      <w:r w:rsidR="00BE351C" w:rsidRPr="0064695D">
        <w:rPr>
          <w:rFonts w:ascii="Times New Roman" w:hAnsi="Times New Roman"/>
          <w:bCs/>
          <w:sz w:val="26"/>
          <w:szCs w:val="26"/>
        </w:rPr>
        <w:t>НЗиК</w:t>
      </w:r>
      <w:proofErr w:type="spellEnd"/>
      <w:r w:rsidR="00BE351C" w:rsidRPr="0064695D">
        <w:rPr>
          <w:rFonts w:ascii="Times New Roman" w:hAnsi="Times New Roman"/>
          <w:bCs/>
          <w:sz w:val="26"/>
          <w:szCs w:val="26"/>
        </w:rPr>
        <w:t>»</w:t>
      </w:r>
      <w:r w:rsidR="0064695D">
        <w:rPr>
          <w:rFonts w:ascii="Times New Roman" w:hAnsi="Times New Roman"/>
          <w:bCs/>
          <w:sz w:val="26"/>
          <w:szCs w:val="26"/>
        </w:rPr>
        <w:t>,</w:t>
      </w:r>
      <w:r w:rsidR="00BE351C" w:rsidRPr="00BE351C">
        <w:rPr>
          <w:rFonts w:ascii="Times New Roman" w:hAnsi="Times New Roman"/>
          <w:bCs/>
          <w:sz w:val="26"/>
          <w:szCs w:val="26"/>
        </w:rPr>
        <w:t xml:space="preserve"> </w:t>
      </w:r>
      <w:r w:rsidRPr="00BE351C">
        <w:rPr>
          <w:rFonts w:ascii="Times New Roman" w:hAnsi="Times New Roman"/>
          <w:bCs/>
          <w:sz w:val="26"/>
          <w:szCs w:val="26"/>
        </w:rPr>
        <w:t>путем проведения  открытого аукциона в электронной форме</w:t>
      </w:r>
      <w:r w:rsidR="00BE351C">
        <w:rPr>
          <w:rFonts w:ascii="Times New Roman" w:hAnsi="Times New Roman"/>
          <w:bCs/>
          <w:sz w:val="26"/>
          <w:szCs w:val="26"/>
        </w:rPr>
        <w:t>.</w:t>
      </w:r>
    </w:p>
    <w:p w:rsidR="004F65C4" w:rsidRPr="00BE351C" w:rsidRDefault="004F65C4" w:rsidP="004F65C4">
      <w:pPr>
        <w:pStyle w:val="a6"/>
        <w:widowControl w:val="0"/>
        <w:numPr>
          <w:ilvl w:val="1"/>
          <w:numId w:val="26"/>
        </w:numPr>
        <w:tabs>
          <w:tab w:val="center" w:pos="851"/>
        </w:tabs>
        <w:spacing w:before="82" w:after="0" w:line="326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351C">
        <w:rPr>
          <w:rFonts w:ascii="Times New Roman" w:hAnsi="Times New Roman"/>
          <w:sz w:val="26"/>
          <w:szCs w:val="26"/>
        </w:rPr>
        <w:t>Организатор аукциона, указанный в И</w:t>
      </w:r>
      <w:r w:rsidR="00B070B5">
        <w:rPr>
          <w:rFonts w:ascii="Times New Roman" w:hAnsi="Times New Roman"/>
          <w:sz w:val="26"/>
          <w:szCs w:val="26"/>
        </w:rPr>
        <w:t>звещении</w:t>
      </w:r>
      <w:r w:rsidRPr="00BE351C">
        <w:rPr>
          <w:rFonts w:ascii="Times New Roman" w:hAnsi="Times New Roman"/>
          <w:sz w:val="26"/>
          <w:szCs w:val="26"/>
        </w:rPr>
        <w:t>, проводит электронный аукцион, предмет и условия которого указаны в И</w:t>
      </w:r>
      <w:r w:rsidR="00B070B5">
        <w:rPr>
          <w:rFonts w:ascii="Times New Roman" w:hAnsi="Times New Roman"/>
          <w:sz w:val="26"/>
          <w:szCs w:val="26"/>
        </w:rPr>
        <w:t>звещении</w:t>
      </w:r>
      <w:r w:rsidRPr="00BE351C">
        <w:rPr>
          <w:rFonts w:ascii="Times New Roman" w:hAnsi="Times New Roman"/>
          <w:sz w:val="26"/>
          <w:szCs w:val="26"/>
        </w:rPr>
        <w:t xml:space="preserve"> и в требованиях к предмету договора, в соответствии с процедурами, условиями и положениями настоящей документации.</w:t>
      </w:r>
    </w:p>
    <w:p w:rsidR="004F65C4" w:rsidRPr="00156F33" w:rsidRDefault="004F65C4" w:rsidP="004F65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56F3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156F33">
        <w:rPr>
          <w:rFonts w:ascii="Times New Roman" w:hAnsi="Times New Roman"/>
          <w:sz w:val="26"/>
          <w:szCs w:val="26"/>
        </w:rPr>
        <w:t>. Оператор электронной торговой площадки, указанный в И</w:t>
      </w:r>
      <w:r w:rsidR="00B070B5">
        <w:rPr>
          <w:rFonts w:ascii="Times New Roman" w:hAnsi="Times New Roman"/>
          <w:sz w:val="26"/>
          <w:szCs w:val="26"/>
        </w:rPr>
        <w:t>звещении</w:t>
      </w:r>
      <w:r w:rsidRPr="00156F33">
        <w:rPr>
          <w:rFonts w:ascii="Times New Roman" w:hAnsi="Times New Roman"/>
          <w:sz w:val="26"/>
          <w:szCs w:val="26"/>
        </w:rPr>
        <w:t>, обеспечивает проведение электронного аукциона на электронной площадке, на сайте в сети «Интернет» в порядке, установленном Федеральным законом.</w:t>
      </w:r>
    </w:p>
    <w:p w:rsidR="004F65C4" w:rsidRDefault="004F65C4" w:rsidP="004F65C4">
      <w:pPr>
        <w:spacing w:after="0" w:line="240" w:lineRule="auto"/>
        <w:ind w:firstLine="89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Разъяснение положений аукционной документации/извещения о</w:t>
      </w:r>
      <w:r>
        <w:rPr>
          <w:rFonts w:ascii="Times New Roman" w:hAnsi="Times New Roman"/>
          <w:sz w:val="26"/>
          <w:szCs w:val="26"/>
        </w:rPr>
        <w:br/>
        <w:t>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кциона, внесение изменений в аукционную</w:t>
      </w:r>
      <w:r>
        <w:rPr>
          <w:rFonts w:ascii="Times New Roman" w:hAnsi="Times New Roman"/>
          <w:sz w:val="26"/>
          <w:szCs w:val="26"/>
        </w:rPr>
        <w:br/>
        <w:t>документацию/извещение о проведении аукциона</w:t>
      </w:r>
      <w:r w:rsidR="008A4C02">
        <w:rPr>
          <w:rFonts w:ascii="Times New Roman" w:hAnsi="Times New Roman"/>
          <w:sz w:val="26"/>
          <w:szCs w:val="26"/>
        </w:rPr>
        <w:t>:</w:t>
      </w:r>
    </w:p>
    <w:p w:rsidR="004F65C4" w:rsidRDefault="004F65C4" w:rsidP="004F65C4">
      <w:pPr>
        <w:tabs>
          <w:tab w:val="left" w:pos="1709"/>
        </w:tabs>
        <w:spacing w:after="0" w:line="317" w:lineRule="exact"/>
        <w:ind w:firstLine="8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Любое заинтересованное лицо (далее - Претендент) в течение срока</w:t>
      </w:r>
      <w:r>
        <w:rPr>
          <w:rFonts w:ascii="Times New Roman" w:hAnsi="Times New Roman"/>
          <w:sz w:val="26"/>
          <w:szCs w:val="26"/>
        </w:rPr>
        <w:br/>
        <w:t>приема заявок на участие в аукционе, но не позднее 3 (трех) рабочих дней до даты</w:t>
      </w:r>
      <w:r>
        <w:rPr>
          <w:rFonts w:ascii="Times New Roman" w:hAnsi="Times New Roman"/>
          <w:sz w:val="26"/>
          <w:szCs w:val="26"/>
        </w:rPr>
        <w:br/>
        <w:t>окончания срока приема заявок, вправе направить запрос о разъяснении</w:t>
      </w:r>
      <w:r>
        <w:rPr>
          <w:rFonts w:ascii="Times New Roman" w:hAnsi="Times New Roman"/>
          <w:sz w:val="26"/>
          <w:szCs w:val="26"/>
        </w:rPr>
        <w:br/>
        <w:t>положений настоящей Документации/извещения о проведении настоящего</w:t>
      </w:r>
      <w:r>
        <w:rPr>
          <w:rFonts w:ascii="Times New Roman" w:hAnsi="Times New Roman"/>
          <w:sz w:val="26"/>
          <w:szCs w:val="26"/>
        </w:rPr>
        <w:br/>
        <w:t>аукциона в адрес Организатора аукциона через электронную торговую площадку.</w:t>
      </w:r>
    </w:p>
    <w:p w:rsidR="004F65C4" w:rsidRDefault="004F65C4" w:rsidP="004F65C4">
      <w:pPr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 течение 2 (двух)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</w:t>
      </w:r>
    </w:p>
    <w:p w:rsidR="004F65C4" w:rsidRDefault="004F65C4" w:rsidP="008A4C02">
      <w:pPr>
        <w:tabs>
          <w:tab w:val="left" w:pos="1709"/>
        </w:tabs>
        <w:spacing w:after="0" w:line="240" w:lineRule="auto"/>
        <w:ind w:firstLine="8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В настоящую Документацию/извещение о проведении настоящего</w:t>
      </w:r>
      <w:r>
        <w:rPr>
          <w:rFonts w:ascii="Times New Roman" w:hAnsi="Times New Roman"/>
          <w:sz w:val="26"/>
          <w:szCs w:val="26"/>
        </w:rPr>
        <w:br/>
        <w:t>аукциона могут быть внесены изменения не позднее, чем за пять дней до даты</w:t>
      </w:r>
      <w:r>
        <w:rPr>
          <w:rFonts w:ascii="Times New Roman" w:hAnsi="Times New Roman"/>
          <w:sz w:val="26"/>
          <w:szCs w:val="26"/>
        </w:rPr>
        <w:br/>
        <w:t>окончания подачи заявок на участие в аукционе.</w:t>
      </w:r>
    </w:p>
    <w:p w:rsidR="004F65C4" w:rsidRDefault="004F65C4" w:rsidP="008A4C02">
      <w:pPr>
        <w:spacing w:after="0" w:line="240" w:lineRule="auto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одного дня с даты принятия указанного решения изменения Документации и (или) извещения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 публикуются и размещаются Организатором аукциона на сайте электронной торговой площадки, на иных сайтах, где была размещена Документация и (или) извещение. При этом срок подачи заявок на участие в аукционе должен быть продлен таким образом, чтобы </w:t>
      </w:r>
      <w:proofErr w:type="gramStart"/>
      <w:r>
        <w:rPr>
          <w:rFonts w:ascii="Times New Roman" w:hAnsi="Times New Roman"/>
          <w:sz w:val="26"/>
          <w:szCs w:val="26"/>
        </w:rPr>
        <w:t>с даты размещения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внесенных изменений в извещение о проведени</w:t>
      </w:r>
      <w:r w:rsidR="008A4C0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аукциона до даты окончания подачи заявок на участие в аукционе он составлял не менее </w:t>
      </w:r>
      <w:r>
        <w:rPr>
          <w:rFonts w:ascii="Times New Roman" w:hAnsi="Times New Roman"/>
          <w:i/>
          <w:iCs/>
          <w:sz w:val="26"/>
          <w:szCs w:val="26"/>
        </w:rPr>
        <w:t xml:space="preserve">5 (пяти) </w:t>
      </w:r>
      <w:r>
        <w:rPr>
          <w:rFonts w:ascii="Times New Roman" w:hAnsi="Times New Roman"/>
          <w:sz w:val="26"/>
          <w:szCs w:val="26"/>
        </w:rPr>
        <w:t>дней.</w:t>
      </w:r>
    </w:p>
    <w:p w:rsidR="004F65C4" w:rsidRDefault="004F65C4" w:rsidP="008A4C02">
      <w:pPr>
        <w:tabs>
          <w:tab w:val="left" w:pos="1718"/>
        </w:tabs>
        <w:spacing w:after="0" w:line="240" w:lineRule="auto"/>
        <w:ind w:left="8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Затраты на участие в аукционе:</w:t>
      </w:r>
    </w:p>
    <w:p w:rsidR="004F65C4" w:rsidRDefault="004F65C4" w:rsidP="004F65C4">
      <w:pPr>
        <w:numPr>
          <w:ilvl w:val="0"/>
          <w:numId w:val="6"/>
        </w:numPr>
        <w:tabs>
          <w:tab w:val="left" w:pos="1699"/>
        </w:tabs>
        <w:spacing w:after="0" w:line="317" w:lineRule="exact"/>
        <w:ind w:firstLine="8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Претендент самостоятельно несет все затраты, связанные с подготовкой и подачей заявки на участие в аукционе. </w:t>
      </w:r>
      <w:r w:rsidR="008A4C02">
        <w:rPr>
          <w:rFonts w:ascii="Times New Roman" w:hAnsi="Times New Roman"/>
          <w:sz w:val="26"/>
          <w:szCs w:val="26"/>
        </w:rPr>
        <w:t>АО «НПО НИИИП-</w:t>
      </w:r>
      <w:proofErr w:type="spellStart"/>
      <w:r w:rsidR="008A4C02">
        <w:rPr>
          <w:rFonts w:ascii="Times New Roman" w:hAnsi="Times New Roman"/>
          <w:sz w:val="26"/>
          <w:szCs w:val="26"/>
        </w:rPr>
        <w:t>НЗиК</w:t>
      </w:r>
      <w:proofErr w:type="spellEnd"/>
      <w:r w:rsidR="008A4C0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не несет обязанностей или ответственности в связи с такими затратами.</w:t>
      </w:r>
    </w:p>
    <w:p w:rsidR="004F65C4" w:rsidRDefault="004F65C4" w:rsidP="004F65C4">
      <w:pPr>
        <w:numPr>
          <w:ilvl w:val="0"/>
          <w:numId w:val="6"/>
        </w:numPr>
        <w:tabs>
          <w:tab w:val="left" w:pos="1699"/>
        </w:tabs>
        <w:spacing w:after="0" w:line="317" w:lineRule="exact"/>
        <w:ind w:firstLine="8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4F65C4" w:rsidRDefault="004F65C4" w:rsidP="008A4C02">
      <w:pPr>
        <w:tabs>
          <w:tab w:val="left" w:pos="1718"/>
        </w:tabs>
        <w:spacing w:after="0" w:line="240" w:lineRule="auto"/>
        <w:ind w:left="89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Отказ от проведения аукциона.</w:t>
      </w:r>
    </w:p>
    <w:p w:rsidR="004F65C4" w:rsidRDefault="004F65C4" w:rsidP="004F65C4">
      <w:pPr>
        <w:numPr>
          <w:ilvl w:val="0"/>
          <w:numId w:val="7"/>
        </w:numPr>
        <w:tabs>
          <w:tab w:val="left" w:pos="1709"/>
        </w:tabs>
        <w:spacing w:after="0" w:line="317" w:lineRule="exact"/>
        <w:ind w:firstLine="883"/>
        <w:jc w:val="both"/>
        <w:rPr>
          <w:rFonts w:ascii="Times New Roman" w:hAnsi="Times New Roman"/>
          <w:sz w:val="26"/>
          <w:szCs w:val="26"/>
        </w:rPr>
      </w:pPr>
      <w:r w:rsidRPr="00AC5C3A">
        <w:rPr>
          <w:rFonts w:ascii="Times New Roman" w:hAnsi="Times New Roman"/>
          <w:sz w:val="26"/>
          <w:szCs w:val="26"/>
        </w:rPr>
        <w:lastRenderedPageBreak/>
        <w:t xml:space="preserve">Организатор аукциона вправе отказаться от проведения аукциона не позднее, чем за три </w:t>
      </w:r>
      <w:r>
        <w:rPr>
          <w:rFonts w:ascii="Times New Roman" w:hAnsi="Times New Roman"/>
          <w:sz w:val="26"/>
          <w:szCs w:val="26"/>
        </w:rPr>
        <w:t>дня до дня проведения аукциона.</w:t>
      </w:r>
    </w:p>
    <w:p w:rsidR="004F65C4" w:rsidRPr="0037482A" w:rsidRDefault="004F65C4" w:rsidP="004F65C4">
      <w:pPr>
        <w:numPr>
          <w:ilvl w:val="0"/>
          <w:numId w:val="7"/>
        </w:numPr>
        <w:tabs>
          <w:tab w:val="left" w:pos="1709"/>
        </w:tabs>
        <w:spacing w:after="0" w:line="317" w:lineRule="exact"/>
        <w:ind w:firstLine="883"/>
        <w:jc w:val="both"/>
        <w:rPr>
          <w:rFonts w:ascii="Times New Roman" w:hAnsi="Times New Roman"/>
          <w:sz w:val="26"/>
          <w:szCs w:val="26"/>
        </w:rPr>
      </w:pPr>
      <w:r w:rsidRPr="0037482A">
        <w:rPr>
          <w:rFonts w:ascii="Times New Roman" w:hAnsi="Times New Roman"/>
          <w:sz w:val="26"/>
          <w:szCs w:val="26"/>
        </w:rPr>
        <w:t>Извещение об отказе от проведения аукциона размещается  Организатором аукциона на сайтах в сети «Интернет», на которых было размещено извещение о проведен</w:t>
      </w:r>
      <w:proofErr w:type="gramStart"/>
      <w:r w:rsidRPr="0037482A">
        <w:rPr>
          <w:rFonts w:ascii="Times New Roman" w:hAnsi="Times New Roman"/>
          <w:sz w:val="26"/>
          <w:szCs w:val="26"/>
        </w:rPr>
        <w:t>ии ау</w:t>
      </w:r>
      <w:proofErr w:type="gramEnd"/>
      <w:r w:rsidRPr="0037482A">
        <w:rPr>
          <w:rFonts w:ascii="Times New Roman" w:hAnsi="Times New Roman"/>
          <w:sz w:val="26"/>
          <w:szCs w:val="26"/>
        </w:rPr>
        <w:t xml:space="preserve">кциона. Представитель Организатора аукциона в течение двух дней </w:t>
      </w:r>
      <w:proofErr w:type="gramStart"/>
      <w:r w:rsidRPr="0037482A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37482A">
        <w:rPr>
          <w:rFonts w:ascii="Times New Roman" w:hAnsi="Times New Roman"/>
          <w:sz w:val="26"/>
          <w:szCs w:val="26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4F65C4" w:rsidRDefault="004F65C4" w:rsidP="004F65C4">
      <w:pPr>
        <w:spacing w:before="134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ПОРЯДОК ПОДАЧИ ЗАЯВОК НА УЧАСТИЕ </w:t>
      </w:r>
      <w:r w:rsidRPr="008A4C02">
        <w:rPr>
          <w:rFonts w:ascii="Times New Roman" w:hAnsi="Times New Roman"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АУКЦИОНЕ</w:t>
      </w:r>
    </w:p>
    <w:p w:rsidR="004F65C4" w:rsidRDefault="004F65C4" w:rsidP="004F65C4">
      <w:pPr>
        <w:tabs>
          <w:tab w:val="left" w:pos="1709"/>
        </w:tabs>
        <w:spacing w:before="115" w:after="0" w:line="317" w:lineRule="exact"/>
        <w:ind w:left="8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Требования к участнику аукциона.</w:t>
      </w:r>
    </w:p>
    <w:p w:rsidR="004F65C4" w:rsidRDefault="004F65C4" w:rsidP="004F65C4">
      <w:pPr>
        <w:spacing w:after="0" w:line="317" w:lineRule="exact"/>
        <w:ind w:firstLine="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 для юридических лиц:</w:t>
      </w:r>
    </w:p>
    <w:p w:rsidR="004F65C4" w:rsidRDefault="004F65C4" w:rsidP="004F65C4">
      <w:pPr>
        <w:spacing w:after="0" w:line="317" w:lineRule="exact"/>
        <w:ind w:firstLine="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быть зарегистрированным в качестве юридического лица в установленном в Российской Федерации порядке (для российских участников - юридических лиц);</w:t>
      </w:r>
    </w:p>
    <w:p w:rsidR="004F65C4" w:rsidRDefault="004F65C4" w:rsidP="004F65C4">
      <w:pPr>
        <w:spacing w:after="0" w:line="317" w:lineRule="exact"/>
        <w:ind w:firstLine="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4F65C4" w:rsidRDefault="004F65C4" w:rsidP="004F65C4">
      <w:pPr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>
        <w:rPr>
          <w:rFonts w:ascii="Times New Roman" w:hAnsi="Times New Roman"/>
          <w:sz w:val="26"/>
          <w:szCs w:val="26"/>
        </w:rPr>
        <w:t>деятельность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которой приостановлена;</w:t>
      </w:r>
    </w:p>
    <w:p w:rsidR="004F65C4" w:rsidRDefault="004F65C4" w:rsidP="004F65C4">
      <w:pPr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соответствовать иным требованиям, установленным в аукционной документации.</w:t>
      </w:r>
    </w:p>
    <w:p w:rsidR="004F65C4" w:rsidRDefault="004F65C4" w:rsidP="008A4C02">
      <w:pPr>
        <w:tabs>
          <w:tab w:val="left" w:pos="1709"/>
        </w:tabs>
        <w:spacing w:after="0" w:line="240" w:lineRule="auto"/>
        <w:ind w:left="8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Документы, составляющие заявку на участие в аукционе</w:t>
      </w:r>
    </w:p>
    <w:p w:rsidR="004F65C4" w:rsidRDefault="004F65C4" w:rsidP="004F65C4">
      <w:pPr>
        <w:spacing w:before="19"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 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4F65C4" w:rsidRDefault="004F65C4" w:rsidP="004F65C4">
      <w:pPr>
        <w:spacing w:after="0" w:line="317" w:lineRule="exact"/>
        <w:ind w:left="8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 Для юридических лиц:</w:t>
      </w:r>
    </w:p>
    <w:p w:rsidR="004F65C4" w:rsidRDefault="004F65C4" w:rsidP="004F65C4">
      <w:pPr>
        <w:spacing w:before="134" w:after="0" w:line="240" w:lineRule="auto"/>
        <w:ind w:left="8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а).   Заявку на участие в аукционе (Форма №1).</w:t>
      </w:r>
    </w:p>
    <w:p w:rsidR="004F65C4" w:rsidRDefault="004F65C4" w:rsidP="008A4C02">
      <w:pPr>
        <w:spacing w:after="0" w:line="240" w:lineRule="auto"/>
        <w:ind w:firstLine="8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б). Полученную не ранее чем за один месяц до дня размещения извещения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</w:t>
      </w:r>
      <w:r w:rsidRPr="00CE4EB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 или нотариально заверенную копию такой выписки.</w:t>
      </w:r>
    </w:p>
    <w:p w:rsidR="004F65C4" w:rsidRDefault="004F65C4" w:rsidP="008A4C02">
      <w:pPr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в).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- руководитель).</w:t>
      </w:r>
    </w:p>
    <w:p w:rsidR="004F65C4" w:rsidRDefault="004F65C4" w:rsidP="004F65C4">
      <w:pPr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F65C4" w:rsidRDefault="004F65C4" w:rsidP="004F65C4">
      <w:pPr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4F65C4" w:rsidRDefault="004F65C4" w:rsidP="008A4C02">
      <w:pPr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г). 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4F65C4" w:rsidRDefault="004F65C4" w:rsidP="008A4C02">
      <w:pPr>
        <w:spacing w:after="0" w:line="240" w:lineRule="auto"/>
        <w:ind w:firstLine="8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д). 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юридического лица.</w:t>
      </w:r>
    </w:p>
    <w:p w:rsidR="004F65C4" w:rsidRDefault="004F65C4" w:rsidP="008A4C02">
      <w:pPr>
        <w:spacing w:after="0" w:line="240" w:lineRule="auto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е). </w:t>
      </w:r>
      <w:r w:rsidRPr="0037482A">
        <w:rPr>
          <w:rFonts w:ascii="Times New Roman" w:hAnsi="Times New Roman"/>
          <w:sz w:val="26"/>
          <w:szCs w:val="26"/>
        </w:rPr>
        <w:t xml:space="preserve">Выписку из реестра акционеров (для Претендента, имеющего организационно-правовую форму акционерного общества), </w:t>
      </w:r>
      <w:proofErr w:type="gramStart"/>
      <w:r w:rsidRPr="0037482A">
        <w:rPr>
          <w:rFonts w:ascii="Times New Roman" w:hAnsi="Times New Roman"/>
          <w:sz w:val="26"/>
          <w:szCs w:val="26"/>
        </w:rPr>
        <w:t>содержащая</w:t>
      </w:r>
      <w:proofErr w:type="gramEnd"/>
      <w:r w:rsidRPr="0037482A">
        <w:rPr>
          <w:rFonts w:ascii="Times New Roman" w:hAnsi="Times New Roman"/>
          <w:sz w:val="26"/>
          <w:szCs w:val="26"/>
        </w:rPr>
        <w:t xml:space="preserve"> сведения обо всех акционерах, выданная не ранее, чем за один месяц до дня опубликования извещения о проведении аукциона.</w:t>
      </w:r>
    </w:p>
    <w:p w:rsidR="004F65C4" w:rsidRDefault="004F65C4" w:rsidP="008A4C02">
      <w:pPr>
        <w:spacing w:after="0" w:line="240" w:lineRule="auto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ж). Заявление о </w:t>
      </w:r>
      <w:r w:rsidR="008A4C02">
        <w:rPr>
          <w:rFonts w:ascii="Times New Roman" w:hAnsi="Times New Roman"/>
          <w:sz w:val="26"/>
          <w:szCs w:val="26"/>
        </w:rPr>
        <w:t>не нахождении</w:t>
      </w:r>
      <w:r>
        <w:rPr>
          <w:rFonts w:ascii="Times New Roman" w:hAnsi="Times New Roman"/>
          <w:sz w:val="26"/>
          <w:szCs w:val="26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процедур, применяемых в деле о банкротстве,   об   отсутствии    решения    о    приостановлении    деятельности Претендента в порядке, предусмотренном Кодексом Российской Федерации об административных правонарушениях;</w:t>
      </w:r>
    </w:p>
    <w:p w:rsidR="004F65C4" w:rsidRDefault="004F65C4" w:rsidP="008A4C02">
      <w:pPr>
        <w:spacing w:after="0" w:line="240" w:lineRule="auto"/>
        <w:ind w:firstLine="8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з). Копии бухгалтерской отчетности за последний отчетный период, включающие бухгалтерский баланс и отчет о прибылях и убытках (формы №1 и 2);</w:t>
      </w:r>
    </w:p>
    <w:p w:rsidR="004F65C4" w:rsidRDefault="004F65C4" w:rsidP="008A4C02">
      <w:pPr>
        <w:spacing w:after="0" w:line="240" w:lineRule="auto"/>
        <w:ind w:firstLine="8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и). Платежный документ с отметкой банка об исполнении </w:t>
      </w:r>
      <w:r>
        <w:rPr>
          <w:rFonts w:ascii="Times New Roman" w:hAnsi="Times New Roman"/>
          <w:i/>
          <w:iCs/>
          <w:sz w:val="26"/>
          <w:szCs w:val="26"/>
        </w:rPr>
        <w:t xml:space="preserve">и/или </w:t>
      </w:r>
      <w:r>
        <w:rPr>
          <w:rFonts w:ascii="Times New Roman" w:hAnsi="Times New Roman"/>
          <w:sz w:val="26"/>
          <w:szCs w:val="26"/>
        </w:rPr>
        <w:t>заверенная банком выписка с расчетного счета, подтверждающие внесение Претендентом задатка в счет обеспечения оплаты.</w:t>
      </w:r>
    </w:p>
    <w:p w:rsidR="004F65C4" w:rsidRDefault="004F65C4" w:rsidP="004F65C4">
      <w:pPr>
        <w:tabs>
          <w:tab w:val="left" w:pos="1709"/>
        </w:tabs>
        <w:spacing w:before="154" w:after="0" w:line="240" w:lineRule="auto"/>
        <w:ind w:left="8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Для физических лиц:</w:t>
      </w:r>
    </w:p>
    <w:p w:rsidR="004F65C4" w:rsidRDefault="004F65C4" w:rsidP="00A44CF3">
      <w:pPr>
        <w:spacing w:after="0" w:line="240" w:lineRule="auto"/>
        <w:ind w:left="8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а).   Заявку на участие в аукционе (Форма № 1).</w:t>
      </w:r>
    </w:p>
    <w:p w:rsidR="004F65C4" w:rsidRDefault="004F65C4" w:rsidP="00A44CF3">
      <w:pPr>
        <w:spacing w:after="0" w:line="240" w:lineRule="auto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б). Платежный документ с отметкой банка об исполнении </w:t>
      </w:r>
      <w:r>
        <w:rPr>
          <w:rFonts w:ascii="Times New Roman" w:hAnsi="Times New Roman"/>
          <w:i/>
          <w:iCs/>
          <w:sz w:val="26"/>
          <w:szCs w:val="26"/>
        </w:rPr>
        <w:t xml:space="preserve">и/или </w:t>
      </w:r>
      <w:r>
        <w:rPr>
          <w:rFonts w:ascii="Times New Roman" w:hAnsi="Times New Roman"/>
          <w:sz w:val="26"/>
          <w:szCs w:val="26"/>
        </w:rPr>
        <w:t>заверенная банком выписка с расчетного счета, подтверждающие внесение Претендентом задатка в счет обеспечения оплаты.</w:t>
      </w:r>
    </w:p>
    <w:p w:rsidR="004F65C4" w:rsidRDefault="004F65C4" w:rsidP="00A44CF3">
      <w:pPr>
        <w:spacing w:after="0" w:line="240" w:lineRule="auto"/>
        <w:ind w:left="8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в).   Копию паспорта Претендента и его уполномоченного представителя.</w:t>
      </w:r>
    </w:p>
    <w:p w:rsidR="004F65C4" w:rsidRDefault="004F65C4" w:rsidP="00A44CF3">
      <w:pPr>
        <w:spacing w:after="0" w:line="240" w:lineRule="auto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г). 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4F65C4" w:rsidRDefault="004F65C4" w:rsidP="00A44CF3">
      <w:pPr>
        <w:spacing w:after="0" w:line="240" w:lineRule="auto"/>
        <w:ind w:firstLine="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д). 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</w:t>
      </w:r>
      <w:r w:rsidRPr="00CE4EB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4F65C4" w:rsidRDefault="004F65C4" w:rsidP="00A44CF3">
      <w:pPr>
        <w:spacing w:after="0" w:line="240" w:lineRule="auto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е). Заявление об отсутствии решения арбитражного суда о признании Претендента - индивидуального предпринимателя банкротом и об открытии конкурсного производства, об отсутствии решения о приостановлении </w:t>
      </w:r>
      <w:r>
        <w:rPr>
          <w:rFonts w:ascii="Times New Roman" w:hAnsi="Times New Roman"/>
          <w:sz w:val="26"/>
          <w:szCs w:val="26"/>
        </w:rPr>
        <w:lastRenderedPageBreak/>
        <w:t>деятельности Претендента в порядке, предусмотренном Кодексом Российской Федерации об административных правонарушениях.</w:t>
      </w:r>
    </w:p>
    <w:p w:rsidR="004F65C4" w:rsidRDefault="004F65C4" w:rsidP="004F65C4">
      <w:pPr>
        <w:numPr>
          <w:ilvl w:val="0"/>
          <w:numId w:val="8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</w:t>
      </w:r>
    </w:p>
    <w:p w:rsidR="004F65C4" w:rsidRDefault="004F65C4" w:rsidP="004F65C4">
      <w:pPr>
        <w:numPr>
          <w:ilvl w:val="0"/>
          <w:numId w:val="8"/>
        </w:numPr>
        <w:tabs>
          <w:tab w:val="left" w:pos="0"/>
          <w:tab w:val="center" w:pos="1560"/>
        </w:tabs>
        <w:spacing w:after="0" w:line="317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документы,  имеющие  отношение  к заявке, должны 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>
        <w:rPr>
          <w:rFonts w:ascii="Times New Roman" w:hAnsi="Times New Roman"/>
          <w:sz w:val="26"/>
          <w:szCs w:val="26"/>
        </w:rPr>
        <w:t>апостилированы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F65C4" w:rsidRDefault="004F65C4" w:rsidP="004F65C4">
      <w:pPr>
        <w:numPr>
          <w:ilvl w:val="0"/>
          <w:numId w:val="9"/>
        </w:numPr>
        <w:tabs>
          <w:tab w:val="left" w:pos="1709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- физического лица.</w:t>
      </w:r>
    </w:p>
    <w:p w:rsidR="004F65C4" w:rsidRDefault="004F65C4" w:rsidP="004F65C4">
      <w:pPr>
        <w:numPr>
          <w:ilvl w:val="0"/>
          <w:numId w:val="9"/>
        </w:numPr>
        <w:tabs>
          <w:tab w:val="left" w:pos="1709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документы должны быть скреплены печатью Претендента </w:t>
      </w:r>
      <w:r>
        <w:rPr>
          <w:rFonts w:ascii="Times New Roman" w:hAnsi="Times New Roman"/>
          <w:i/>
          <w:iCs/>
          <w:sz w:val="26"/>
          <w:szCs w:val="26"/>
        </w:rPr>
        <w:t xml:space="preserve">(для юридического лица), </w:t>
      </w:r>
      <w:r>
        <w:rPr>
          <w:rFonts w:ascii="Times New Roman" w:hAnsi="Times New Roman"/>
          <w:sz w:val="26"/>
          <w:szCs w:val="26"/>
        </w:rPr>
        <w:t>заверены подписью уполномоченного лица Претендента, а также иметь сквозную нумерацию.</w:t>
      </w:r>
    </w:p>
    <w:p w:rsidR="004F65C4" w:rsidRDefault="004F65C4" w:rsidP="004F65C4">
      <w:pPr>
        <w:spacing w:before="115" w:after="0" w:line="317" w:lineRule="exact"/>
        <w:ind w:left="8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    Подача заявок на участие в аукционе</w:t>
      </w:r>
    </w:p>
    <w:p w:rsidR="00A44CF3" w:rsidRDefault="004F65C4" w:rsidP="004F65C4">
      <w:pPr>
        <w:numPr>
          <w:ilvl w:val="0"/>
          <w:numId w:val="10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 w:rsidRPr="00A44CF3">
        <w:rPr>
          <w:rFonts w:ascii="Times New Roman" w:hAnsi="Times New Roman"/>
          <w:sz w:val="26"/>
          <w:szCs w:val="26"/>
        </w:rPr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Pr="00A44CF3">
        <w:rPr>
          <w:rFonts w:ascii="Times New Roman" w:hAnsi="Times New Roman"/>
          <w:sz w:val="26"/>
          <w:szCs w:val="26"/>
        </w:rPr>
        <w:t>р(</w:t>
      </w:r>
      <w:proofErr w:type="gramEnd"/>
      <w:r w:rsidRPr="00A44CF3">
        <w:rPr>
          <w:rFonts w:ascii="Times New Roman" w:hAnsi="Times New Roman"/>
          <w:sz w:val="26"/>
          <w:szCs w:val="26"/>
        </w:rPr>
        <w:t xml:space="preserve">ы) по результатам проведения аукциона. </w:t>
      </w:r>
    </w:p>
    <w:p w:rsidR="004F65C4" w:rsidRPr="00A44CF3" w:rsidRDefault="004F65C4" w:rsidP="004F65C4">
      <w:pPr>
        <w:numPr>
          <w:ilvl w:val="0"/>
          <w:numId w:val="10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4CF3">
        <w:rPr>
          <w:rFonts w:ascii="Times New Roman" w:hAnsi="Times New Roman"/>
          <w:sz w:val="26"/>
          <w:szCs w:val="26"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A44CF3">
        <w:rPr>
          <w:rFonts w:ascii="Times New Roman" w:hAnsi="Times New Roman"/>
          <w:sz w:val="26"/>
          <w:szCs w:val="26"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A44CF3">
        <w:rPr>
          <w:rFonts w:ascii="Times New Roman" w:hAnsi="Times New Roman"/>
          <w:sz w:val="26"/>
          <w:szCs w:val="26"/>
        </w:rPr>
        <w:t>ии ау</w:t>
      </w:r>
      <w:proofErr w:type="gramEnd"/>
      <w:r w:rsidRPr="00A44CF3">
        <w:rPr>
          <w:rFonts w:ascii="Times New Roman" w:hAnsi="Times New Roman"/>
          <w:sz w:val="26"/>
          <w:szCs w:val="26"/>
        </w:rPr>
        <w:t xml:space="preserve">кциона. </w:t>
      </w:r>
    </w:p>
    <w:p w:rsidR="004F65C4" w:rsidRPr="00780C7F" w:rsidRDefault="004F65C4" w:rsidP="004F65C4">
      <w:pPr>
        <w:numPr>
          <w:ilvl w:val="0"/>
          <w:numId w:val="10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 w:rsidRPr="00780C7F">
        <w:rPr>
          <w:rFonts w:ascii="Times New Roman" w:hAnsi="Times New Roman"/>
          <w:sz w:val="26"/>
          <w:szCs w:val="26"/>
        </w:rPr>
        <w:t>Допускается размещение документов, сохраненных в архивах, при</w:t>
      </w:r>
      <w:r w:rsidRPr="00780C7F">
        <w:rPr>
          <w:rFonts w:ascii="Times New Roman" w:hAnsi="Times New Roman"/>
          <w:sz w:val="26"/>
          <w:szCs w:val="26"/>
        </w:rPr>
        <w:br/>
        <w:t>этом размещение на электронной торговой площадке архивов, разделенных на</w:t>
      </w:r>
      <w:r w:rsidRPr="00780C7F">
        <w:rPr>
          <w:rFonts w:ascii="Times New Roman" w:hAnsi="Times New Roman"/>
          <w:sz w:val="26"/>
          <w:szCs w:val="26"/>
        </w:rPr>
        <w:br/>
        <w:t>несколько частей, открытие каждой из которых по отдельности невозможно, не</w:t>
      </w:r>
      <w:r w:rsidRPr="00780C7F">
        <w:rPr>
          <w:rFonts w:ascii="Times New Roman" w:hAnsi="Times New Roman"/>
          <w:sz w:val="26"/>
          <w:szCs w:val="26"/>
        </w:rPr>
        <w:br/>
        <w:t>допускается.</w:t>
      </w:r>
    </w:p>
    <w:p w:rsidR="004F65C4" w:rsidRDefault="004F65C4" w:rsidP="004F65C4">
      <w:pPr>
        <w:numPr>
          <w:ilvl w:val="0"/>
          <w:numId w:val="11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4F65C4" w:rsidRDefault="004F65C4" w:rsidP="004F65C4">
      <w:pPr>
        <w:numPr>
          <w:ilvl w:val="0"/>
          <w:numId w:val="11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</w:t>
      </w:r>
    </w:p>
    <w:p w:rsidR="004F65C4" w:rsidRDefault="004F65C4" w:rsidP="004F65C4">
      <w:pPr>
        <w:numPr>
          <w:ilvl w:val="0"/>
          <w:numId w:val="11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4F65C4" w:rsidRDefault="004F65C4" w:rsidP="004F65C4">
      <w:pPr>
        <w:numPr>
          <w:ilvl w:val="0"/>
          <w:numId w:val="11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Каждый Претендент вправе подать только одну заявку на участие в аукционе.</w:t>
      </w:r>
    </w:p>
    <w:p w:rsidR="004F65C4" w:rsidRDefault="004F65C4" w:rsidP="004F65C4">
      <w:pPr>
        <w:tabs>
          <w:tab w:val="left" w:pos="1699"/>
        </w:tabs>
        <w:spacing w:before="125" w:after="0" w:line="317" w:lineRule="exact"/>
        <w:ind w:left="8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Изменение заявок на участие в аукционе или их отзыв</w:t>
      </w:r>
    </w:p>
    <w:p w:rsidR="004F65C4" w:rsidRDefault="004F65C4" w:rsidP="004F65C4">
      <w:pPr>
        <w:numPr>
          <w:ilvl w:val="0"/>
          <w:numId w:val="12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4F65C4" w:rsidRDefault="004F65C4" w:rsidP="004F65C4">
      <w:pPr>
        <w:numPr>
          <w:ilvl w:val="0"/>
          <w:numId w:val="12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4F65C4" w:rsidRDefault="004F65C4" w:rsidP="004F65C4">
      <w:pPr>
        <w:tabs>
          <w:tab w:val="left" w:pos="1699"/>
        </w:tabs>
        <w:spacing w:before="115" w:after="0" w:line="317" w:lineRule="exact"/>
        <w:ind w:left="8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Опоздавшие заявки на участие в аукционе</w:t>
      </w:r>
    </w:p>
    <w:p w:rsidR="004F65C4" w:rsidRDefault="004F65C4" w:rsidP="004F65C4">
      <w:pPr>
        <w:spacing w:after="0" w:line="317" w:lineRule="exact"/>
        <w:ind w:firstLine="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2.5.1. 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4F65C4" w:rsidRDefault="004F65C4" w:rsidP="004F65C4">
      <w:pPr>
        <w:tabs>
          <w:tab w:val="left" w:pos="1699"/>
        </w:tabs>
        <w:spacing w:before="115" w:after="0" w:line="317" w:lineRule="exact"/>
        <w:ind w:left="8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Требование о предоставлении задатка.</w:t>
      </w:r>
    </w:p>
    <w:p w:rsidR="004F65C4" w:rsidRDefault="004F65C4" w:rsidP="004F65C4">
      <w:pPr>
        <w:numPr>
          <w:ilvl w:val="0"/>
          <w:numId w:val="13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4F65C4" w:rsidRDefault="004F65C4" w:rsidP="004F65C4">
      <w:pPr>
        <w:numPr>
          <w:ilvl w:val="0"/>
          <w:numId w:val="13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Задаток подлежит перечислению непосредственно Претендентом. Надлежащей  оплатой задатка является  перечисление денежных  средств  на расчетный счет. </w:t>
      </w:r>
      <w:r>
        <w:rPr>
          <w:rFonts w:ascii="Candara" w:eastAsia="Times New Roman" w:hAnsi="Candara" w:cs="Candara"/>
          <w:i/>
          <w:i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платёжном поручении в части «Назначение платежа» должна содержаться ссылка на дату проведения аукциона, предмет аукциона.</w:t>
      </w:r>
    </w:p>
    <w:p w:rsidR="004F65C4" w:rsidRDefault="004F65C4" w:rsidP="004F65C4">
      <w:pPr>
        <w:numPr>
          <w:ilvl w:val="0"/>
          <w:numId w:val="14"/>
        </w:numPr>
        <w:tabs>
          <w:tab w:val="left" w:pos="1709"/>
        </w:tabs>
        <w:spacing w:before="10"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Задаток, внесенный участником аукциона, признанным победителем, не возвращается и засчитывается в счет оплаты предмета аукциона.</w:t>
      </w:r>
    </w:p>
    <w:p w:rsidR="004F65C4" w:rsidRDefault="004F65C4" w:rsidP="004F65C4">
      <w:pPr>
        <w:numPr>
          <w:ilvl w:val="0"/>
          <w:numId w:val="14"/>
        </w:numPr>
        <w:tabs>
          <w:tab w:val="left" w:pos="1709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4F65C4" w:rsidRDefault="004F65C4" w:rsidP="004F65C4">
      <w:pPr>
        <w:numPr>
          <w:ilvl w:val="0"/>
          <w:numId w:val="14"/>
        </w:numPr>
        <w:tabs>
          <w:tab w:val="left" w:pos="1709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купли-продажи недвижимого имущества.</w:t>
      </w:r>
    </w:p>
    <w:p w:rsidR="004F65C4" w:rsidRPr="00D63347" w:rsidRDefault="004F65C4" w:rsidP="004F65C4">
      <w:pPr>
        <w:numPr>
          <w:ilvl w:val="0"/>
          <w:numId w:val="14"/>
        </w:numPr>
        <w:tabs>
          <w:tab w:val="left" w:pos="1709"/>
        </w:tabs>
        <w:spacing w:after="0" w:line="317" w:lineRule="exact"/>
        <w:ind w:firstLine="851"/>
        <w:jc w:val="both"/>
        <w:rPr>
          <w:rFonts w:ascii="Times New Roman" w:hAnsi="Times New Roman"/>
          <w:sz w:val="26"/>
          <w:szCs w:val="26"/>
        </w:rPr>
      </w:pPr>
      <w:r w:rsidRPr="00D63347">
        <w:rPr>
          <w:rFonts w:ascii="Times New Roman" w:hAnsi="Times New Roman"/>
          <w:sz w:val="26"/>
          <w:szCs w:val="26"/>
        </w:rPr>
        <w:t>Внесенный задаток подлежит возврату в течение пяти банковских дней:</w:t>
      </w:r>
    </w:p>
    <w:p w:rsidR="004F65C4" w:rsidRDefault="004F65C4" w:rsidP="004F65C4">
      <w:pPr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а). Претенденту, не допущенному к участию в аукционе. При этом срок возврата задатка исчисляется </w:t>
      </w:r>
      <w:proofErr w:type="gramStart"/>
      <w:r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Комиссией протокола о приеме заявок;</w:t>
      </w:r>
    </w:p>
    <w:p w:rsidR="004F65C4" w:rsidRDefault="004F65C4" w:rsidP="004F65C4">
      <w:pPr>
        <w:spacing w:after="0" w:line="317" w:lineRule="exact"/>
        <w:ind w:firstLine="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б). Претенденту, отозвавшему заявку до даты окончания приема заявок. При этом срок возврата задатка исчисляется </w:t>
      </w:r>
      <w:proofErr w:type="gramStart"/>
      <w:r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уведомления об отзыве заявки.</w:t>
      </w:r>
    </w:p>
    <w:p w:rsidR="004F65C4" w:rsidRDefault="004F65C4" w:rsidP="004F65C4">
      <w:pPr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в). Претенденту,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Комиссией протокола рассмотрения заявок.</w:t>
      </w:r>
    </w:p>
    <w:p w:rsidR="004F65C4" w:rsidRDefault="004F65C4" w:rsidP="004F65C4">
      <w:pPr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г). Участнику аукциона, не ставшему победителем. При этом срок возврата задатка исчисляется </w:t>
      </w:r>
      <w:proofErr w:type="gramStart"/>
      <w:r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протокола об итогах аукциона;</w:t>
      </w:r>
    </w:p>
    <w:p w:rsidR="004F65C4" w:rsidRDefault="004F65C4" w:rsidP="004F65C4">
      <w:pPr>
        <w:spacing w:after="0" w:line="317" w:lineRule="exact"/>
        <w:ind w:firstLine="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д). </w:t>
      </w:r>
      <w:r w:rsidRPr="00224D42">
        <w:rPr>
          <w:rFonts w:ascii="Times New Roman" w:hAnsi="Times New Roman"/>
          <w:sz w:val="26"/>
          <w:szCs w:val="26"/>
        </w:rPr>
        <w:t>В случае признания аукциона несостоявшимся</w:t>
      </w:r>
      <w:r>
        <w:rPr>
          <w:rFonts w:ascii="Times New Roman" w:hAnsi="Times New Roman"/>
          <w:sz w:val="26"/>
          <w:szCs w:val="26"/>
        </w:rPr>
        <w:t xml:space="preserve"> или принятия Собственником недвижимого имущества решения об отмене проведения аукциона. При этом срок исчисляется с даты объявления аукциона </w:t>
      </w:r>
      <w:proofErr w:type="gramStart"/>
      <w:r>
        <w:rPr>
          <w:rFonts w:ascii="Times New Roman" w:hAnsi="Times New Roman"/>
          <w:sz w:val="26"/>
          <w:szCs w:val="26"/>
        </w:rPr>
        <w:t>несостоявшимся</w:t>
      </w:r>
      <w:proofErr w:type="gramEnd"/>
      <w:r>
        <w:rPr>
          <w:rFonts w:ascii="Times New Roman" w:hAnsi="Times New Roman"/>
          <w:sz w:val="26"/>
          <w:szCs w:val="26"/>
        </w:rPr>
        <w:t xml:space="preserve"> или с даты принятия решения об отмене проведения аукциона.</w:t>
      </w:r>
    </w:p>
    <w:p w:rsidR="004F65C4" w:rsidRDefault="004F65C4" w:rsidP="004F65C4">
      <w:pPr>
        <w:tabs>
          <w:tab w:val="left" w:pos="1709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2.6.9.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Датой возвращения задатка считается дата, указанная в платежном</w:t>
      </w:r>
      <w:r>
        <w:rPr>
          <w:rFonts w:ascii="Times New Roman" w:hAnsi="Times New Roman"/>
          <w:sz w:val="26"/>
          <w:szCs w:val="26"/>
        </w:rPr>
        <w:br/>
        <w:t>документе о возврате задатка. Проценты на сумму задатка не начисляются</w:t>
      </w:r>
      <w:r>
        <w:rPr>
          <w:rFonts w:ascii="Times New Roman" w:hAnsi="Times New Roman"/>
          <w:sz w:val="26"/>
          <w:szCs w:val="26"/>
        </w:rPr>
        <w:br/>
        <w:t>независимо от оснований возврата.</w:t>
      </w:r>
    </w:p>
    <w:p w:rsidR="004F65C4" w:rsidRDefault="004F65C4" w:rsidP="004F65C4">
      <w:pPr>
        <w:spacing w:before="134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ПРОЦЕДУРА АУКЦИОНА</w:t>
      </w:r>
    </w:p>
    <w:p w:rsidR="004F65C4" w:rsidRDefault="004F65C4" w:rsidP="004F65C4">
      <w:pPr>
        <w:spacing w:before="115" w:after="0" w:line="317" w:lineRule="exact"/>
        <w:ind w:left="8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    Рассмотрение заявок</w:t>
      </w:r>
    </w:p>
    <w:p w:rsidR="004F65C4" w:rsidRDefault="004F65C4" w:rsidP="004F65C4">
      <w:pPr>
        <w:numPr>
          <w:ilvl w:val="0"/>
          <w:numId w:val="15"/>
        </w:numPr>
        <w:tabs>
          <w:tab w:val="left" w:pos="1709"/>
        </w:tabs>
        <w:spacing w:before="10"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день, указанный в извещении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</w:p>
    <w:p w:rsidR="004F65C4" w:rsidRDefault="004F65C4" w:rsidP="004F65C4">
      <w:pPr>
        <w:numPr>
          <w:ilvl w:val="0"/>
          <w:numId w:val="15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4F65C4" w:rsidRDefault="004F65C4" w:rsidP="004F65C4">
      <w:pPr>
        <w:numPr>
          <w:ilvl w:val="0"/>
          <w:numId w:val="16"/>
        </w:numPr>
        <w:tabs>
          <w:tab w:val="left" w:pos="1421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несоответствие Претендента требованиям, установленным </w:t>
      </w:r>
      <w:r w:rsidRPr="009A370A">
        <w:rPr>
          <w:rFonts w:ascii="Times New Roman" w:hAnsi="Times New Roman"/>
          <w:sz w:val="26"/>
          <w:szCs w:val="26"/>
        </w:rPr>
        <w:t>п. 2.1</w:t>
      </w:r>
      <w:r>
        <w:rPr>
          <w:rFonts w:ascii="Times New Roman" w:hAnsi="Times New Roman"/>
          <w:sz w:val="26"/>
          <w:szCs w:val="26"/>
        </w:rPr>
        <w:t xml:space="preserve"> настоящей документации;</w:t>
      </w:r>
    </w:p>
    <w:p w:rsidR="004F65C4" w:rsidRDefault="004F65C4" w:rsidP="004F65C4">
      <w:pPr>
        <w:numPr>
          <w:ilvl w:val="0"/>
          <w:numId w:val="16"/>
        </w:numPr>
        <w:tabs>
          <w:tab w:val="left" w:pos="1421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представленные документы не подтверждают право Претендента быть стороной по договору купли-продажи недвижимого имущества;</w:t>
      </w:r>
    </w:p>
    <w:p w:rsidR="004F65C4" w:rsidRDefault="004F65C4" w:rsidP="004F65C4">
      <w:pPr>
        <w:numPr>
          <w:ilvl w:val="0"/>
          <w:numId w:val="17"/>
        </w:numPr>
        <w:tabs>
          <w:tab w:val="left" w:pos="1430"/>
        </w:tabs>
        <w:spacing w:before="67"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несоответствие заявки на участие в аукционе требованиям, указанным в настоящей Документации;</w:t>
      </w:r>
    </w:p>
    <w:p w:rsidR="004F65C4" w:rsidRDefault="004F65C4" w:rsidP="004F65C4">
      <w:pPr>
        <w:numPr>
          <w:ilvl w:val="0"/>
          <w:numId w:val="17"/>
        </w:numPr>
        <w:tabs>
          <w:tab w:val="left" w:pos="1430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4F65C4" w:rsidRDefault="004F65C4" w:rsidP="004F65C4">
      <w:pPr>
        <w:numPr>
          <w:ilvl w:val="0"/>
          <w:numId w:val="17"/>
        </w:numPr>
        <w:tabs>
          <w:tab w:val="left" w:pos="1430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Претендентом в заявке на участие в аукционе недостоверных сведений;</w:t>
      </w:r>
    </w:p>
    <w:p w:rsidR="004F65C4" w:rsidRDefault="004F65C4" w:rsidP="004F65C4">
      <w:pPr>
        <w:numPr>
          <w:ilvl w:val="0"/>
          <w:numId w:val="17"/>
        </w:numPr>
        <w:tabs>
          <w:tab w:val="left" w:pos="1430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факта поступления от Претендента задатка на расчетный счет, указанный в извещении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кциона;</w:t>
      </w:r>
    </w:p>
    <w:p w:rsidR="004F65C4" w:rsidRDefault="004F65C4" w:rsidP="004F65C4">
      <w:pPr>
        <w:numPr>
          <w:ilvl w:val="0"/>
          <w:numId w:val="17"/>
        </w:numPr>
        <w:tabs>
          <w:tab w:val="left" w:pos="1430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ранее проведенного аукциона на право заключения договора купли-продажи Имущества, участник аукциона, являясь победителем аукциона, уклонился или отказался от подписания протокола об итогах аукциона и / или договора купли-продажи недвижимого имущества.</w:t>
      </w:r>
    </w:p>
    <w:p w:rsidR="004F65C4" w:rsidRDefault="004F65C4" w:rsidP="004F65C4">
      <w:pPr>
        <w:numPr>
          <w:ilvl w:val="0"/>
          <w:numId w:val="18"/>
        </w:numPr>
        <w:tabs>
          <w:tab w:val="left" w:pos="1728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рассмотрения заявок на участие в аукционе. </w:t>
      </w:r>
      <w:proofErr w:type="gramStart"/>
      <w:r>
        <w:rPr>
          <w:rFonts w:ascii="Times New Roman" w:hAnsi="Times New Roman"/>
          <w:sz w:val="26"/>
          <w:szCs w:val="26"/>
        </w:rPr>
        <w:t xml:space="preserve">В протоколе приводится перечень принятых заявок с указанием наименований/ФИО Претендентов, </w:t>
      </w:r>
      <w:r>
        <w:rPr>
          <w:rFonts w:ascii="Times New Roman" w:hAnsi="Times New Roman"/>
          <w:sz w:val="26"/>
          <w:szCs w:val="26"/>
        </w:rPr>
        <w:lastRenderedPageBreak/>
        <w:t>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proofErr w:type="gramEnd"/>
    </w:p>
    <w:p w:rsidR="004F65C4" w:rsidRDefault="004F65C4" w:rsidP="004F65C4">
      <w:pPr>
        <w:numPr>
          <w:ilvl w:val="0"/>
          <w:numId w:val="18"/>
        </w:numPr>
        <w:tabs>
          <w:tab w:val="left" w:pos="1728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несостоявшимся подлежит размещению в сети «Интернет» на сайте электронной торговой площадки в течение трех дней с момента признания аукциона несостоявшимся.</w:t>
      </w:r>
    </w:p>
    <w:p w:rsidR="004F65C4" w:rsidRDefault="004F65C4" w:rsidP="004F65C4">
      <w:pPr>
        <w:numPr>
          <w:ilvl w:val="0"/>
          <w:numId w:val="18"/>
        </w:numPr>
        <w:tabs>
          <w:tab w:val="left" w:pos="1728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4F65C4" w:rsidRDefault="004F65C4" w:rsidP="004F65C4">
      <w:pPr>
        <w:numPr>
          <w:ilvl w:val="0"/>
          <w:numId w:val="18"/>
        </w:numPr>
        <w:tabs>
          <w:tab w:val="left" w:pos="1728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4F65C4" w:rsidRDefault="004F65C4" w:rsidP="00224D42">
      <w:pPr>
        <w:numPr>
          <w:ilvl w:val="0"/>
          <w:numId w:val="18"/>
        </w:numPr>
        <w:tabs>
          <w:tab w:val="left" w:pos="874"/>
          <w:tab w:val="center" w:pos="1701"/>
        </w:tabs>
        <w:spacing w:after="0" w:line="317" w:lineRule="exact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  наличии   сомнений   в   достоверности   копии  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4F65C4" w:rsidRDefault="004F65C4" w:rsidP="004F65C4">
      <w:pPr>
        <w:numPr>
          <w:ilvl w:val="0"/>
          <w:numId w:val="19"/>
        </w:numPr>
        <w:tabs>
          <w:tab w:val="left" w:pos="1718"/>
        </w:tabs>
        <w:spacing w:after="0" w:line="317" w:lineRule="exact"/>
        <w:ind w:firstLine="86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ходе рассмотрения заявок организатор аукциона по решению К</w:t>
      </w:r>
      <w:r w:rsidRPr="00DE0E34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вправе уточнять заявки на участие в аукционе, а именно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документов.</w:t>
      </w:r>
      <w:proofErr w:type="gramEnd"/>
    </w:p>
    <w:p w:rsidR="004F65C4" w:rsidRDefault="004F65C4" w:rsidP="004F65C4">
      <w:pPr>
        <w:numPr>
          <w:ilvl w:val="0"/>
          <w:numId w:val="19"/>
        </w:numPr>
        <w:tabs>
          <w:tab w:val="left" w:pos="1718"/>
        </w:tabs>
        <w:spacing w:after="0" w:line="317" w:lineRule="exact"/>
        <w:ind w:firstLine="8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4F65C4" w:rsidRDefault="004F65C4" w:rsidP="004F65C4">
      <w:pPr>
        <w:numPr>
          <w:ilvl w:val="0"/>
          <w:numId w:val="19"/>
        </w:numPr>
        <w:tabs>
          <w:tab w:val="left" w:pos="1718"/>
        </w:tabs>
        <w:spacing w:after="0" w:line="317" w:lineRule="exact"/>
        <w:ind w:firstLine="8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4F65C4" w:rsidRDefault="004F65C4" w:rsidP="004F65C4">
      <w:pPr>
        <w:numPr>
          <w:ilvl w:val="0"/>
          <w:numId w:val="19"/>
        </w:numPr>
        <w:tabs>
          <w:tab w:val="left" w:pos="1718"/>
        </w:tabs>
        <w:spacing w:after="0" w:line="317" w:lineRule="exact"/>
        <w:ind w:firstLine="8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:rsidR="004F65C4" w:rsidRDefault="004F65C4" w:rsidP="004F65C4">
      <w:pPr>
        <w:spacing w:before="125" w:after="0" w:line="317" w:lineRule="exact"/>
        <w:ind w:left="8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    Проведение аукциона</w:t>
      </w:r>
    </w:p>
    <w:p w:rsidR="004F65C4" w:rsidRDefault="004F65C4" w:rsidP="004F65C4">
      <w:pPr>
        <w:numPr>
          <w:ilvl w:val="0"/>
          <w:numId w:val="20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Аукцион проводится в день, указанный в извещении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и настоящей Документации.</w:t>
      </w:r>
    </w:p>
    <w:p w:rsidR="004F65C4" w:rsidRPr="00B070B5" w:rsidRDefault="004F65C4" w:rsidP="004F65C4">
      <w:pPr>
        <w:numPr>
          <w:ilvl w:val="0"/>
          <w:numId w:val="20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 w:rsidRPr="00B070B5">
        <w:rPr>
          <w:rFonts w:ascii="Times New Roman" w:hAnsi="Times New Roman"/>
          <w:sz w:val="26"/>
          <w:szCs w:val="26"/>
        </w:rPr>
        <w:t xml:space="preserve">Аукцион проводится в электронной форме посредством электронной торговой площадки </w:t>
      </w:r>
      <w:r w:rsidR="00224D42" w:rsidRPr="00B070B5">
        <w:rPr>
          <w:rFonts w:ascii="Times New Roman" w:hAnsi="Times New Roman"/>
          <w:sz w:val="26"/>
          <w:szCs w:val="26"/>
        </w:rPr>
        <w:t>«</w:t>
      </w:r>
      <w:proofErr w:type="spellStart"/>
      <w:r w:rsidR="00224D42" w:rsidRPr="00B070B5">
        <w:rPr>
          <w:rFonts w:ascii="Times New Roman" w:hAnsi="Times New Roman"/>
          <w:sz w:val="26"/>
          <w:szCs w:val="26"/>
          <w:lang w:val="en-US"/>
        </w:rPr>
        <w:t>Fabrikant</w:t>
      </w:r>
      <w:proofErr w:type="spellEnd"/>
      <w:r w:rsidR="00224D42" w:rsidRPr="00B070B5">
        <w:rPr>
          <w:rFonts w:ascii="Times New Roman" w:hAnsi="Times New Roman"/>
          <w:sz w:val="26"/>
          <w:szCs w:val="26"/>
        </w:rPr>
        <w:t>»</w:t>
      </w:r>
      <w:r w:rsidRPr="00B070B5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B070B5">
        <w:rPr>
          <w:rFonts w:ascii="Times New Roman" w:hAnsi="Times New Roman"/>
          <w:sz w:val="26"/>
          <w:szCs w:val="26"/>
        </w:rPr>
        <w:t xml:space="preserve">расположенной на сайте: </w:t>
      </w:r>
      <w:hyperlink r:id="rId19" w:history="1">
        <w:r w:rsidRPr="00B070B5">
          <w:rPr>
            <w:rFonts w:ascii="Times New Roman" w:hAnsi="Times New Roman"/>
            <w:sz w:val="26"/>
            <w:szCs w:val="26"/>
            <w:u w:val="single"/>
            <w:lang w:val="en-US" w:eastAsia="en-US"/>
          </w:rPr>
          <w:t>http</w:t>
        </w:r>
        <w:r w:rsidRPr="00B070B5">
          <w:rPr>
            <w:rFonts w:ascii="Times New Roman" w:hAnsi="Times New Roman"/>
            <w:sz w:val="26"/>
            <w:szCs w:val="26"/>
            <w:u w:val="single"/>
            <w:lang w:eastAsia="en-US"/>
          </w:rPr>
          <w:t>://</w:t>
        </w:r>
        <w:r w:rsidRPr="00B070B5">
          <w:rPr>
            <w:rFonts w:ascii="Times New Roman" w:hAnsi="Times New Roman"/>
            <w:sz w:val="26"/>
            <w:szCs w:val="26"/>
            <w:u w:val="single"/>
            <w:lang w:val="en-US" w:eastAsia="en-US"/>
          </w:rPr>
          <w:t>www</w:t>
        </w:r>
        <w:r w:rsidRPr="00B070B5">
          <w:rPr>
            <w:rFonts w:ascii="Times New Roman" w:hAnsi="Times New Roman"/>
            <w:sz w:val="26"/>
            <w:szCs w:val="26"/>
            <w:u w:val="single"/>
            <w:lang w:eastAsia="en-US"/>
          </w:rPr>
          <w:t>.</w:t>
        </w:r>
        <w:proofErr w:type="spellStart"/>
        <w:r w:rsidRPr="00B070B5">
          <w:rPr>
            <w:rFonts w:ascii="Times New Roman" w:hAnsi="Times New Roman"/>
            <w:sz w:val="26"/>
            <w:szCs w:val="26"/>
            <w:u w:val="single"/>
            <w:lang w:val="en-US" w:eastAsia="en-US"/>
          </w:rPr>
          <w:t>fabrikant</w:t>
        </w:r>
        <w:proofErr w:type="spellEnd"/>
        <w:r w:rsidRPr="00B070B5">
          <w:rPr>
            <w:rFonts w:ascii="Times New Roman" w:hAnsi="Times New Roman"/>
            <w:sz w:val="26"/>
            <w:szCs w:val="26"/>
            <w:u w:val="single"/>
            <w:lang w:eastAsia="en-US"/>
          </w:rPr>
          <w:t>.</w:t>
        </w:r>
        <w:proofErr w:type="spellStart"/>
        <w:r w:rsidRPr="00B070B5">
          <w:rPr>
            <w:rFonts w:ascii="Times New Roman" w:hAnsi="Times New Roman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B070B5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B070B5">
        <w:rPr>
          <w:rFonts w:ascii="Times New Roman" w:hAnsi="Times New Roman"/>
          <w:sz w:val="26"/>
          <w:szCs w:val="26"/>
        </w:rPr>
        <w:t xml:space="preserve">в соответствии с правилами электронной торговой площадки. </w:t>
      </w:r>
    </w:p>
    <w:p w:rsidR="004F65C4" w:rsidRDefault="004F65C4" w:rsidP="004F65C4">
      <w:pPr>
        <w:numPr>
          <w:ilvl w:val="0"/>
          <w:numId w:val="20"/>
        </w:numPr>
        <w:tabs>
          <w:tab w:val="left" w:pos="1718"/>
        </w:tabs>
        <w:spacing w:after="0" w:line="317" w:lineRule="exact"/>
        <w:ind w:left="8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Аукцион признается несостоявшимся в случаях, если:</w:t>
      </w:r>
    </w:p>
    <w:p w:rsidR="004F65C4" w:rsidRDefault="004F65C4" w:rsidP="004F65C4">
      <w:pPr>
        <w:numPr>
          <w:ilvl w:val="0"/>
          <w:numId w:val="21"/>
        </w:numPr>
        <w:tabs>
          <w:tab w:val="left" w:pos="1277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подано ни одной заявки на участие в аукционе или по результатам рассмотрения заявок к участию в аукционе не был допущен ни один Претендент.</w:t>
      </w:r>
    </w:p>
    <w:p w:rsidR="004F65C4" w:rsidRDefault="004F65C4" w:rsidP="004F65C4">
      <w:pPr>
        <w:numPr>
          <w:ilvl w:val="0"/>
          <w:numId w:val="21"/>
        </w:numPr>
        <w:tabs>
          <w:tab w:val="left" w:pos="1277"/>
        </w:tabs>
        <w:spacing w:before="10" w:after="0" w:line="317" w:lineRule="exact"/>
        <w:ind w:left="8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была подана только одна заявка на участие в аукционе;</w:t>
      </w:r>
    </w:p>
    <w:p w:rsidR="004F65C4" w:rsidRDefault="004F65C4" w:rsidP="004F65C4">
      <w:pPr>
        <w:numPr>
          <w:ilvl w:val="0"/>
          <w:numId w:val="21"/>
        </w:numPr>
        <w:tabs>
          <w:tab w:val="left" w:pos="1277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4F65C4" w:rsidRDefault="004F65C4" w:rsidP="004F65C4">
      <w:pPr>
        <w:numPr>
          <w:ilvl w:val="0"/>
          <w:numId w:val="21"/>
        </w:numPr>
        <w:tabs>
          <w:tab w:val="left" w:pos="1277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победитель аукциона или его полномочный представитель/участник аукциона, сделавший предпоследнее предложение о цене договора или его полномочный представитель </w:t>
      </w:r>
      <w:proofErr w:type="gramStart"/>
      <w:r>
        <w:rPr>
          <w:rFonts w:ascii="Times New Roman" w:hAnsi="Times New Roman"/>
          <w:sz w:val="26"/>
          <w:szCs w:val="26"/>
        </w:rPr>
        <w:t>уклонились</w:t>
      </w:r>
      <w:proofErr w:type="gramEnd"/>
      <w:r>
        <w:rPr>
          <w:rFonts w:ascii="Times New Roman" w:hAnsi="Times New Roman"/>
          <w:sz w:val="26"/>
          <w:szCs w:val="26"/>
        </w:rPr>
        <w:t xml:space="preserve"> / отказались от подписания протокола об итогах аукциона/Договора;</w:t>
      </w:r>
    </w:p>
    <w:p w:rsidR="004F65C4" w:rsidRDefault="004F65C4" w:rsidP="004F65C4">
      <w:pPr>
        <w:numPr>
          <w:ilvl w:val="0"/>
          <w:numId w:val="21"/>
        </w:numPr>
        <w:tabs>
          <w:tab w:val="left" w:pos="1277"/>
        </w:tabs>
        <w:spacing w:after="0" w:line="317" w:lineRule="exact"/>
        <w:ind w:left="8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аукционе не присутствовал ни один участник аукциона;</w:t>
      </w:r>
    </w:p>
    <w:p w:rsidR="004F65C4" w:rsidRDefault="004F65C4" w:rsidP="004F65C4">
      <w:pPr>
        <w:numPr>
          <w:ilvl w:val="0"/>
          <w:numId w:val="21"/>
        </w:numPr>
        <w:tabs>
          <w:tab w:val="left" w:pos="1277"/>
        </w:tabs>
        <w:spacing w:after="0" w:line="317" w:lineRule="exact"/>
        <w:ind w:left="8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аукционе присутствовал один участник аукциона;</w:t>
      </w:r>
    </w:p>
    <w:p w:rsidR="004F65C4" w:rsidRDefault="004F65C4" w:rsidP="004F65C4">
      <w:pPr>
        <w:numPr>
          <w:ilvl w:val="0"/>
          <w:numId w:val="21"/>
        </w:numPr>
        <w:tabs>
          <w:tab w:val="left" w:pos="1277"/>
        </w:tabs>
        <w:spacing w:after="0" w:line="317" w:lineRule="exact"/>
        <w:ind w:left="8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 один из участников аукциона не подал предложение о цене;</w:t>
      </w:r>
    </w:p>
    <w:p w:rsidR="004F65C4" w:rsidRDefault="004F65C4" w:rsidP="004F65C4">
      <w:pPr>
        <w:tabs>
          <w:tab w:val="left" w:pos="1718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по</w:t>
      </w:r>
      <w:r>
        <w:rPr>
          <w:rFonts w:ascii="Times New Roman" w:hAnsi="Times New Roman"/>
          <w:sz w:val="26"/>
          <w:szCs w:val="26"/>
        </w:rPr>
        <w:br/>
        <w:t>итогам аукциона наибольшую цену.</w:t>
      </w:r>
    </w:p>
    <w:p w:rsidR="004F65C4" w:rsidRDefault="004F65C4" w:rsidP="004F65C4">
      <w:p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Результаты аукциона оформляются протоколом об итогах аукциона,</w:t>
      </w:r>
      <w:r>
        <w:rPr>
          <w:rFonts w:ascii="Times New Roman" w:hAnsi="Times New Roman"/>
          <w:sz w:val="26"/>
          <w:szCs w:val="26"/>
        </w:rPr>
        <w:br/>
        <w:t>который подписывается Комиссией и победителем аукциона в течение 5 рабочих</w:t>
      </w:r>
      <w:r>
        <w:rPr>
          <w:rFonts w:ascii="Times New Roman" w:hAnsi="Times New Roman"/>
          <w:sz w:val="26"/>
          <w:szCs w:val="26"/>
        </w:rPr>
        <w:br/>
        <w:t xml:space="preserve">дней </w:t>
      </w:r>
      <w:proofErr w:type="gramStart"/>
      <w:r>
        <w:rPr>
          <w:rFonts w:ascii="Times New Roman" w:hAnsi="Times New Roman"/>
          <w:sz w:val="26"/>
          <w:szCs w:val="26"/>
        </w:rPr>
        <w:t>с даты подведения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итогов аукциона. Цена договора, предложенная</w:t>
      </w:r>
      <w:r>
        <w:rPr>
          <w:rFonts w:ascii="Times New Roman" w:hAnsi="Times New Roman"/>
          <w:sz w:val="26"/>
          <w:szCs w:val="26"/>
        </w:rPr>
        <w:br/>
        <w:t>победителем аукциона, заносится в протокол об итогах аукциона, который</w:t>
      </w:r>
      <w:r>
        <w:rPr>
          <w:rFonts w:ascii="Times New Roman" w:hAnsi="Times New Roman"/>
          <w:sz w:val="26"/>
          <w:szCs w:val="26"/>
        </w:rPr>
        <w:br/>
        <w:t>составляется в трех экземплярах, один из которых передается победителю</w:t>
      </w:r>
      <w:r>
        <w:rPr>
          <w:rFonts w:ascii="Times New Roman" w:hAnsi="Times New Roman"/>
          <w:sz w:val="26"/>
          <w:szCs w:val="26"/>
        </w:rPr>
        <w:br/>
        <w:t>аукциона. В соответствии с п. 5 статьи 448 Гражданского кодекса Российской</w:t>
      </w:r>
      <w:r>
        <w:rPr>
          <w:rFonts w:ascii="Times New Roman" w:hAnsi="Times New Roman"/>
          <w:sz w:val="26"/>
          <w:szCs w:val="26"/>
        </w:rPr>
        <w:br/>
        <w:t>Федерации подписанный протокол об итогах аукциона имеет силу договора. В</w:t>
      </w:r>
      <w:r>
        <w:rPr>
          <w:rFonts w:ascii="Times New Roman" w:hAnsi="Times New Roman"/>
          <w:sz w:val="26"/>
          <w:szCs w:val="26"/>
        </w:rPr>
        <w:br/>
        <w:t>случае подписания протокола об итогах аукциона по доверенности, такая</w:t>
      </w:r>
      <w:r>
        <w:rPr>
          <w:rFonts w:ascii="Times New Roman" w:hAnsi="Times New Roman"/>
          <w:sz w:val="26"/>
          <w:szCs w:val="26"/>
        </w:rPr>
        <w:br/>
        <w:t>доверенность (оригинал) должна прилагаться к протоколу.</w:t>
      </w:r>
    </w:p>
    <w:p w:rsidR="004F65C4" w:rsidRDefault="004F65C4" w:rsidP="004F65C4">
      <w:pPr>
        <w:spacing w:after="0" w:line="317" w:lineRule="exact"/>
        <w:ind w:left="8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об итогах аукциона должен содержать:</w:t>
      </w:r>
    </w:p>
    <w:p w:rsidR="004F65C4" w:rsidRDefault="004F65C4" w:rsidP="004F65C4">
      <w:pPr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сведения об имуществе (наименование, количество и краткая характеристика. Для объектов недвижимости наименование указывается в соответствии с правоустанавливающими документами);</w:t>
      </w:r>
    </w:p>
    <w:p w:rsidR="004F65C4" w:rsidRDefault="004F65C4" w:rsidP="004F65C4">
      <w:pPr>
        <w:spacing w:after="0" w:line="317" w:lineRule="exact"/>
        <w:ind w:left="8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proofErr w:type="gramStart"/>
      <w:r>
        <w:rPr>
          <w:rFonts w:ascii="Times New Roman" w:hAnsi="Times New Roman"/>
          <w:sz w:val="26"/>
          <w:szCs w:val="26"/>
        </w:rPr>
        <w:t>)с</w:t>
      </w:r>
      <w:proofErr w:type="gramEnd"/>
      <w:r>
        <w:rPr>
          <w:rFonts w:ascii="Times New Roman" w:hAnsi="Times New Roman"/>
          <w:sz w:val="26"/>
          <w:szCs w:val="26"/>
        </w:rPr>
        <w:t>ведения о победителе;</w:t>
      </w:r>
    </w:p>
    <w:p w:rsidR="004F65C4" w:rsidRDefault="004F65C4" w:rsidP="004F65C4">
      <w:pPr>
        <w:tabs>
          <w:tab w:val="left" w:pos="1162"/>
        </w:tabs>
        <w:spacing w:after="0" w:line="317" w:lineRule="exact"/>
        <w:ind w:left="8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цену договора, предложенную победителем;</w:t>
      </w:r>
    </w:p>
    <w:p w:rsidR="004F65C4" w:rsidRDefault="004F65C4" w:rsidP="004F65C4">
      <w:pPr>
        <w:tabs>
          <w:tab w:val="left" w:pos="1152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санкции, применяемые к победителю аукциона в случае нарушения им</w:t>
      </w:r>
      <w:r>
        <w:rPr>
          <w:rFonts w:ascii="Times New Roman" w:hAnsi="Times New Roman"/>
          <w:sz w:val="26"/>
          <w:szCs w:val="26"/>
        </w:rPr>
        <w:br/>
        <w:t>сроков подписания договора купли-продажи;</w:t>
      </w:r>
    </w:p>
    <w:p w:rsidR="004F65C4" w:rsidRDefault="004F65C4" w:rsidP="004F65C4">
      <w:pPr>
        <w:tabs>
          <w:tab w:val="left" w:pos="1325"/>
        </w:tabs>
        <w:spacing w:after="0" w:line="317" w:lineRule="exact"/>
        <w:ind w:firstLine="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при наличии - цену договора, предложенную участником, чье</w:t>
      </w:r>
      <w:r>
        <w:rPr>
          <w:rFonts w:ascii="Times New Roman" w:hAnsi="Times New Roman"/>
          <w:sz w:val="26"/>
          <w:szCs w:val="26"/>
        </w:rPr>
        <w:br/>
        <w:t>предложение по цене предшествовало предложению победителя;</w:t>
      </w:r>
    </w:p>
    <w:p w:rsidR="004F65C4" w:rsidRDefault="004F65C4" w:rsidP="004F65C4">
      <w:pPr>
        <w:tabs>
          <w:tab w:val="left" w:pos="1152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условие о том, что договор купли-продажи заключается с победителем</w:t>
      </w:r>
      <w:r>
        <w:rPr>
          <w:rFonts w:ascii="Times New Roman" w:hAnsi="Times New Roman"/>
          <w:sz w:val="26"/>
          <w:szCs w:val="26"/>
        </w:rPr>
        <w:br/>
        <w:t xml:space="preserve">аукциона в течение </w:t>
      </w:r>
      <w:r w:rsidR="00C4573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(</w:t>
      </w:r>
      <w:r w:rsidR="00C4573E">
        <w:rPr>
          <w:rFonts w:ascii="Times New Roman" w:hAnsi="Times New Roman"/>
          <w:sz w:val="26"/>
          <w:szCs w:val="26"/>
        </w:rPr>
        <w:t>десяти</w:t>
      </w:r>
      <w:r>
        <w:rPr>
          <w:rFonts w:ascii="Times New Roman" w:hAnsi="Times New Roman"/>
          <w:sz w:val="26"/>
          <w:szCs w:val="26"/>
        </w:rPr>
        <w:t>)</w:t>
      </w:r>
      <w:r w:rsidR="00160BD8">
        <w:rPr>
          <w:rFonts w:ascii="Times New Roman" w:hAnsi="Times New Roman"/>
          <w:sz w:val="26"/>
          <w:szCs w:val="26"/>
        </w:rPr>
        <w:t xml:space="preserve"> рабочих</w:t>
      </w:r>
      <w:r>
        <w:rPr>
          <w:rFonts w:ascii="Times New Roman" w:hAnsi="Times New Roman"/>
          <w:sz w:val="26"/>
          <w:szCs w:val="26"/>
        </w:rPr>
        <w:t xml:space="preserve"> дней, </w:t>
      </w:r>
      <w:r w:rsidR="0013345D">
        <w:rPr>
          <w:rFonts w:ascii="Times New Roman" w:hAnsi="Times New Roman"/>
          <w:sz w:val="26"/>
          <w:szCs w:val="26"/>
        </w:rPr>
        <w:t>со дня подписания</w:t>
      </w:r>
      <w:r>
        <w:rPr>
          <w:rFonts w:ascii="Times New Roman" w:hAnsi="Times New Roman"/>
          <w:sz w:val="26"/>
          <w:szCs w:val="26"/>
        </w:rPr>
        <w:t xml:space="preserve"> протокола об итогах аукциона.</w:t>
      </w:r>
    </w:p>
    <w:p w:rsidR="004F65C4" w:rsidRDefault="004F65C4" w:rsidP="004F65C4">
      <w:pPr>
        <w:numPr>
          <w:ilvl w:val="0"/>
          <w:numId w:val="22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Признание аукциона </w:t>
      </w:r>
      <w:proofErr w:type="gramStart"/>
      <w:r>
        <w:rPr>
          <w:rFonts w:ascii="Times New Roman" w:hAnsi="Times New Roman"/>
          <w:sz w:val="26"/>
          <w:szCs w:val="26"/>
        </w:rPr>
        <w:t>несостоявшимся</w:t>
      </w:r>
      <w:proofErr w:type="gramEnd"/>
      <w:r>
        <w:rPr>
          <w:rFonts w:ascii="Times New Roman" w:hAnsi="Times New Roman"/>
          <w:sz w:val="26"/>
          <w:szCs w:val="26"/>
        </w:rPr>
        <w:t xml:space="preserve"> фиксируется Комиссией в протоколе об итогах аукциона.</w:t>
      </w:r>
    </w:p>
    <w:p w:rsidR="004F65C4" w:rsidRDefault="004F65C4" w:rsidP="004F65C4">
      <w:pPr>
        <w:numPr>
          <w:ilvl w:val="0"/>
          <w:numId w:val="22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аукциона не менее трех лет.</w:t>
      </w:r>
    </w:p>
    <w:p w:rsidR="004F65C4" w:rsidRDefault="004F65C4" w:rsidP="004F65C4">
      <w:pPr>
        <w:numPr>
          <w:ilvl w:val="0"/>
          <w:numId w:val="22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недвижимого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4F65C4" w:rsidRDefault="004F65C4" w:rsidP="004F65C4">
      <w:pPr>
        <w:numPr>
          <w:ilvl w:val="0"/>
          <w:numId w:val="22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об итогах аукциона размещается на сайте, на котором было опубликовано извещение о его проведении, в течение 5 (пяти) </w:t>
      </w:r>
      <w:r w:rsidR="00465D27">
        <w:rPr>
          <w:rFonts w:ascii="Times New Roman" w:hAnsi="Times New Roman"/>
          <w:sz w:val="26"/>
          <w:szCs w:val="26"/>
        </w:rPr>
        <w:t>рабочих</w:t>
      </w:r>
      <w:r>
        <w:rPr>
          <w:rFonts w:ascii="Times New Roman" w:hAnsi="Times New Roman"/>
          <w:sz w:val="26"/>
          <w:szCs w:val="26"/>
        </w:rPr>
        <w:t xml:space="preserve"> дней после подписания протокола об итогах аукциона.</w:t>
      </w:r>
    </w:p>
    <w:p w:rsidR="004F65C4" w:rsidRDefault="004F65C4" w:rsidP="004F65C4">
      <w:pPr>
        <w:numPr>
          <w:ilvl w:val="0"/>
          <w:numId w:val="22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4F65C4" w:rsidRDefault="004F65C4" w:rsidP="004F65C4">
      <w:pPr>
        <w:numPr>
          <w:ilvl w:val="0"/>
          <w:numId w:val="22"/>
        </w:numPr>
        <w:tabs>
          <w:tab w:val="left" w:pos="169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t>
      </w:r>
    </w:p>
    <w:p w:rsidR="004F65C4" w:rsidRDefault="004F65C4" w:rsidP="004F65C4">
      <w:pPr>
        <w:spacing w:after="0" w:line="451" w:lineRule="exact"/>
        <w:ind w:left="864" w:firstLine="4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ЗАКЛЮЧЕНИЕ ДОГОВОРА ПО ИТОГАМ АУКЦИОНА. </w:t>
      </w:r>
    </w:p>
    <w:p w:rsidR="004F65C4" w:rsidRDefault="004F65C4" w:rsidP="004F65C4">
      <w:pPr>
        <w:spacing w:after="0" w:line="451" w:lineRule="exact"/>
        <w:ind w:left="864" w:firstLine="4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    Условия заключения договора</w:t>
      </w:r>
    </w:p>
    <w:p w:rsidR="004F65C4" w:rsidRDefault="004F65C4" w:rsidP="004F65C4">
      <w:pPr>
        <w:numPr>
          <w:ilvl w:val="0"/>
          <w:numId w:val="23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названной аукционистом последней.</w:t>
      </w:r>
    </w:p>
    <w:p w:rsidR="004F65C4" w:rsidRDefault="004F65C4" w:rsidP="004F65C4">
      <w:pPr>
        <w:numPr>
          <w:ilvl w:val="0"/>
          <w:numId w:val="23"/>
        </w:num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заключении Договора с победителем аукциона внесение изменений в проект Договора, входящего в состав настоящей Документации, не допускается.</w:t>
      </w:r>
    </w:p>
    <w:p w:rsidR="004F65C4" w:rsidRDefault="000D7A0D" w:rsidP="004F65C4">
      <w:pPr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Разница между начальной ценой аукциона и ценой, сформированной по итогам аукциона, распределяется между ценой земельного участка и ценой здания пропорционально распределению кадастровой стоимости</w:t>
      </w:r>
    </w:p>
    <w:p w:rsidR="004F65C4" w:rsidRDefault="004F65C4" w:rsidP="004F65C4">
      <w:p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В случае уклонения одной из сторон от заключения договора другая</w:t>
      </w:r>
      <w:r>
        <w:rPr>
          <w:rFonts w:ascii="Times New Roman" w:hAnsi="Times New Roman"/>
          <w:sz w:val="26"/>
          <w:szCs w:val="26"/>
        </w:rPr>
        <w:br/>
        <w:t>сторона вправе обратиться в суд с требованием о понуждении заключить договор,</w:t>
      </w:r>
      <w:r>
        <w:rPr>
          <w:rFonts w:ascii="Times New Roman" w:hAnsi="Times New Roman"/>
          <w:sz w:val="26"/>
          <w:szCs w:val="26"/>
        </w:rPr>
        <w:br/>
        <w:t>либо при уклонении или отказе победителя аукциона от заключения в</w:t>
      </w:r>
      <w:r>
        <w:rPr>
          <w:rFonts w:ascii="Times New Roman" w:hAnsi="Times New Roman"/>
          <w:sz w:val="26"/>
          <w:szCs w:val="26"/>
        </w:rPr>
        <w:br/>
        <w:t>установленный срок договора Собственник вправе заключить договор с</w:t>
      </w:r>
      <w:r>
        <w:rPr>
          <w:rFonts w:ascii="Times New Roman" w:hAnsi="Times New Roman"/>
          <w:sz w:val="26"/>
          <w:szCs w:val="26"/>
        </w:rPr>
        <w:br/>
        <w:t>участником аукциона, сделавшим предпоследнее предложение о цене договора.</w:t>
      </w:r>
      <w:r>
        <w:rPr>
          <w:rFonts w:ascii="Times New Roman" w:hAnsi="Times New Roman"/>
          <w:sz w:val="26"/>
          <w:szCs w:val="26"/>
        </w:rPr>
        <w:br/>
        <w:t>При этом задаток победителю аукциона не возвращается, и он утрачивает право</w:t>
      </w:r>
      <w:r>
        <w:rPr>
          <w:rFonts w:ascii="Times New Roman" w:hAnsi="Times New Roman"/>
          <w:sz w:val="26"/>
          <w:szCs w:val="26"/>
        </w:rPr>
        <w:br/>
        <w:t>на заключение указанного договора.</w:t>
      </w:r>
    </w:p>
    <w:p w:rsidR="004F65C4" w:rsidRDefault="004F65C4" w:rsidP="004F65C4">
      <w:pPr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Собственник недвижимого имущества в течение трех рабочих дней </w:t>
      </w:r>
      <w:proofErr w:type="gramStart"/>
      <w:r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и проект договора. Указанный проект договора подписывается в сроки, установленные п. 4.1.6 настоящей Документации.</w:t>
      </w:r>
    </w:p>
    <w:p w:rsidR="004F65C4" w:rsidRDefault="004F65C4" w:rsidP="004F65C4">
      <w:pPr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Собственник недвижимого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4F65C4" w:rsidRDefault="004F65C4" w:rsidP="004F65C4">
      <w:pPr>
        <w:tabs>
          <w:tab w:val="left" w:pos="1709"/>
        </w:tabs>
        <w:spacing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В срок, предусмотренный для заключения договора, Собственник</w:t>
      </w:r>
      <w:r>
        <w:rPr>
          <w:rFonts w:ascii="Times New Roman" w:hAnsi="Times New Roman"/>
          <w:sz w:val="26"/>
          <w:szCs w:val="26"/>
        </w:rPr>
        <w:br/>
        <w:t>недвижимого имущества обязан отказаться в одностороннем порядке от</w:t>
      </w:r>
      <w:r>
        <w:rPr>
          <w:rFonts w:ascii="Times New Roman" w:hAnsi="Times New Roman"/>
          <w:sz w:val="26"/>
          <w:szCs w:val="26"/>
        </w:rPr>
        <w:br/>
        <w:t>заключения договора с победителем аукциона либо с Участником аукциона, с</w:t>
      </w:r>
      <w:r>
        <w:rPr>
          <w:rFonts w:ascii="Times New Roman" w:hAnsi="Times New Roman"/>
          <w:sz w:val="26"/>
          <w:szCs w:val="26"/>
        </w:rPr>
        <w:br/>
        <w:t>которым заключается такой договор, в случае:</w:t>
      </w:r>
    </w:p>
    <w:p w:rsidR="004F65C4" w:rsidRDefault="004F65C4" w:rsidP="004F65C4">
      <w:pPr>
        <w:spacing w:before="10"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проведения мероприятий по ликвидации такого Участника аукциона </w:t>
      </w:r>
      <w:proofErr w:type="gramStart"/>
      <w:r>
        <w:rPr>
          <w:rFonts w:ascii="Times New Roman" w:hAnsi="Times New Roman"/>
          <w:sz w:val="26"/>
          <w:szCs w:val="26"/>
        </w:rPr>
        <w:t>-ю</w:t>
      </w:r>
      <w:proofErr w:type="gramEnd"/>
      <w:r>
        <w:rPr>
          <w:rFonts w:ascii="Times New Roman" w:hAnsi="Times New Roman"/>
          <w:sz w:val="26"/>
          <w:szCs w:val="26"/>
        </w:rPr>
        <w:t>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4F65C4" w:rsidRDefault="004F65C4" w:rsidP="004F65C4">
      <w:pPr>
        <w:spacing w:before="67" w:after="0" w:line="317" w:lineRule="exact"/>
        <w:ind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4F65C4" w:rsidRDefault="004F65C4" w:rsidP="004F65C4">
      <w:pPr>
        <w:numPr>
          <w:ilvl w:val="0"/>
          <w:numId w:val="24"/>
        </w:numPr>
        <w:tabs>
          <w:tab w:val="left" w:pos="1718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Имущество передается покупателю, и действия по государственной регистрации перехода права собственности на Имущество от Продавца к покупателю осуществляются после полной оплаты покупателем цены Имущества по договору купли-продажи.</w:t>
      </w:r>
    </w:p>
    <w:p w:rsidR="004F65C4" w:rsidRPr="00DE0E34" w:rsidRDefault="004F65C4" w:rsidP="004F65C4">
      <w:pPr>
        <w:numPr>
          <w:ilvl w:val="0"/>
          <w:numId w:val="24"/>
        </w:numPr>
        <w:tabs>
          <w:tab w:val="left" w:pos="1718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r w:rsidRPr="00DE0E34">
        <w:rPr>
          <w:rFonts w:ascii="Times New Roman" w:hAnsi="Times New Roman"/>
          <w:sz w:val="26"/>
          <w:szCs w:val="26"/>
        </w:rPr>
        <w:t xml:space="preserve">Договор купли-продажи подписывается в течение </w:t>
      </w:r>
      <w:r w:rsidR="000D7A0D">
        <w:rPr>
          <w:rFonts w:ascii="Times New Roman" w:hAnsi="Times New Roman"/>
          <w:sz w:val="26"/>
          <w:szCs w:val="26"/>
        </w:rPr>
        <w:t>10</w:t>
      </w:r>
      <w:r w:rsidR="0013345D">
        <w:rPr>
          <w:rFonts w:ascii="Times New Roman" w:hAnsi="Times New Roman"/>
          <w:sz w:val="26"/>
          <w:szCs w:val="26"/>
        </w:rPr>
        <w:t xml:space="preserve"> (</w:t>
      </w:r>
      <w:r w:rsidR="000D7A0D">
        <w:rPr>
          <w:rFonts w:ascii="Times New Roman" w:hAnsi="Times New Roman"/>
          <w:sz w:val="26"/>
          <w:szCs w:val="26"/>
        </w:rPr>
        <w:t>десяти</w:t>
      </w:r>
      <w:r w:rsidR="0013345D">
        <w:rPr>
          <w:rFonts w:ascii="Times New Roman" w:hAnsi="Times New Roman"/>
          <w:sz w:val="26"/>
          <w:szCs w:val="26"/>
        </w:rPr>
        <w:t>)</w:t>
      </w:r>
      <w:r w:rsidR="00465D27">
        <w:rPr>
          <w:rFonts w:ascii="Times New Roman" w:hAnsi="Times New Roman"/>
          <w:sz w:val="26"/>
          <w:szCs w:val="26"/>
        </w:rPr>
        <w:t xml:space="preserve"> </w:t>
      </w:r>
      <w:r w:rsidR="00160BD8">
        <w:rPr>
          <w:rFonts w:ascii="Times New Roman" w:hAnsi="Times New Roman"/>
          <w:sz w:val="26"/>
          <w:szCs w:val="26"/>
        </w:rPr>
        <w:t>рабочих</w:t>
      </w:r>
      <w:r w:rsidRPr="00DE0E34">
        <w:rPr>
          <w:rFonts w:ascii="Times New Roman" w:hAnsi="Times New Roman"/>
          <w:sz w:val="26"/>
          <w:szCs w:val="26"/>
        </w:rPr>
        <w:t xml:space="preserve">  дней со дня </w:t>
      </w:r>
      <w:r w:rsidR="0013345D">
        <w:rPr>
          <w:rFonts w:ascii="Times New Roman" w:hAnsi="Times New Roman"/>
          <w:sz w:val="26"/>
          <w:szCs w:val="26"/>
        </w:rPr>
        <w:t>подписания</w:t>
      </w:r>
      <w:r w:rsidRPr="00DE0E34">
        <w:rPr>
          <w:rFonts w:ascii="Times New Roman" w:hAnsi="Times New Roman"/>
          <w:sz w:val="26"/>
          <w:szCs w:val="26"/>
        </w:rPr>
        <w:t xml:space="preserve"> протокола о результатах аукциона.</w:t>
      </w:r>
    </w:p>
    <w:p w:rsidR="004F65C4" w:rsidRDefault="004F65C4" w:rsidP="004F65C4">
      <w:pPr>
        <w:numPr>
          <w:ilvl w:val="0"/>
          <w:numId w:val="24"/>
        </w:numPr>
        <w:tabs>
          <w:tab w:val="left" w:pos="1718"/>
        </w:tabs>
        <w:spacing w:after="0" w:line="317" w:lineRule="exact"/>
        <w:ind w:firstLine="85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случае если аукцион признан несостоявшимся по причине, указанной в подпунктах </w:t>
      </w:r>
      <w:r w:rsidRPr="00DE0E34">
        <w:rPr>
          <w:rFonts w:ascii="Times New Roman" w:hAnsi="Times New Roman"/>
          <w:sz w:val="26"/>
          <w:szCs w:val="26"/>
        </w:rPr>
        <w:t>2, 3 или 6 пункта 3.2.3</w:t>
      </w:r>
      <w:r w:rsidR="0013345D">
        <w:rPr>
          <w:rFonts w:ascii="Times New Roman" w:hAnsi="Times New Roman"/>
          <w:sz w:val="26"/>
          <w:szCs w:val="26"/>
        </w:rPr>
        <w:t xml:space="preserve"> настоящей Документации, С</w:t>
      </w:r>
      <w:r>
        <w:rPr>
          <w:rFonts w:ascii="Times New Roman" w:hAnsi="Times New Roman"/>
          <w:sz w:val="26"/>
          <w:szCs w:val="26"/>
        </w:rPr>
        <w:t>обственник имущества заключ</w:t>
      </w:r>
      <w:r w:rsidR="00C4573E">
        <w:rPr>
          <w:rFonts w:ascii="Times New Roman" w:hAnsi="Times New Roman"/>
          <w:sz w:val="26"/>
          <w:szCs w:val="26"/>
        </w:rPr>
        <w:t>ает</w:t>
      </w:r>
      <w:r>
        <w:rPr>
          <w:rFonts w:ascii="Times New Roman" w:hAnsi="Times New Roman"/>
          <w:sz w:val="26"/>
          <w:szCs w:val="26"/>
        </w:rPr>
        <w:t xml:space="preserve"> договор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начальной цены, указанной в извещении.</w:t>
      </w:r>
      <w:proofErr w:type="gramEnd"/>
    </w:p>
    <w:p w:rsidR="004F65C4" w:rsidRDefault="004F65C4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i/>
          <w:iCs/>
          <w:sz w:val="26"/>
          <w:szCs w:val="26"/>
        </w:rPr>
      </w:pPr>
    </w:p>
    <w:p w:rsidR="00B070B5" w:rsidRDefault="00B070B5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i/>
          <w:iCs/>
          <w:sz w:val="26"/>
          <w:szCs w:val="26"/>
        </w:rPr>
      </w:pPr>
    </w:p>
    <w:p w:rsidR="00B070B5" w:rsidRDefault="00B070B5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i/>
          <w:iCs/>
          <w:sz w:val="26"/>
          <w:szCs w:val="26"/>
        </w:rPr>
      </w:pPr>
    </w:p>
    <w:p w:rsidR="00C4573E" w:rsidRDefault="00C4573E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i/>
          <w:iCs/>
          <w:sz w:val="26"/>
          <w:szCs w:val="26"/>
        </w:rPr>
      </w:pPr>
    </w:p>
    <w:p w:rsidR="00C4573E" w:rsidRDefault="00C4573E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i/>
          <w:iCs/>
          <w:sz w:val="26"/>
          <w:szCs w:val="26"/>
        </w:rPr>
      </w:pPr>
    </w:p>
    <w:p w:rsidR="00C4573E" w:rsidRDefault="00C4573E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i/>
          <w:iCs/>
          <w:sz w:val="26"/>
          <w:szCs w:val="26"/>
        </w:rPr>
      </w:pPr>
    </w:p>
    <w:p w:rsidR="004F65C4" w:rsidRDefault="004F65C4" w:rsidP="004F65C4">
      <w:pPr>
        <w:tabs>
          <w:tab w:val="left" w:pos="6672"/>
          <w:tab w:val="left" w:leader="underscore" w:pos="9754"/>
        </w:tabs>
        <w:spacing w:before="67" w:after="0" w:line="326" w:lineRule="exact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lastRenderedPageBreak/>
        <w:t>Форма №1</w:t>
      </w:r>
    </w:p>
    <w:p w:rsidR="004F65C4" w:rsidRDefault="004F65C4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i/>
          <w:iCs/>
          <w:sz w:val="26"/>
          <w:szCs w:val="26"/>
        </w:rPr>
      </w:pPr>
    </w:p>
    <w:p w:rsidR="004F65C4" w:rsidRDefault="004F65C4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i/>
          <w:iCs/>
          <w:sz w:val="26"/>
          <w:szCs w:val="26"/>
        </w:rPr>
      </w:pPr>
    </w:p>
    <w:p w:rsidR="004F65C4" w:rsidRDefault="004F65C4" w:rsidP="004F65C4">
      <w:pPr>
        <w:tabs>
          <w:tab w:val="left" w:pos="6672"/>
          <w:tab w:val="left" w:leader="underscore" w:pos="9754"/>
        </w:tabs>
        <w:spacing w:before="67" w:after="0" w:line="326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На     фирменном      бланке                                    </w:t>
      </w:r>
      <w:r>
        <w:rPr>
          <w:rFonts w:ascii="Times New Roman" w:hAnsi="Times New Roman"/>
          <w:sz w:val="26"/>
          <w:szCs w:val="26"/>
        </w:rPr>
        <w:t>Аукционной комиссии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iCs/>
          <w:sz w:val="26"/>
          <w:szCs w:val="26"/>
        </w:rPr>
        <w:t>Претендента, исх.№, дата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</w:p>
    <w:p w:rsidR="004F65C4" w:rsidRDefault="004F65C4" w:rsidP="004F65C4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4F65C4" w:rsidRDefault="004F65C4" w:rsidP="004F65C4">
      <w:pPr>
        <w:spacing w:before="86" w:after="0" w:line="317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4F65C4" w:rsidRDefault="004F65C4" w:rsidP="004F65C4">
      <w:pPr>
        <w:spacing w:after="0" w:line="317" w:lineRule="exact"/>
        <w:ind w:left="22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участие в аукционе на право заключения договора купли-продажи объектов недвижимого имущества, расположенных по адресу: _________________принадлежащих на праве собственности </w:t>
      </w:r>
      <w:r w:rsidR="00F176AD"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 xml:space="preserve">кционерному обществу «НИИ измерительных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приборов-Новосибирский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завод имени Коминтерна»</w:t>
      </w:r>
    </w:p>
    <w:p w:rsidR="004F65C4" w:rsidRDefault="004F65C4" w:rsidP="004F65C4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</w:p>
    <w:p w:rsidR="004F65C4" w:rsidRDefault="004F65C4" w:rsidP="004F65C4">
      <w:pPr>
        <w:tabs>
          <w:tab w:val="left" w:pos="3437"/>
        </w:tabs>
        <w:spacing w:before="115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 »_______20__г.</w:t>
      </w:r>
    </w:p>
    <w:p w:rsidR="004F65C4" w:rsidRDefault="004F65C4" w:rsidP="004F65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4F65C4" w:rsidRDefault="004F65C4" w:rsidP="004F65C4">
      <w:pPr>
        <w:spacing w:before="77"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(полное наименование юридического лица или фамилия, имя, отчество, и паспортные       данные       физического       лица,       подающего       заявку)</w:t>
      </w:r>
    </w:p>
    <w:p w:rsidR="004F65C4" w:rsidRDefault="004F65C4" w:rsidP="004F65C4">
      <w:pPr>
        <w:tabs>
          <w:tab w:val="left" w:leader="underscore" w:pos="9158"/>
        </w:tabs>
        <w:spacing w:after="0" w:line="317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далее именуемый «Претендент», в лице</w:t>
      </w:r>
      <w:r>
        <w:rPr>
          <w:rFonts w:ascii="Times New Roman" w:hAnsi="Times New Roman"/>
          <w:sz w:val="26"/>
          <w:szCs w:val="26"/>
        </w:rPr>
        <w:tab/>
        <w:t>,</w:t>
      </w:r>
    </w:p>
    <w:p w:rsidR="004F65C4" w:rsidRDefault="004F65C4" w:rsidP="004F65C4">
      <w:pPr>
        <w:spacing w:after="0" w:line="317" w:lineRule="exact"/>
        <w:ind w:left="483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(фамилия, имя, отчество, должность)</w:t>
      </w:r>
    </w:p>
    <w:p w:rsidR="004F65C4" w:rsidRDefault="004F65C4" w:rsidP="004F65C4">
      <w:pPr>
        <w:tabs>
          <w:tab w:val="left" w:leader="underscore" w:pos="6998"/>
        </w:tabs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 </w:t>
      </w:r>
      <w:r>
        <w:rPr>
          <w:rFonts w:ascii="Times New Roman" w:hAnsi="Times New Roman"/>
          <w:sz w:val="26"/>
          <w:szCs w:val="26"/>
        </w:rPr>
        <w:tab/>
        <w:t>, принимая решение об</w:t>
      </w:r>
    </w:p>
    <w:p w:rsidR="004F65C4" w:rsidRDefault="004F65C4" w:rsidP="004F65C4">
      <w:pPr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участии</w:t>
      </w:r>
      <w:proofErr w:type="gramEnd"/>
      <w:r>
        <w:rPr>
          <w:rFonts w:ascii="Times New Roman" w:hAnsi="Times New Roman"/>
          <w:sz w:val="26"/>
          <w:szCs w:val="26"/>
        </w:rPr>
        <w:t xml:space="preserve"> в аукционе на право заключения договора купли-продажи объектов недвижимого имущества, расположенных по адресу: __________________, принадлежащих на праве собственности </w:t>
      </w:r>
      <w:r w:rsidR="00F176A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кционерному обществу «НИИ измерительных приборов-Новосибирский завод имени Коминтерна», обязуется:</w:t>
      </w:r>
    </w:p>
    <w:p w:rsidR="004F65C4" w:rsidRDefault="004F65C4" w:rsidP="004F65C4">
      <w:pPr>
        <w:numPr>
          <w:ilvl w:val="0"/>
          <w:numId w:val="25"/>
        </w:numPr>
        <w:tabs>
          <w:tab w:val="left" w:pos="1133"/>
        </w:tabs>
        <w:spacing w:before="326" w:after="0" w:line="317" w:lineRule="exact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условия проведения аукциона, содержащиеся в Извещении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015621" w:rsidRDefault="004F65C4" w:rsidP="00D00128">
      <w:pPr>
        <w:numPr>
          <w:ilvl w:val="0"/>
          <w:numId w:val="25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0128">
        <w:rPr>
          <w:rFonts w:ascii="Times New Roman" w:hAnsi="Times New Roman"/>
          <w:sz w:val="26"/>
          <w:szCs w:val="26"/>
        </w:rPr>
        <w:t xml:space="preserve">в случае признания победителем аукциона, подписать протокол об итогах аукциона и заключить договор купли-продажи объектов недвижимого имущества, расположенных по адресу:_______________, принадлежащих на праве собственности </w:t>
      </w:r>
      <w:r w:rsidR="00F176AD" w:rsidRPr="00D00128">
        <w:rPr>
          <w:rFonts w:ascii="Times New Roman" w:hAnsi="Times New Roman"/>
          <w:sz w:val="26"/>
          <w:szCs w:val="26"/>
        </w:rPr>
        <w:t>А</w:t>
      </w:r>
      <w:r w:rsidRPr="00D00128">
        <w:rPr>
          <w:rFonts w:ascii="Times New Roman" w:hAnsi="Times New Roman"/>
          <w:sz w:val="26"/>
          <w:szCs w:val="26"/>
        </w:rPr>
        <w:t>кционерному обществу «НИИ измерительных приборов-Новосибирский завод имени Коминтерна», в сроки, установленные в Документации аукциона по форме проекта договора, представленного в составе аукционной документации</w:t>
      </w:r>
      <w:r w:rsidR="00015621" w:rsidRPr="00D00128">
        <w:rPr>
          <w:rFonts w:ascii="Times New Roman" w:hAnsi="Times New Roman"/>
          <w:sz w:val="26"/>
          <w:szCs w:val="26"/>
        </w:rPr>
        <w:t xml:space="preserve">, </w:t>
      </w:r>
      <w:r w:rsidRPr="00D00128">
        <w:rPr>
          <w:rFonts w:ascii="Times New Roman" w:hAnsi="Times New Roman"/>
          <w:sz w:val="26"/>
          <w:szCs w:val="26"/>
        </w:rPr>
        <w:t>по цене, определенной по итогам аукциона</w:t>
      </w:r>
      <w:r w:rsidR="00015621" w:rsidRPr="00D00128">
        <w:rPr>
          <w:rFonts w:ascii="Times New Roman" w:hAnsi="Times New Roman"/>
          <w:sz w:val="26"/>
          <w:szCs w:val="26"/>
        </w:rPr>
        <w:t xml:space="preserve"> и </w:t>
      </w:r>
      <w:r w:rsidR="00D00128">
        <w:rPr>
          <w:rFonts w:ascii="Times New Roman" w:hAnsi="Times New Roman"/>
          <w:sz w:val="26"/>
          <w:szCs w:val="26"/>
        </w:rPr>
        <w:t>осуществить оплату путем перечисления всей суммы</w:t>
      </w:r>
      <w:proofErr w:type="gramEnd"/>
      <w:r w:rsidR="00D00128">
        <w:rPr>
          <w:rFonts w:ascii="Times New Roman" w:hAnsi="Times New Roman"/>
          <w:sz w:val="26"/>
          <w:szCs w:val="26"/>
        </w:rPr>
        <w:t xml:space="preserve"> по договору в течение 10-ти банковских дней </w:t>
      </w:r>
      <w:proofErr w:type="gramStart"/>
      <w:r w:rsidR="00D00128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="00D00128">
        <w:rPr>
          <w:rFonts w:ascii="Times New Roman" w:hAnsi="Times New Roman"/>
          <w:sz w:val="26"/>
          <w:szCs w:val="26"/>
        </w:rPr>
        <w:t xml:space="preserve"> договора </w:t>
      </w:r>
      <w:r w:rsidR="00D00128" w:rsidRPr="00D00128">
        <w:rPr>
          <w:rFonts w:ascii="Times New Roman" w:hAnsi="Times New Roman"/>
          <w:i/>
          <w:sz w:val="26"/>
          <w:szCs w:val="26"/>
        </w:rPr>
        <w:t>либо</w:t>
      </w:r>
      <w:r w:rsidR="00D00128">
        <w:rPr>
          <w:rFonts w:ascii="Times New Roman" w:hAnsi="Times New Roman"/>
          <w:sz w:val="26"/>
          <w:szCs w:val="26"/>
        </w:rPr>
        <w:t xml:space="preserve">   на условиях рассрочки платежа не позднее 3-х месяцев  с даты подписания договора купли-продажи в следующем порядке:</w:t>
      </w:r>
      <w:r w:rsidR="00015621" w:rsidRPr="00D00128">
        <w:rPr>
          <w:rFonts w:ascii="Times New Roman" w:hAnsi="Times New Roman"/>
          <w:sz w:val="26"/>
          <w:szCs w:val="26"/>
        </w:rPr>
        <w:t>_________________________________________</w:t>
      </w:r>
    </w:p>
    <w:p w:rsidR="007D1299" w:rsidRPr="00D00128" w:rsidRDefault="00D00128" w:rsidP="007D1299">
      <w:pPr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7D1299" w:rsidRPr="00D00128">
        <w:rPr>
          <w:rFonts w:ascii="Times New Roman" w:hAnsi="Times New Roman"/>
          <w:i/>
          <w:sz w:val="26"/>
          <w:szCs w:val="26"/>
        </w:rPr>
        <w:t>(выбрать что то одно)</w:t>
      </w:r>
    </w:p>
    <w:p w:rsidR="004F65C4" w:rsidRDefault="004F65C4" w:rsidP="004F65C4">
      <w:pPr>
        <w:numPr>
          <w:ilvl w:val="0"/>
          <w:numId w:val="25"/>
        </w:numPr>
        <w:tabs>
          <w:tab w:val="left" w:pos="1133"/>
        </w:tabs>
        <w:spacing w:after="0" w:line="317" w:lineRule="exact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заключить договор купли-продажи объектов недвижимого имущества, расположенных по адресу: :_______________, принадлежащих на праве </w:t>
      </w:r>
      <w:r>
        <w:rPr>
          <w:rFonts w:ascii="Times New Roman" w:hAnsi="Times New Roman"/>
          <w:sz w:val="26"/>
          <w:szCs w:val="26"/>
        </w:rPr>
        <w:lastRenderedPageBreak/>
        <w:t xml:space="preserve">собственности </w:t>
      </w:r>
      <w:r w:rsidR="00F176A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кционерному обществу «НИИ измерительных </w:t>
      </w:r>
      <w:proofErr w:type="gramStart"/>
      <w:r>
        <w:rPr>
          <w:rFonts w:ascii="Times New Roman" w:hAnsi="Times New Roman"/>
          <w:sz w:val="26"/>
          <w:szCs w:val="26"/>
        </w:rPr>
        <w:t>приборов-Новосибирский</w:t>
      </w:r>
      <w:proofErr w:type="gramEnd"/>
      <w:r>
        <w:rPr>
          <w:rFonts w:ascii="Times New Roman" w:hAnsi="Times New Roman"/>
          <w:sz w:val="26"/>
          <w:szCs w:val="26"/>
        </w:rPr>
        <w:t xml:space="preserve"> завод имени Коминтерна»:</w:t>
      </w:r>
    </w:p>
    <w:p w:rsidR="00015621" w:rsidRDefault="004F65C4" w:rsidP="00993481">
      <w:pPr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</w:t>
      </w:r>
      <w:r w:rsidR="00F176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будет принято решение о заключении с нами (со мной) договора купли-продажи объектов недвижимого имущества, расположенных по адресу: :_______________, принадлежащих на праве собственности </w:t>
      </w:r>
      <w:r w:rsidR="00F176A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кционерному обществу «НИИ измерительных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приборов-Новосибирский завод имени Коминтерна», по форме проекта договора, представленного в составе аукционной документации</w:t>
      </w:r>
      <w:r w:rsidR="0001562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 цене договора, указанной в нашем (моем) предложении</w:t>
      </w:r>
      <w:r w:rsidR="00015621">
        <w:rPr>
          <w:rFonts w:ascii="Times New Roman" w:hAnsi="Times New Roman"/>
          <w:sz w:val="26"/>
          <w:szCs w:val="26"/>
        </w:rPr>
        <w:t xml:space="preserve"> и осуществить оплату</w:t>
      </w:r>
      <w:r w:rsidR="00D00128">
        <w:rPr>
          <w:rFonts w:ascii="Times New Roman" w:hAnsi="Times New Roman"/>
          <w:sz w:val="26"/>
          <w:szCs w:val="26"/>
        </w:rPr>
        <w:t xml:space="preserve"> путем перечисления всей суммы</w:t>
      </w:r>
      <w:r w:rsidR="00015621">
        <w:rPr>
          <w:rFonts w:ascii="Times New Roman" w:hAnsi="Times New Roman"/>
          <w:sz w:val="26"/>
          <w:szCs w:val="26"/>
        </w:rPr>
        <w:t xml:space="preserve"> по договору</w:t>
      </w:r>
      <w:r w:rsidR="00160BD8">
        <w:rPr>
          <w:rFonts w:ascii="Times New Roman" w:hAnsi="Times New Roman"/>
          <w:sz w:val="26"/>
          <w:szCs w:val="26"/>
        </w:rPr>
        <w:t xml:space="preserve"> в течение 10-ти банковских дней с даты подписания договора</w:t>
      </w:r>
      <w:r w:rsidR="00D00128">
        <w:rPr>
          <w:rFonts w:ascii="Times New Roman" w:hAnsi="Times New Roman"/>
          <w:sz w:val="26"/>
          <w:szCs w:val="26"/>
        </w:rPr>
        <w:t xml:space="preserve"> </w:t>
      </w:r>
      <w:r w:rsidR="00D00128" w:rsidRPr="00D00128">
        <w:rPr>
          <w:rFonts w:ascii="Times New Roman" w:hAnsi="Times New Roman"/>
          <w:i/>
          <w:sz w:val="26"/>
          <w:szCs w:val="26"/>
        </w:rPr>
        <w:t>либо</w:t>
      </w:r>
      <w:r w:rsidR="00160BD8">
        <w:rPr>
          <w:rFonts w:ascii="Times New Roman" w:hAnsi="Times New Roman"/>
          <w:sz w:val="26"/>
          <w:szCs w:val="26"/>
        </w:rPr>
        <w:t xml:space="preserve"> </w:t>
      </w:r>
      <w:r w:rsidR="00015621">
        <w:rPr>
          <w:rFonts w:ascii="Times New Roman" w:hAnsi="Times New Roman"/>
          <w:sz w:val="26"/>
          <w:szCs w:val="26"/>
        </w:rPr>
        <w:t xml:space="preserve"> </w:t>
      </w:r>
      <w:r w:rsidR="00D00128">
        <w:rPr>
          <w:rFonts w:ascii="Times New Roman" w:hAnsi="Times New Roman"/>
          <w:sz w:val="26"/>
          <w:szCs w:val="26"/>
        </w:rPr>
        <w:t xml:space="preserve"> </w:t>
      </w:r>
      <w:r w:rsidR="00D00128">
        <w:rPr>
          <w:rFonts w:ascii="Times New Roman" w:hAnsi="Times New Roman"/>
          <w:sz w:val="26"/>
          <w:szCs w:val="26"/>
        </w:rPr>
        <w:t>на условиях рассрочки платежа</w:t>
      </w:r>
      <w:r w:rsidR="00D00128">
        <w:rPr>
          <w:rFonts w:ascii="Times New Roman" w:hAnsi="Times New Roman"/>
          <w:sz w:val="26"/>
          <w:szCs w:val="26"/>
        </w:rPr>
        <w:t xml:space="preserve"> не позднее 3-х месяцев </w:t>
      </w:r>
      <w:r w:rsidR="000156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621">
        <w:rPr>
          <w:rFonts w:ascii="Times New Roman" w:hAnsi="Times New Roman"/>
          <w:sz w:val="26"/>
          <w:szCs w:val="26"/>
        </w:rPr>
        <w:t>с</w:t>
      </w:r>
      <w:proofErr w:type="spellEnd"/>
      <w:r w:rsidR="00015621">
        <w:rPr>
          <w:rFonts w:ascii="Times New Roman" w:hAnsi="Times New Roman"/>
          <w:sz w:val="26"/>
          <w:szCs w:val="26"/>
        </w:rPr>
        <w:t xml:space="preserve"> даты подписания договора купли-продажи в следующем порядке:</w:t>
      </w:r>
      <w:proofErr w:type="gramEnd"/>
    </w:p>
    <w:p w:rsidR="00015621" w:rsidRDefault="00015621" w:rsidP="00015621">
      <w:pPr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D00128" w:rsidRPr="00D00128" w:rsidRDefault="00D00128" w:rsidP="00015621">
      <w:pPr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D00128">
        <w:rPr>
          <w:rFonts w:ascii="Times New Roman" w:hAnsi="Times New Roman"/>
          <w:i/>
          <w:sz w:val="26"/>
          <w:szCs w:val="26"/>
        </w:rPr>
        <w:t>(выбрать что то одно)</w:t>
      </w:r>
    </w:p>
    <w:p w:rsidR="00015621" w:rsidRDefault="004F65C4" w:rsidP="00993481">
      <w:pPr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128">
        <w:rPr>
          <w:rFonts w:ascii="Times New Roman" w:hAnsi="Times New Roman"/>
          <w:sz w:val="26"/>
          <w:szCs w:val="26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</w:t>
      </w:r>
      <w:proofErr w:type="gramStart"/>
      <w:r w:rsidRPr="00D00128">
        <w:rPr>
          <w:rFonts w:ascii="Times New Roman" w:hAnsi="Times New Roman"/>
          <w:sz w:val="26"/>
          <w:szCs w:val="26"/>
        </w:rPr>
        <w:t xml:space="preserve">на участие в аукционе и Собственником недвижимого имущества будет принято решение о заключении с нами (со мной) договора купли-продажи объектов недвижимого имущества, расположенных по адресу: :_______________, принадлежащих на праве собственности </w:t>
      </w:r>
      <w:r w:rsidR="00F176AD" w:rsidRPr="00D00128">
        <w:rPr>
          <w:rFonts w:ascii="Times New Roman" w:hAnsi="Times New Roman"/>
          <w:sz w:val="26"/>
          <w:szCs w:val="26"/>
        </w:rPr>
        <w:t>А</w:t>
      </w:r>
      <w:r w:rsidRPr="00D00128">
        <w:rPr>
          <w:rFonts w:ascii="Times New Roman" w:hAnsi="Times New Roman"/>
          <w:sz w:val="26"/>
          <w:szCs w:val="26"/>
        </w:rPr>
        <w:t>кционерному обществу «НИИ измерительных приборов-Новосибирский завод имени Коминтерна» по форме проекта договора, представленного в составе аукционной документации</w:t>
      </w:r>
      <w:r w:rsidR="00015621" w:rsidRPr="00D00128">
        <w:rPr>
          <w:rFonts w:ascii="Times New Roman" w:hAnsi="Times New Roman"/>
          <w:sz w:val="26"/>
          <w:szCs w:val="26"/>
        </w:rPr>
        <w:t xml:space="preserve">, </w:t>
      </w:r>
      <w:r w:rsidRPr="00D00128">
        <w:rPr>
          <w:rFonts w:ascii="Times New Roman" w:hAnsi="Times New Roman"/>
          <w:sz w:val="26"/>
          <w:szCs w:val="26"/>
        </w:rPr>
        <w:t>по начальной цене договора, указанной в извещении и аукционной документации</w:t>
      </w:r>
      <w:r w:rsidR="00015621" w:rsidRPr="00D00128">
        <w:rPr>
          <w:rFonts w:ascii="Times New Roman" w:hAnsi="Times New Roman"/>
          <w:sz w:val="26"/>
          <w:szCs w:val="26"/>
        </w:rPr>
        <w:t xml:space="preserve"> и </w:t>
      </w:r>
      <w:r w:rsidR="00D00128">
        <w:rPr>
          <w:rFonts w:ascii="Times New Roman" w:hAnsi="Times New Roman"/>
          <w:sz w:val="26"/>
          <w:szCs w:val="26"/>
        </w:rPr>
        <w:t>осуществить оплату путем</w:t>
      </w:r>
      <w:proofErr w:type="gramEnd"/>
      <w:r w:rsidR="00D00128">
        <w:rPr>
          <w:rFonts w:ascii="Times New Roman" w:hAnsi="Times New Roman"/>
          <w:sz w:val="26"/>
          <w:szCs w:val="26"/>
        </w:rPr>
        <w:t xml:space="preserve"> перечисления всей суммы по договору в течение 10-ти банковских дней </w:t>
      </w:r>
      <w:proofErr w:type="gramStart"/>
      <w:r w:rsidR="00D00128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="00D00128">
        <w:rPr>
          <w:rFonts w:ascii="Times New Roman" w:hAnsi="Times New Roman"/>
          <w:sz w:val="26"/>
          <w:szCs w:val="26"/>
        </w:rPr>
        <w:t xml:space="preserve"> договора </w:t>
      </w:r>
      <w:r w:rsidR="00D00128" w:rsidRPr="00D00128">
        <w:rPr>
          <w:rFonts w:ascii="Times New Roman" w:hAnsi="Times New Roman"/>
          <w:i/>
          <w:sz w:val="26"/>
          <w:szCs w:val="26"/>
        </w:rPr>
        <w:t>либо</w:t>
      </w:r>
      <w:r w:rsidR="00D00128">
        <w:rPr>
          <w:rFonts w:ascii="Times New Roman" w:hAnsi="Times New Roman"/>
          <w:sz w:val="26"/>
          <w:szCs w:val="26"/>
        </w:rPr>
        <w:t xml:space="preserve">   на условиях рассрочки платежа не позднее 3-х месяцев  с даты подписания договора купли-продажи в следующем порядке:</w:t>
      </w:r>
      <w:r w:rsidR="00015621" w:rsidRPr="00D00128">
        <w:rPr>
          <w:rFonts w:ascii="Times New Roman" w:hAnsi="Times New Roman"/>
          <w:sz w:val="26"/>
          <w:szCs w:val="26"/>
        </w:rPr>
        <w:t>_________________________________________</w:t>
      </w:r>
    </w:p>
    <w:p w:rsidR="00D00128" w:rsidRPr="00D00128" w:rsidRDefault="00D00128" w:rsidP="00D00128">
      <w:pPr>
        <w:pStyle w:val="a6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</w:t>
      </w:r>
      <w:r w:rsidRPr="00D00128">
        <w:rPr>
          <w:rFonts w:ascii="Times New Roman" w:hAnsi="Times New Roman"/>
          <w:i/>
          <w:sz w:val="26"/>
          <w:szCs w:val="26"/>
        </w:rPr>
        <w:t>(выбрать что то одно)</w:t>
      </w:r>
    </w:p>
    <w:p w:rsidR="004F65C4" w:rsidRDefault="004F65C4" w:rsidP="004F65C4">
      <w:pPr>
        <w:tabs>
          <w:tab w:val="left" w:leader="underscore" w:pos="2947"/>
        </w:tabs>
        <w:spacing w:before="202" w:after="0" w:line="317" w:lineRule="exact"/>
        <w:ind w:left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(наименование Претендента - юридического лица/ФИО</w:t>
      </w:r>
      <w:proofErr w:type="gramEnd"/>
    </w:p>
    <w:p w:rsidR="004F65C4" w:rsidRDefault="004F65C4" w:rsidP="004F65C4">
      <w:pPr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Претендента - физического лица) </w:t>
      </w:r>
      <w:r>
        <w:rPr>
          <w:rFonts w:ascii="Times New Roman" w:hAnsi="Times New Roman"/>
          <w:sz w:val="26"/>
          <w:szCs w:val="26"/>
        </w:rPr>
        <w:t>подтверждает, что соответствует требованиям, предъявляемым законодательством РФ к лицам, способным заключить договор (ы) по результатам проведения аукциона.</w:t>
      </w:r>
    </w:p>
    <w:p w:rsidR="004F65C4" w:rsidRDefault="004F65C4" w:rsidP="004F65C4">
      <w:pPr>
        <w:spacing w:after="0" w:line="317" w:lineRule="exact"/>
        <w:ind w:left="7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(Для    юридических    лиц)    </w:t>
      </w:r>
      <w:r>
        <w:rPr>
          <w:rFonts w:ascii="Times New Roman" w:hAnsi="Times New Roman"/>
          <w:sz w:val="26"/>
          <w:szCs w:val="26"/>
        </w:rPr>
        <w:t xml:space="preserve">Настоящим    подтверждаем,    что    </w:t>
      </w:r>
      <w:proofErr w:type="gramStart"/>
      <w:r>
        <w:rPr>
          <w:rFonts w:ascii="Times New Roman" w:hAnsi="Times New Roman"/>
          <w:sz w:val="26"/>
          <w:szCs w:val="26"/>
        </w:rPr>
        <w:t>против</w:t>
      </w:r>
      <w:proofErr w:type="gramEnd"/>
    </w:p>
    <w:p w:rsidR="004F65C4" w:rsidRDefault="004F65C4" w:rsidP="00D00128">
      <w:pPr>
        <w:tabs>
          <w:tab w:val="left" w:leader="underscore" w:pos="566"/>
          <w:tab w:val="left" w:leader="underscore" w:pos="5040"/>
        </w:tabs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  <w:t xml:space="preserve">(наименование Претендента)_    </w:t>
      </w:r>
      <w:r>
        <w:rPr>
          <w:rFonts w:ascii="Times New Roman" w:hAnsi="Times New Roman"/>
          <w:sz w:val="26"/>
          <w:szCs w:val="26"/>
        </w:rPr>
        <w:tab/>
        <w:t xml:space="preserve"> не проводится процедура ликвидации,</w:t>
      </w:r>
      <w:r w:rsidR="00D0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  принято  арбитражным  судом   решения   о   признании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(наименование</w:t>
      </w:r>
      <w:r w:rsidR="00D00128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Претендента) _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банкротом,        деятельность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(наименование</w:t>
      </w:r>
      <w:r w:rsidR="00D00128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Претендента)</w:t>
      </w:r>
      <w:r>
        <w:rPr>
          <w:rFonts w:ascii="Times New Roman" w:hAnsi="Times New Roman"/>
          <w:sz w:val="26"/>
          <w:szCs w:val="26"/>
        </w:rPr>
        <w:tab/>
        <w:t xml:space="preserve"> не приостановлена, на имущество не наложен арест по</w:t>
      </w:r>
      <w:r w:rsidR="00D0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решению суда, административного органа.</w:t>
      </w:r>
    </w:p>
    <w:p w:rsidR="004F65C4" w:rsidRDefault="004F65C4" w:rsidP="004F65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(Для физических лиц) </w:t>
      </w:r>
      <w:r>
        <w:rPr>
          <w:rFonts w:ascii="Times New Roman" w:hAnsi="Times New Roman"/>
          <w:sz w:val="26"/>
          <w:szCs w:val="26"/>
        </w:rPr>
        <w:t>Настоящим да</w:t>
      </w:r>
      <w:r w:rsidR="00F176AD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</w:t>
      </w:r>
      <w:r>
        <w:rPr>
          <w:rFonts w:ascii="Times New Roman" w:hAnsi="Times New Roman"/>
          <w:sz w:val="26"/>
          <w:szCs w:val="26"/>
        </w:rPr>
        <w:lastRenderedPageBreak/>
        <w:t>государственной власти и последующую обработку данных сведений такими органами.</w:t>
      </w:r>
    </w:p>
    <w:p w:rsidR="004F65C4" w:rsidRDefault="004F65C4" w:rsidP="004F65C4">
      <w:pPr>
        <w:spacing w:after="0" w:line="317" w:lineRule="exact"/>
        <w:ind w:firstLine="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4F65C4" w:rsidRDefault="004F65C4" w:rsidP="004F65C4">
      <w:pPr>
        <w:spacing w:after="0" w:line="317" w:lineRule="exact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 сведениями, изложенными в извещении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и аукционной документации, проектом договора Претендент ознакомлен и согласен.</w:t>
      </w:r>
    </w:p>
    <w:p w:rsidR="004F65C4" w:rsidRDefault="004F65C4" w:rsidP="004F65C4">
      <w:pPr>
        <w:spacing w:after="0" w:line="317" w:lineRule="exact"/>
        <w:ind w:left="7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настоящей заявке прилагаются  следующие документы:</w:t>
      </w:r>
    </w:p>
    <w:p w:rsidR="004F65C4" w:rsidRDefault="004F65C4" w:rsidP="004F65C4">
      <w:pPr>
        <w:tabs>
          <w:tab w:val="left" w:leader="underscore" w:pos="3629"/>
        </w:tabs>
        <w:spacing w:after="0" w:line="317" w:lineRule="exact"/>
        <w:ind w:left="7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4F65C4" w:rsidRDefault="004F65C4" w:rsidP="004F65C4">
      <w:pPr>
        <w:tabs>
          <w:tab w:val="left" w:leader="underscore" w:pos="3619"/>
        </w:tabs>
        <w:spacing w:after="0" w:line="317" w:lineRule="exact"/>
        <w:ind w:left="7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4F65C4" w:rsidRDefault="004F65C4" w:rsidP="004F65C4">
      <w:pPr>
        <w:spacing w:after="0" w:line="240" w:lineRule="exact"/>
        <w:ind w:left="710"/>
        <w:rPr>
          <w:rFonts w:ascii="Times New Roman" w:hAnsi="Times New Roman"/>
          <w:sz w:val="20"/>
          <w:szCs w:val="20"/>
        </w:rPr>
      </w:pPr>
    </w:p>
    <w:p w:rsidR="004F65C4" w:rsidRDefault="004F65C4" w:rsidP="004F65C4">
      <w:pPr>
        <w:spacing w:after="0" w:line="317" w:lineRule="exact"/>
        <w:ind w:left="701" w:right="44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Должность руководителя участника Подпись /расшифровка подписи (его уполномоченного представителя) </w:t>
      </w:r>
      <w:r>
        <w:rPr>
          <w:rFonts w:ascii="Times New Roman" w:hAnsi="Times New Roman"/>
          <w:sz w:val="26"/>
          <w:szCs w:val="26"/>
        </w:rPr>
        <w:t>М.П.</w:t>
      </w:r>
    </w:p>
    <w:p w:rsidR="004F65C4" w:rsidRDefault="004F65C4" w:rsidP="004F65C4">
      <w:pPr>
        <w:spacing w:after="0" w:line="322" w:lineRule="exact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4F65C4" w:rsidRDefault="004F65C4" w:rsidP="003F5E1A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65C4" w:rsidRDefault="004F65C4" w:rsidP="003F5E1A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65C4" w:rsidRDefault="004F65C4" w:rsidP="003F5E1A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65C4" w:rsidRDefault="004F65C4" w:rsidP="003F5E1A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4F65C4" w:rsidSect="00F176AD">
      <w:headerReference w:type="even" r:id="rId20"/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0B" w:rsidRDefault="0086260B" w:rsidP="004F65C4">
      <w:pPr>
        <w:spacing w:after="0" w:line="240" w:lineRule="auto"/>
      </w:pPr>
      <w:r>
        <w:separator/>
      </w:r>
    </w:p>
  </w:endnote>
  <w:endnote w:type="continuationSeparator" w:id="0">
    <w:p w:rsidR="0086260B" w:rsidRDefault="0086260B" w:rsidP="004F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42589"/>
      <w:docPartObj>
        <w:docPartGallery w:val="Page Numbers (Bottom of Page)"/>
        <w:docPartUnique/>
      </w:docPartObj>
    </w:sdtPr>
    <w:sdtEndPr/>
    <w:sdtContent>
      <w:p w:rsidR="00BE351C" w:rsidRDefault="00D9248B">
        <w:pPr>
          <w:pStyle w:val="a4"/>
          <w:jc w:val="right"/>
        </w:pPr>
        <w:r>
          <w:fldChar w:fldCharType="begin"/>
        </w:r>
        <w:r w:rsidR="00BE351C">
          <w:instrText>PAGE   \* MERGEFORMAT</w:instrText>
        </w:r>
        <w:r>
          <w:fldChar w:fldCharType="separate"/>
        </w:r>
        <w:r w:rsidR="00993481">
          <w:rPr>
            <w:noProof/>
          </w:rPr>
          <w:t>15</w:t>
        </w:r>
        <w:r>
          <w:fldChar w:fldCharType="end"/>
        </w:r>
      </w:p>
    </w:sdtContent>
  </w:sdt>
  <w:p w:rsidR="00BE351C" w:rsidRDefault="00BE35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0B" w:rsidRDefault="0086260B" w:rsidP="004F65C4">
      <w:pPr>
        <w:spacing w:after="0" w:line="240" w:lineRule="auto"/>
      </w:pPr>
      <w:r>
        <w:separator/>
      </w:r>
    </w:p>
  </w:footnote>
  <w:footnote w:type="continuationSeparator" w:id="0">
    <w:p w:rsidR="0086260B" w:rsidRDefault="0086260B" w:rsidP="004F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C" w:rsidRDefault="00D9248B">
    <w:pPr>
      <w:pStyle w:val="Style0"/>
      <w:ind w:left="4800"/>
      <w:jc w:val="both"/>
      <w:rPr>
        <w:rFonts w:ascii="Candara" w:hAnsi="Candara" w:cs="Candara"/>
        <w:sz w:val="28"/>
        <w:szCs w:val="28"/>
      </w:rPr>
    </w:pPr>
    <w:r>
      <w:rPr>
        <w:rStyle w:val="CharStyle26"/>
      </w:rPr>
      <w:fldChar w:fldCharType="begin"/>
    </w:r>
    <w:r w:rsidR="00BE351C">
      <w:rPr>
        <w:rStyle w:val="CharStyle26"/>
      </w:rPr>
      <w:instrText>PAGE</w:instrText>
    </w:r>
    <w:r>
      <w:rPr>
        <w:rStyle w:val="CharStyle26"/>
      </w:rPr>
      <w:fldChar w:fldCharType="separate"/>
    </w:r>
    <w:r w:rsidR="00BE351C">
      <w:rPr>
        <w:rStyle w:val="CharStyle26"/>
        <w:noProof/>
      </w:rPr>
      <w:t>3</w:t>
    </w:r>
    <w:r>
      <w:rPr>
        <w:rStyle w:val="CharStyle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C" w:rsidRDefault="00BE351C">
    <w:pPr>
      <w:pStyle w:val="Style0"/>
      <w:ind w:left="4800"/>
      <w:jc w:val="both"/>
      <w:rPr>
        <w:rFonts w:ascii="Candara" w:hAnsi="Candara" w:cs="Candar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C" w:rsidRDefault="00D9248B">
    <w:pPr>
      <w:pStyle w:val="Style35"/>
      <w:ind w:left="4685" w:right="-10"/>
      <w:jc w:val="both"/>
      <w:rPr>
        <w:sz w:val="24"/>
        <w:szCs w:val="24"/>
      </w:rPr>
    </w:pPr>
    <w:r>
      <w:rPr>
        <w:rStyle w:val="CharStyle212"/>
      </w:rPr>
      <w:fldChar w:fldCharType="begin"/>
    </w:r>
    <w:r w:rsidR="00BE351C">
      <w:rPr>
        <w:rStyle w:val="CharStyle212"/>
      </w:rPr>
      <w:instrText>PAGE</w:instrText>
    </w:r>
    <w:r>
      <w:rPr>
        <w:rStyle w:val="CharStyle212"/>
      </w:rPr>
      <w:fldChar w:fldCharType="separate"/>
    </w:r>
    <w:r w:rsidR="00BE351C">
      <w:rPr>
        <w:rStyle w:val="CharStyle212"/>
      </w:rPr>
      <w:t>4</w:t>
    </w:r>
    <w:r>
      <w:rPr>
        <w:rStyle w:val="CharStyle21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1C" w:rsidRDefault="00BE351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E07"/>
    <w:multiLevelType w:val="singleLevel"/>
    <w:tmpl w:val="91923982"/>
    <w:lvl w:ilvl="0">
      <w:start w:val="1"/>
      <w:numFmt w:val="decimal"/>
      <w:lvlText w:val="2.6.%1."/>
      <w:lvlJc w:val="left"/>
    </w:lvl>
  </w:abstractNum>
  <w:abstractNum w:abstractNumId="1">
    <w:nsid w:val="0B3B0114"/>
    <w:multiLevelType w:val="singleLevel"/>
    <w:tmpl w:val="1096A140"/>
    <w:lvl w:ilvl="0">
      <w:start w:val="1"/>
      <w:numFmt w:val="decimal"/>
      <w:lvlText w:val="2.3.%1."/>
      <w:lvlJc w:val="left"/>
    </w:lvl>
  </w:abstractNum>
  <w:abstractNum w:abstractNumId="2">
    <w:nsid w:val="117E4BC1"/>
    <w:multiLevelType w:val="singleLevel"/>
    <w:tmpl w:val="C6426CE8"/>
    <w:lvl w:ilvl="0">
      <w:start w:val="11"/>
      <w:numFmt w:val="decimal"/>
      <w:lvlText w:val="%1."/>
      <w:lvlJc w:val="left"/>
    </w:lvl>
  </w:abstractNum>
  <w:abstractNum w:abstractNumId="3">
    <w:nsid w:val="18E541C0"/>
    <w:multiLevelType w:val="singleLevel"/>
    <w:tmpl w:val="46C689CE"/>
    <w:lvl w:ilvl="0">
      <w:start w:val="6"/>
      <w:numFmt w:val="decimal"/>
      <w:lvlText w:val="%1."/>
      <w:lvlJc w:val="left"/>
    </w:lvl>
  </w:abstractNum>
  <w:abstractNum w:abstractNumId="4">
    <w:nsid w:val="1A2C2FB8"/>
    <w:multiLevelType w:val="singleLevel"/>
    <w:tmpl w:val="C45C81A0"/>
    <w:lvl w:ilvl="0">
      <w:start w:val="1"/>
      <w:numFmt w:val="decimal"/>
      <w:lvlText w:val="%1)"/>
      <w:lvlJc w:val="left"/>
    </w:lvl>
  </w:abstractNum>
  <w:abstractNum w:abstractNumId="5">
    <w:nsid w:val="1D3A619C"/>
    <w:multiLevelType w:val="singleLevel"/>
    <w:tmpl w:val="F5380FC8"/>
    <w:lvl w:ilvl="0">
      <w:start w:val="1"/>
      <w:numFmt w:val="decimal"/>
      <w:lvlText w:val="2.4.%1."/>
      <w:lvlJc w:val="left"/>
    </w:lvl>
  </w:abstractNum>
  <w:abstractNum w:abstractNumId="6">
    <w:nsid w:val="21AF7AAF"/>
    <w:multiLevelType w:val="singleLevel"/>
    <w:tmpl w:val="C9C646EA"/>
    <w:lvl w:ilvl="0">
      <w:start w:val="1"/>
      <w:numFmt w:val="decimal"/>
      <w:lvlText w:val="1.5.%1."/>
      <w:lvlJc w:val="left"/>
    </w:lvl>
  </w:abstractNum>
  <w:abstractNum w:abstractNumId="7">
    <w:nsid w:val="23193EDC"/>
    <w:multiLevelType w:val="singleLevel"/>
    <w:tmpl w:val="705872BC"/>
    <w:lvl w:ilvl="0">
      <w:start w:val="8"/>
      <w:numFmt w:val="decimal"/>
      <w:lvlText w:val="%1."/>
      <w:lvlJc w:val="left"/>
    </w:lvl>
  </w:abstractNum>
  <w:abstractNum w:abstractNumId="8">
    <w:nsid w:val="23F826E3"/>
    <w:multiLevelType w:val="singleLevel"/>
    <w:tmpl w:val="08340FCE"/>
    <w:lvl w:ilvl="0">
      <w:start w:val="3"/>
      <w:numFmt w:val="decimal"/>
      <w:lvlText w:val="%1)"/>
      <w:lvlJc w:val="left"/>
    </w:lvl>
  </w:abstractNum>
  <w:abstractNum w:abstractNumId="9">
    <w:nsid w:val="36121841"/>
    <w:multiLevelType w:val="singleLevel"/>
    <w:tmpl w:val="5226FD66"/>
    <w:lvl w:ilvl="0">
      <w:start w:val="1"/>
      <w:numFmt w:val="decimal"/>
      <w:lvlText w:val="%1."/>
      <w:lvlJc w:val="left"/>
    </w:lvl>
  </w:abstractNum>
  <w:abstractNum w:abstractNumId="10">
    <w:nsid w:val="369810EF"/>
    <w:multiLevelType w:val="singleLevel"/>
    <w:tmpl w:val="94F88C7C"/>
    <w:lvl w:ilvl="0">
      <w:start w:val="13"/>
      <w:numFmt w:val="decimal"/>
      <w:lvlText w:val="%1."/>
      <w:lvlJc w:val="left"/>
    </w:lvl>
  </w:abstractNum>
  <w:abstractNum w:abstractNumId="11">
    <w:nsid w:val="37CA0B9E"/>
    <w:multiLevelType w:val="singleLevel"/>
    <w:tmpl w:val="BD7E4068"/>
    <w:lvl w:ilvl="0">
      <w:start w:val="1"/>
      <w:numFmt w:val="decimal"/>
      <w:lvlText w:val="%1)"/>
      <w:lvlJc w:val="left"/>
    </w:lvl>
  </w:abstractNum>
  <w:abstractNum w:abstractNumId="12">
    <w:nsid w:val="3B310DDC"/>
    <w:multiLevelType w:val="singleLevel"/>
    <w:tmpl w:val="AB30C906"/>
    <w:lvl w:ilvl="0">
      <w:start w:val="5"/>
      <w:numFmt w:val="decimal"/>
      <w:lvlText w:val="4.1.%1."/>
      <w:lvlJc w:val="left"/>
    </w:lvl>
  </w:abstractNum>
  <w:abstractNum w:abstractNumId="13">
    <w:nsid w:val="419D6EE6"/>
    <w:multiLevelType w:val="multilevel"/>
    <w:tmpl w:val="24845E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4">
    <w:nsid w:val="41D36E03"/>
    <w:multiLevelType w:val="singleLevel"/>
    <w:tmpl w:val="7BD8A364"/>
    <w:lvl w:ilvl="0">
      <w:start w:val="6"/>
      <w:numFmt w:val="decimal"/>
      <w:lvlText w:val="3.2.%1."/>
      <w:lvlJc w:val="left"/>
    </w:lvl>
  </w:abstractNum>
  <w:abstractNum w:abstractNumId="15">
    <w:nsid w:val="43001CCA"/>
    <w:multiLevelType w:val="singleLevel"/>
    <w:tmpl w:val="764A5C94"/>
    <w:lvl w:ilvl="0">
      <w:start w:val="6"/>
      <w:numFmt w:val="decimal"/>
      <w:lvlText w:val="2.2.%1."/>
      <w:lvlJc w:val="left"/>
    </w:lvl>
  </w:abstractNum>
  <w:abstractNum w:abstractNumId="16">
    <w:nsid w:val="43D0458B"/>
    <w:multiLevelType w:val="singleLevel"/>
    <w:tmpl w:val="38DE1E3E"/>
    <w:lvl w:ilvl="0">
      <w:start w:val="4"/>
      <w:numFmt w:val="decimal"/>
      <w:lvlText w:val="2.2.%1."/>
      <w:lvlJc w:val="left"/>
    </w:lvl>
  </w:abstractNum>
  <w:abstractNum w:abstractNumId="17">
    <w:nsid w:val="53B03B56"/>
    <w:multiLevelType w:val="singleLevel"/>
    <w:tmpl w:val="360CDF7E"/>
    <w:lvl w:ilvl="0">
      <w:start w:val="3"/>
      <w:numFmt w:val="decimal"/>
      <w:lvlText w:val="3.1.%1."/>
      <w:lvlJc w:val="left"/>
    </w:lvl>
  </w:abstractNum>
  <w:abstractNum w:abstractNumId="18">
    <w:nsid w:val="541E483E"/>
    <w:multiLevelType w:val="singleLevel"/>
    <w:tmpl w:val="7564EB8A"/>
    <w:lvl w:ilvl="0">
      <w:start w:val="9"/>
      <w:numFmt w:val="decimal"/>
      <w:lvlText w:val="3.1.%1."/>
      <w:lvlJc w:val="left"/>
    </w:lvl>
  </w:abstractNum>
  <w:abstractNum w:abstractNumId="19">
    <w:nsid w:val="5567194C"/>
    <w:multiLevelType w:val="singleLevel"/>
    <w:tmpl w:val="5396105C"/>
    <w:lvl w:ilvl="0">
      <w:start w:val="5"/>
      <w:numFmt w:val="decimal"/>
      <w:lvlText w:val="2.6.%1."/>
      <w:lvlJc w:val="left"/>
    </w:lvl>
  </w:abstractNum>
  <w:abstractNum w:abstractNumId="20">
    <w:nsid w:val="559279D0"/>
    <w:multiLevelType w:val="singleLevel"/>
    <w:tmpl w:val="067054E2"/>
    <w:lvl w:ilvl="0">
      <w:start w:val="4"/>
      <w:numFmt w:val="decimal"/>
      <w:lvlText w:val="2.3.%1."/>
      <w:lvlJc w:val="left"/>
    </w:lvl>
  </w:abstractNum>
  <w:abstractNum w:abstractNumId="21">
    <w:nsid w:val="5B4B1428"/>
    <w:multiLevelType w:val="singleLevel"/>
    <w:tmpl w:val="134A4B04"/>
    <w:lvl w:ilvl="0">
      <w:start w:val="1"/>
      <w:numFmt w:val="decimal"/>
      <w:lvlText w:val="3.2.%1."/>
      <w:lvlJc w:val="left"/>
    </w:lvl>
  </w:abstractNum>
  <w:abstractNum w:abstractNumId="22">
    <w:nsid w:val="6AC83639"/>
    <w:multiLevelType w:val="singleLevel"/>
    <w:tmpl w:val="E93AD75A"/>
    <w:lvl w:ilvl="0">
      <w:start w:val="1"/>
      <w:numFmt w:val="decimal"/>
      <w:lvlText w:val="4.1.%1."/>
      <w:lvlJc w:val="left"/>
    </w:lvl>
  </w:abstractNum>
  <w:abstractNum w:abstractNumId="23">
    <w:nsid w:val="76003D3B"/>
    <w:multiLevelType w:val="singleLevel"/>
    <w:tmpl w:val="5DAE6FE8"/>
    <w:lvl w:ilvl="0">
      <w:start w:val="1"/>
      <w:numFmt w:val="decimal"/>
      <w:lvlText w:val="1.6.%1."/>
      <w:lvlJc w:val="left"/>
    </w:lvl>
  </w:abstractNum>
  <w:abstractNum w:abstractNumId="24">
    <w:nsid w:val="7B07195D"/>
    <w:multiLevelType w:val="singleLevel"/>
    <w:tmpl w:val="859E75D6"/>
    <w:lvl w:ilvl="0">
      <w:start w:val="1"/>
      <w:numFmt w:val="decimal"/>
      <w:lvlText w:val="%1)"/>
      <w:lvlJc w:val="left"/>
    </w:lvl>
  </w:abstractNum>
  <w:abstractNum w:abstractNumId="25">
    <w:nsid w:val="7F8F774A"/>
    <w:multiLevelType w:val="singleLevel"/>
    <w:tmpl w:val="6DCCAA36"/>
    <w:lvl w:ilvl="0">
      <w:start w:val="1"/>
      <w:numFmt w:val="decimal"/>
      <w:lvlText w:val="3.1.%1."/>
      <w:lvlJc w:val="left"/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23"/>
  </w:num>
  <w:num w:numId="8">
    <w:abstractNumId w:val="16"/>
  </w:num>
  <w:num w:numId="9">
    <w:abstractNumId w:val="15"/>
  </w:num>
  <w:num w:numId="10">
    <w:abstractNumId w:val="1"/>
  </w:num>
  <w:num w:numId="11">
    <w:abstractNumId w:val="20"/>
  </w:num>
  <w:num w:numId="12">
    <w:abstractNumId w:val="5"/>
  </w:num>
  <w:num w:numId="13">
    <w:abstractNumId w:val="0"/>
  </w:num>
  <w:num w:numId="14">
    <w:abstractNumId w:val="19"/>
  </w:num>
  <w:num w:numId="15">
    <w:abstractNumId w:val="25"/>
  </w:num>
  <w:num w:numId="16">
    <w:abstractNumId w:val="11"/>
  </w:num>
  <w:num w:numId="17">
    <w:abstractNumId w:val="8"/>
  </w:num>
  <w:num w:numId="18">
    <w:abstractNumId w:val="17"/>
  </w:num>
  <w:num w:numId="19">
    <w:abstractNumId w:val="18"/>
  </w:num>
  <w:num w:numId="20">
    <w:abstractNumId w:val="21"/>
  </w:num>
  <w:num w:numId="21">
    <w:abstractNumId w:val="4"/>
  </w:num>
  <w:num w:numId="22">
    <w:abstractNumId w:val="14"/>
  </w:num>
  <w:num w:numId="23">
    <w:abstractNumId w:val="22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1A"/>
    <w:rsid w:val="00015621"/>
    <w:rsid w:val="0006043D"/>
    <w:rsid w:val="00097961"/>
    <w:rsid w:val="000A3D9B"/>
    <w:rsid w:val="000B6C78"/>
    <w:rsid w:val="000D7A0D"/>
    <w:rsid w:val="000F57CC"/>
    <w:rsid w:val="0013345D"/>
    <w:rsid w:val="00157C72"/>
    <w:rsid w:val="00160BD8"/>
    <w:rsid w:val="001A0F5D"/>
    <w:rsid w:val="00224D42"/>
    <w:rsid w:val="00290C85"/>
    <w:rsid w:val="002A6026"/>
    <w:rsid w:val="002D7BD0"/>
    <w:rsid w:val="00303866"/>
    <w:rsid w:val="00304EB4"/>
    <w:rsid w:val="003060EF"/>
    <w:rsid w:val="0031397F"/>
    <w:rsid w:val="00331C04"/>
    <w:rsid w:val="00337DB4"/>
    <w:rsid w:val="0034140D"/>
    <w:rsid w:val="00364672"/>
    <w:rsid w:val="003A7F50"/>
    <w:rsid w:val="003E1551"/>
    <w:rsid w:val="003E7D42"/>
    <w:rsid w:val="003F0A79"/>
    <w:rsid w:val="003F5E1A"/>
    <w:rsid w:val="00465D27"/>
    <w:rsid w:val="004D6E42"/>
    <w:rsid w:val="004E04B8"/>
    <w:rsid w:val="004F65C4"/>
    <w:rsid w:val="005018DD"/>
    <w:rsid w:val="005054A9"/>
    <w:rsid w:val="00536C57"/>
    <w:rsid w:val="0055466A"/>
    <w:rsid w:val="005562EC"/>
    <w:rsid w:val="00581F37"/>
    <w:rsid w:val="00585978"/>
    <w:rsid w:val="006001C7"/>
    <w:rsid w:val="00607045"/>
    <w:rsid w:val="0064695D"/>
    <w:rsid w:val="00656237"/>
    <w:rsid w:val="00667528"/>
    <w:rsid w:val="006A55FF"/>
    <w:rsid w:val="00794005"/>
    <w:rsid w:val="007B4E64"/>
    <w:rsid w:val="007C505F"/>
    <w:rsid w:val="007D1299"/>
    <w:rsid w:val="007F3BBD"/>
    <w:rsid w:val="00804158"/>
    <w:rsid w:val="00810FA6"/>
    <w:rsid w:val="0086260B"/>
    <w:rsid w:val="00862AF1"/>
    <w:rsid w:val="00881C11"/>
    <w:rsid w:val="0088242B"/>
    <w:rsid w:val="008A4C02"/>
    <w:rsid w:val="008E28F5"/>
    <w:rsid w:val="008E6299"/>
    <w:rsid w:val="009355F1"/>
    <w:rsid w:val="00986848"/>
    <w:rsid w:val="00993481"/>
    <w:rsid w:val="00A44CF3"/>
    <w:rsid w:val="00A54D7A"/>
    <w:rsid w:val="00A66D7C"/>
    <w:rsid w:val="00AD7FAA"/>
    <w:rsid w:val="00AE3145"/>
    <w:rsid w:val="00AF1CB1"/>
    <w:rsid w:val="00AF5187"/>
    <w:rsid w:val="00B070B5"/>
    <w:rsid w:val="00B11BD5"/>
    <w:rsid w:val="00B33595"/>
    <w:rsid w:val="00B57819"/>
    <w:rsid w:val="00B813AE"/>
    <w:rsid w:val="00B92EB2"/>
    <w:rsid w:val="00BE143A"/>
    <w:rsid w:val="00BE351C"/>
    <w:rsid w:val="00C33803"/>
    <w:rsid w:val="00C4573E"/>
    <w:rsid w:val="00C5111E"/>
    <w:rsid w:val="00C62E9A"/>
    <w:rsid w:val="00CB091C"/>
    <w:rsid w:val="00CD5B86"/>
    <w:rsid w:val="00CE14A2"/>
    <w:rsid w:val="00CF0A23"/>
    <w:rsid w:val="00CF6F56"/>
    <w:rsid w:val="00D00128"/>
    <w:rsid w:val="00D04CB2"/>
    <w:rsid w:val="00D524E0"/>
    <w:rsid w:val="00D9248B"/>
    <w:rsid w:val="00DE5D52"/>
    <w:rsid w:val="00E20D40"/>
    <w:rsid w:val="00E31F86"/>
    <w:rsid w:val="00E6217B"/>
    <w:rsid w:val="00E6620F"/>
    <w:rsid w:val="00E954A4"/>
    <w:rsid w:val="00EA6143"/>
    <w:rsid w:val="00F022D1"/>
    <w:rsid w:val="00F176AD"/>
    <w:rsid w:val="00F750F1"/>
    <w:rsid w:val="00FA6DF6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rsid w:val="003F5E1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12">
    <w:name w:val="CharStyle212"/>
    <w:basedOn w:val="a0"/>
    <w:rsid w:val="003F5E1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styleId="a3">
    <w:name w:val="Hyperlink"/>
    <w:basedOn w:val="a0"/>
    <w:uiPriority w:val="99"/>
    <w:unhideWhenUsed/>
    <w:rsid w:val="003F5E1A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F5E1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5E1A"/>
    <w:pPr>
      <w:ind w:left="720"/>
      <w:contextualSpacing/>
    </w:pPr>
  </w:style>
  <w:style w:type="paragraph" w:customStyle="1" w:styleId="Style0">
    <w:name w:val="Style0"/>
    <w:basedOn w:val="a"/>
    <w:rsid w:val="003F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6">
    <w:name w:val="CharStyle26"/>
    <w:basedOn w:val="a0"/>
    <w:rsid w:val="003F5E1A"/>
    <w:rPr>
      <w:rFonts w:ascii="Candara" w:eastAsia="Candara" w:hAnsi="Candara" w:cs="Candara"/>
      <w:b w:val="0"/>
      <w:bCs w:val="0"/>
      <w:i w:val="0"/>
      <w:iCs w:val="0"/>
      <w:smallCaps w:val="0"/>
      <w:sz w:val="28"/>
      <w:szCs w:val="28"/>
    </w:rPr>
  </w:style>
  <w:style w:type="paragraph" w:styleId="a7">
    <w:name w:val="Body Text"/>
    <w:basedOn w:val="a"/>
    <w:link w:val="a8"/>
    <w:rsid w:val="003F5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F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F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F5E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E1A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F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5C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E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rsid w:val="003F5E1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12">
    <w:name w:val="CharStyle212"/>
    <w:basedOn w:val="a0"/>
    <w:rsid w:val="003F5E1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styleId="a3">
    <w:name w:val="Hyperlink"/>
    <w:basedOn w:val="a0"/>
    <w:uiPriority w:val="99"/>
    <w:unhideWhenUsed/>
    <w:rsid w:val="003F5E1A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F5E1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5E1A"/>
    <w:pPr>
      <w:ind w:left="720"/>
      <w:contextualSpacing/>
    </w:pPr>
  </w:style>
  <w:style w:type="paragraph" w:customStyle="1" w:styleId="Style0">
    <w:name w:val="Style0"/>
    <w:basedOn w:val="a"/>
    <w:rsid w:val="003F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6">
    <w:name w:val="CharStyle26"/>
    <w:basedOn w:val="a0"/>
    <w:rsid w:val="003F5E1A"/>
    <w:rPr>
      <w:rFonts w:ascii="Candara" w:eastAsia="Candara" w:hAnsi="Candara" w:cs="Candara"/>
      <w:b w:val="0"/>
      <w:bCs w:val="0"/>
      <w:i w:val="0"/>
      <w:iCs w:val="0"/>
      <w:smallCaps w:val="0"/>
      <w:sz w:val="28"/>
      <w:szCs w:val="28"/>
    </w:rPr>
  </w:style>
  <w:style w:type="paragraph" w:styleId="a7">
    <w:name w:val="Body Text"/>
    <w:basedOn w:val="a"/>
    <w:link w:val="a8"/>
    <w:rsid w:val="003F5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F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3F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F5E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E1A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F6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5C4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E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&#1085;&#1080;&#1080;&#1080;&#1087;-&#1085;&#1079;&#1080;&#1082;.&#1088;&#1092;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brikant.ru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&#1085;&#1080;&#1080;&#1080;&#1087;-&#1085;&#1079;&#1080;&#1082;.&#1088;&#1092;/" TargetMode="External"/><Relationship Id="rId19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6097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Татьяна Викторовна</dc:creator>
  <cp:lastModifiedBy>Павлова Татьяна Викторовна</cp:lastModifiedBy>
  <cp:revision>4</cp:revision>
  <cp:lastPrinted>2018-02-12T07:57:00Z</cp:lastPrinted>
  <dcterms:created xsi:type="dcterms:W3CDTF">2018-02-09T08:04:00Z</dcterms:created>
  <dcterms:modified xsi:type="dcterms:W3CDTF">2018-02-12T08:07:00Z</dcterms:modified>
</cp:coreProperties>
</file>