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902574" w:rsidP="00902574">
      <w:pPr>
        <w:spacing w:before="240" w:after="200" w:line="276" w:lineRule="auto"/>
        <w:ind w:left="5579"/>
        <w:jc w:val="right"/>
        <w:rPr>
          <w:rFonts w:eastAsia="Calibri"/>
          <w:lang w:eastAsia="en-US"/>
        </w:rPr>
      </w:pPr>
      <w:r w:rsidRPr="00D91DDE">
        <w:t>«</w:t>
      </w:r>
      <w:r w:rsidR="001C50B2">
        <w:t>11</w:t>
      </w:r>
      <w:r w:rsidRPr="00D91DDE">
        <w:t>»</w:t>
      </w:r>
      <w:r w:rsidR="00A51F17">
        <w:t xml:space="preserve"> </w:t>
      </w:r>
      <w:r w:rsidR="004D7D62">
        <w:t>февраля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A8500A" w:rsidRDefault="00593FD2" w:rsidP="00593FD2">
      <w:pPr>
        <w:jc w:val="center"/>
        <w:rPr>
          <w:b/>
          <w:sz w:val="32"/>
          <w:szCs w:val="32"/>
        </w:rPr>
      </w:pPr>
      <w:r w:rsidRPr="00552E71">
        <w:rPr>
          <w:b/>
          <w:sz w:val="32"/>
          <w:szCs w:val="32"/>
        </w:rPr>
        <w:t xml:space="preserve">ДОКУМЕНТАЦИЯ </w:t>
      </w:r>
      <w:proofErr w:type="gramStart"/>
      <w:r w:rsidRPr="00552E71">
        <w:rPr>
          <w:b/>
          <w:sz w:val="32"/>
          <w:szCs w:val="32"/>
        </w:rPr>
        <w:t xml:space="preserve">НА ПРОВЕДЕНИЕ </w:t>
      </w:r>
      <w:r>
        <w:rPr>
          <w:b/>
          <w:sz w:val="32"/>
          <w:szCs w:val="32"/>
        </w:rPr>
        <w:t>АУКЦИОНА</w:t>
      </w:r>
      <w:r w:rsidRPr="00552E71">
        <w:rPr>
          <w:b/>
          <w:sz w:val="32"/>
          <w:szCs w:val="32"/>
        </w:rPr>
        <w:t xml:space="preserve"> В ЭЛЕКТРОННОЙ ФОРМЕ</w:t>
      </w:r>
      <w:r w:rsidR="001C50B2">
        <w:rPr>
          <w:b/>
          <w:sz w:val="32"/>
          <w:szCs w:val="32"/>
        </w:rPr>
        <w:t xml:space="preserve"> с изменениями</w:t>
      </w:r>
      <w:r>
        <w:rPr>
          <w:b/>
          <w:sz w:val="32"/>
          <w:szCs w:val="32"/>
        </w:rPr>
        <w:t xml:space="preserve"> </w:t>
      </w:r>
      <w:r w:rsidRPr="00902574">
        <w:rPr>
          <w:b/>
          <w:spacing w:val="-7"/>
          <w:sz w:val="32"/>
          <w:szCs w:val="32"/>
        </w:rPr>
        <w:t>на право заключения договора на поставку</w:t>
      </w:r>
      <w:proofErr w:type="gramEnd"/>
      <w:r w:rsidRPr="00902574">
        <w:rPr>
          <w:b/>
          <w:spacing w:val="-7"/>
          <w:sz w:val="32"/>
          <w:szCs w:val="32"/>
        </w:rPr>
        <w:t xml:space="preserve"> </w:t>
      </w:r>
      <w:r w:rsidR="00533B5C" w:rsidRPr="00533B5C">
        <w:rPr>
          <w:b/>
        </w:rPr>
        <w:t>Вакуумной установки УВН 71 П-3</w:t>
      </w:r>
      <w:r w:rsidR="00533B5C">
        <w:rPr>
          <w:b/>
        </w:rPr>
        <w:t xml:space="preserve"> </w:t>
      </w:r>
      <w:r w:rsidR="00A8500A" w:rsidRPr="002B739F">
        <w:rPr>
          <w:b/>
        </w:rPr>
        <w:t>в</w:t>
      </w:r>
      <w:r w:rsidR="00A8500A" w:rsidRPr="00A8500A">
        <w:rPr>
          <w:b/>
        </w:rPr>
        <w:t xml:space="preserve"> количестве 1 штука</w:t>
      </w:r>
    </w:p>
    <w:p w:rsidR="00593FD2" w:rsidRPr="00C00A62" w:rsidRDefault="00593FD2" w:rsidP="00593FD2">
      <w:pPr>
        <w:jc w:val="center"/>
        <w:rPr>
          <w:b/>
          <w:sz w:val="32"/>
          <w:szCs w:val="32"/>
        </w:rPr>
      </w:pPr>
      <w:r>
        <w:rPr>
          <w:b/>
          <w:sz w:val="32"/>
          <w:szCs w:val="32"/>
        </w:rPr>
        <w:t xml:space="preserve">для нужд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040BE1" w:rsidRDefault="003775D3" w:rsidP="00040BE1">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775D3" w:rsidRPr="00040BE1" w:rsidRDefault="003775D3" w:rsidP="00040BE1">
      <w:pPr>
        <w:keepNext/>
        <w:ind w:firstLine="709"/>
        <w:jc w:val="both"/>
        <w:rPr>
          <w:sz w:val="22"/>
          <w:szCs w:val="22"/>
        </w:rPr>
      </w:pPr>
      <w:r w:rsidRPr="00040BE1">
        <w:rPr>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00040BE1" w:rsidRPr="00040BE1">
        <w:rPr>
          <w:bCs/>
          <w:sz w:val="22"/>
          <w:szCs w:val="22"/>
        </w:rPr>
        <w:t>5 апреля 2013 г.</w:t>
      </w:r>
      <w:r w:rsidR="00040BE1" w:rsidRPr="00040BE1">
        <w:rPr>
          <w:rStyle w:val="apple-converted-space"/>
          <w:rFonts w:ascii="PT Serif" w:eastAsia="Arial Unicode MS" w:hAnsi="PT Serif"/>
          <w:bCs/>
          <w:color w:val="373737"/>
          <w:sz w:val="22"/>
          <w:szCs w:val="22"/>
        </w:rPr>
        <w:t> </w:t>
      </w:r>
      <w:r w:rsidRPr="00040BE1">
        <w:rPr>
          <w:sz w:val="22"/>
          <w:szCs w:val="22"/>
        </w:rPr>
        <w:t xml:space="preserve">№ </w:t>
      </w:r>
      <w:r w:rsidR="00040BE1" w:rsidRPr="00040BE1">
        <w:rPr>
          <w:sz w:val="22"/>
          <w:szCs w:val="22"/>
        </w:rPr>
        <w:t>4</w:t>
      </w:r>
      <w:r w:rsidRPr="00040BE1">
        <w:rPr>
          <w:sz w:val="22"/>
          <w:szCs w:val="22"/>
        </w:rPr>
        <w:t xml:space="preserve">4-ФЗ </w:t>
      </w:r>
      <w:r w:rsidR="00040BE1"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040BE1">
        <w:rPr>
          <w:sz w:val="22"/>
          <w:szCs w:val="22"/>
          <w:shd w:val="clear" w:color="auto" w:fill="FFFFFF"/>
        </w:rPr>
        <w:t>.</w:t>
      </w: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lastRenderedPageBreak/>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 xml:space="preserve">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w:t>
      </w:r>
      <w:r w:rsidRPr="00121363">
        <w:rPr>
          <w:sz w:val="22"/>
          <w:szCs w:val="22"/>
        </w:rPr>
        <w:lastRenderedPageBreak/>
        <w:t>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121363" w:rsidRDefault="003775D3" w:rsidP="00775099">
      <w:pPr>
        <w:numPr>
          <w:ilvl w:val="0"/>
          <w:numId w:val="2"/>
        </w:numPr>
        <w:tabs>
          <w:tab w:val="left" w:pos="1701"/>
        </w:tabs>
        <w:ind w:left="1701" w:hanging="567"/>
        <w:jc w:val="both"/>
        <w:rPr>
          <w:sz w:val="22"/>
          <w:szCs w:val="22"/>
        </w:rPr>
      </w:pPr>
      <w:proofErr w:type="gramStart"/>
      <w:r w:rsidRPr="00121363">
        <w:rPr>
          <w:sz w:val="22"/>
          <w:szCs w:val="22"/>
        </w:rPr>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w:t>
      </w:r>
      <w:r w:rsidR="00925346">
        <w:rPr>
          <w:sz w:val="22"/>
          <w:szCs w:val="22"/>
        </w:rPr>
        <w:t xml:space="preserve"> Федеральным законом от </w:t>
      </w:r>
      <w:r w:rsidR="00925346">
        <w:rPr>
          <w:bCs/>
          <w:sz w:val="22"/>
          <w:szCs w:val="22"/>
        </w:rPr>
        <w:t>5 апреля 2013 г.</w:t>
      </w:r>
      <w:r w:rsidR="00925346">
        <w:rPr>
          <w:rStyle w:val="apple-converted-space"/>
          <w:rFonts w:ascii="PT Serif" w:eastAsia="Arial Unicode MS" w:hAnsi="PT Serif"/>
          <w:bCs/>
          <w:color w:val="373737"/>
          <w:sz w:val="22"/>
          <w:szCs w:val="22"/>
        </w:rPr>
        <w:t> </w:t>
      </w:r>
      <w:r w:rsidR="00925346">
        <w:rPr>
          <w:sz w:val="22"/>
          <w:szCs w:val="22"/>
        </w:rPr>
        <w:t xml:space="preserve">№ 44-ФЗ </w:t>
      </w:r>
      <w:r w:rsidR="00925346">
        <w:rPr>
          <w:sz w:val="22"/>
          <w:szCs w:val="22"/>
          <w:shd w:val="clear" w:color="auto" w:fill="FFFFFF"/>
        </w:rPr>
        <w:t>"О контрактной системе в сфере закупок товаров, работ, услуг для обеспечения государственных и</w:t>
      </w:r>
      <w:proofErr w:type="gramEnd"/>
      <w:r w:rsidR="00925346">
        <w:rPr>
          <w:sz w:val="22"/>
          <w:szCs w:val="22"/>
          <w:shd w:val="clear" w:color="auto" w:fill="FFFFFF"/>
        </w:rPr>
        <w:t xml:space="preserve"> муниципальных нужд".</w:t>
      </w: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lastRenderedPageBreak/>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FF1753" w:rsidRDefault="00FF1753" w:rsidP="003775D3">
            <w:pPr>
              <w:keepNext/>
              <w:keepLines/>
              <w:suppressLineNumbers/>
            </w:pPr>
            <w:r>
              <w:t>Лестева Елена Валерьевна</w:t>
            </w:r>
          </w:p>
          <w:p w:rsidR="003775D3" w:rsidRPr="00FF1753" w:rsidRDefault="003775D3" w:rsidP="003775D3">
            <w:pPr>
              <w:keepNext/>
              <w:keepLines/>
              <w:suppressLineNumbers/>
            </w:pPr>
            <w:r w:rsidRPr="00FF1753">
              <w:t xml:space="preserve">- </w:t>
            </w:r>
            <w:r w:rsidRPr="00E9306C">
              <w:rPr>
                <w:lang w:val="en-US"/>
              </w:rPr>
              <w:t>e</w:t>
            </w:r>
            <w:r w:rsidRPr="00FF1753">
              <w:t>-</w:t>
            </w:r>
            <w:r w:rsidRPr="00E9306C">
              <w:rPr>
                <w:lang w:val="en-US"/>
              </w:rPr>
              <w:t>mail</w:t>
            </w:r>
            <w:r w:rsidRPr="00FF1753">
              <w:t xml:space="preserve">:  </w:t>
            </w:r>
            <w:hyperlink r:id="rId8" w:history="1">
              <w:r w:rsidR="00FF1753" w:rsidRPr="00C965E2">
                <w:rPr>
                  <w:rStyle w:val="ad"/>
                </w:rPr>
                <w:t>1616@</w:t>
              </w:r>
              <w:r w:rsidR="00FF1753" w:rsidRPr="00C965E2">
                <w:rPr>
                  <w:rStyle w:val="ad"/>
                  <w:lang w:val="en-US"/>
                </w:rPr>
                <w:t>komintern</w:t>
              </w:r>
              <w:r w:rsidR="00FF1753" w:rsidRPr="00C965E2">
                <w:rPr>
                  <w:rStyle w:val="ad"/>
                </w:rPr>
                <w:t>.</w:t>
              </w:r>
              <w:r w:rsidR="00FF1753" w:rsidRPr="00C965E2">
                <w:rPr>
                  <w:rStyle w:val="ad"/>
                  <w:lang w:val="en-US"/>
                </w:rPr>
                <w:t>ru</w:t>
              </w:r>
            </w:hyperlink>
          </w:p>
          <w:p w:rsidR="003775D3" w:rsidRDefault="003775D3" w:rsidP="003775D3">
            <w:pPr>
              <w:keepNext/>
              <w:keepLines/>
              <w:suppressLineNumbers/>
            </w:pPr>
            <w:r w:rsidRPr="00E9306C">
              <w:t>тел.: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902574" w:rsidRDefault="00902574" w:rsidP="003775D3">
            <w:pPr>
              <w:pStyle w:val="a1"/>
              <w:widowControl w:val="0"/>
              <w:spacing w:after="0"/>
            </w:pPr>
            <w:r>
              <w:t>Ушаков Валерий Михайлович</w:t>
            </w:r>
          </w:p>
          <w:p w:rsidR="00902574" w:rsidRPr="00D458B3" w:rsidRDefault="00902574" w:rsidP="003775D3">
            <w:pPr>
              <w:pStyle w:val="a1"/>
              <w:widowControl w:val="0"/>
              <w:spacing w:after="0"/>
              <w:rPr>
                <w:color w:val="000000"/>
              </w:rPr>
            </w:pPr>
            <w:r>
              <w:t xml:space="preserve"> </w:t>
            </w:r>
            <w:r w:rsidRPr="006E29E9">
              <w:t xml:space="preserve">тел: </w:t>
            </w:r>
            <w:r w:rsidR="00464F8A" w:rsidRPr="00ED620B">
              <w:rPr>
                <w:sz w:val="22"/>
                <w:szCs w:val="22"/>
              </w:rPr>
              <w:t>278-97-32.</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E28EF">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533B5C">
              <w:t>Вакуумной установки УВН 71 П-3</w:t>
            </w:r>
            <w:r w:rsidR="00533B5C">
              <w:rPr>
                <w:b/>
              </w:rPr>
              <w:t xml:space="preserve"> </w:t>
            </w:r>
            <w:r w:rsidR="00A8500A" w:rsidRPr="003D4E2C">
              <w:t xml:space="preserve">в количестве </w:t>
            </w:r>
            <w:r w:rsidR="00A8500A">
              <w:t>1</w:t>
            </w:r>
            <w:r w:rsidR="00A8500A" w:rsidRPr="003D4E2C">
              <w:t xml:space="preserve"> штук</w:t>
            </w:r>
            <w:r w:rsidR="00A8500A">
              <w:t>а</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BE6EA0" w:rsidP="00533B5C">
            <w:pPr>
              <w:jc w:val="both"/>
              <w:rPr>
                <w:bCs/>
              </w:rPr>
            </w:pPr>
            <w:r w:rsidRPr="006E29E9">
              <w:rPr>
                <w:b/>
              </w:rPr>
              <w:t xml:space="preserve">Срок </w:t>
            </w:r>
            <w:r>
              <w:rPr>
                <w:b/>
              </w:rPr>
              <w:t>ввода оборудования в эксплуатацию</w:t>
            </w:r>
            <w:r w:rsidR="003775D3">
              <w:rPr>
                <w:b/>
                <w:bCs/>
              </w:rPr>
              <w:t>:</w:t>
            </w:r>
            <w:r w:rsidR="003775D3" w:rsidRPr="00936C5F">
              <w:rPr>
                <w:b/>
                <w:bCs/>
              </w:rPr>
              <w:t xml:space="preserve"> </w:t>
            </w:r>
            <w:r w:rsidR="00BB298B">
              <w:rPr>
                <w:bCs/>
              </w:rPr>
              <w:t xml:space="preserve">до </w:t>
            </w:r>
            <w:r w:rsidR="00533B5C">
              <w:rPr>
                <w:bCs/>
              </w:rPr>
              <w:t>29</w:t>
            </w:r>
            <w:r w:rsidR="00BB298B">
              <w:rPr>
                <w:bCs/>
              </w:rPr>
              <w:t xml:space="preserve"> </w:t>
            </w:r>
            <w:r w:rsidR="00533B5C">
              <w:rPr>
                <w:bCs/>
              </w:rPr>
              <w:t>августа</w:t>
            </w:r>
            <w:r w:rsidR="00A5330F">
              <w:rPr>
                <w:bCs/>
              </w:rPr>
              <w:t xml:space="preserve"> 2014</w:t>
            </w:r>
            <w:r w:rsidR="00BB298B">
              <w:rPr>
                <w:bCs/>
              </w:rPr>
              <w:t>г.</w:t>
            </w:r>
            <w:r w:rsidR="00A8500A">
              <w:rPr>
                <w:bCs/>
              </w:rPr>
              <w:t>, осуществление п</w:t>
            </w:r>
            <w:r w:rsidR="00447BE5">
              <w:rPr>
                <w:bCs/>
              </w:rPr>
              <w:t>уско-наладочных работ не более 14</w:t>
            </w:r>
            <w:r w:rsidR="00A8500A">
              <w:rPr>
                <w:bCs/>
              </w:rPr>
              <w:t xml:space="preserve"> дней со дня </w:t>
            </w:r>
            <w:r w:rsidR="00A8500A">
              <w:rPr>
                <w:rFonts w:eastAsia="Arial"/>
              </w:rPr>
              <w:t>прибытия</w:t>
            </w:r>
            <w:r w:rsidR="00A8500A" w:rsidRPr="00792A1F">
              <w:rPr>
                <w:rFonts w:eastAsia="Arial"/>
              </w:rPr>
              <w:t xml:space="preserve"> сервисн</w:t>
            </w:r>
            <w:r w:rsidR="00447BE5">
              <w:rPr>
                <w:rFonts w:eastAsia="Arial"/>
              </w:rPr>
              <w:t>ых</w:t>
            </w:r>
            <w:r w:rsidR="00A8500A" w:rsidRPr="00792A1F">
              <w:rPr>
                <w:rFonts w:eastAsia="Arial"/>
              </w:rPr>
              <w:t xml:space="preserve"> специалист</w:t>
            </w:r>
            <w:r w:rsidR="00447BE5">
              <w:rPr>
                <w:rFonts w:eastAsia="Arial"/>
              </w:rPr>
              <w:t>ов</w:t>
            </w:r>
            <w:r w:rsidR="00A8500A">
              <w:rPr>
                <w:rFonts w:eastAsia="Arial"/>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D7D62">
            <w:pPr>
              <w:pStyle w:val="a1"/>
              <w:spacing w:after="0"/>
              <w:jc w:val="both"/>
            </w:pPr>
            <w:r w:rsidRPr="00E9306C">
              <w:rPr>
                <w:b/>
                <w:bCs/>
              </w:rPr>
              <w:t xml:space="preserve">Форма, сроки и порядок оплаты товара (работы, услуги):  </w:t>
            </w:r>
            <w:r w:rsidR="004D7D62" w:rsidRPr="00D91DDE">
              <w:t xml:space="preserve">Безналичный расчет, </w:t>
            </w:r>
            <w:r w:rsidR="004D7D62">
              <w:t>авансирование в размере 6</w:t>
            </w:r>
            <w:r w:rsidR="004D7D62">
              <w:rPr>
                <w:bCs/>
              </w:rPr>
              <w:t>0% от стоимости договора</w:t>
            </w:r>
            <w:r w:rsidR="004D7D62" w:rsidRPr="00F96081">
              <w:rPr>
                <w:bCs/>
              </w:rPr>
              <w:t xml:space="preserve"> в течение </w:t>
            </w:r>
            <w:r w:rsidR="004D7D62">
              <w:rPr>
                <w:bCs/>
              </w:rPr>
              <w:t>10</w:t>
            </w:r>
            <w:r w:rsidR="004D7D62" w:rsidRPr="00F96081">
              <w:rPr>
                <w:bCs/>
              </w:rPr>
              <w:t>(</w:t>
            </w:r>
            <w:r w:rsidR="004D7D62">
              <w:rPr>
                <w:bCs/>
              </w:rPr>
              <w:t>десяти</w:t>
            </w:r>
            <w:r w:rsidR="004D7D62" w:rsidRPr="00F96081">
              <w:rPr>
                <w:bCs/>
              </w:rPr>
              <w:t>)</w:t>
            </w:r>
            <w:r w:rsidR="004D7D62">
              <w:rPr>
                <w:bCs/>
              </w:rPr>
              <w:t xml:space="preserve"> банковских</w:t>
            </w:r>
            <w:r w:rsidR="004D7D62" w:rsidRPr="00F96081">
              <w:rPr>
                <w:bCs/>
              </w:rPr>
              <w:t xml:space="preserve"> дней с момента </w:t>
            </w:r>
            <w:r w:rsidR="004D7D62">
              <w:rPr>
                <w:bCs/>
              </w:rPr>
              <w:t>подписания</w:t>
            </w:r>
            <w:r w:rsidR="004D7D62" w:rsidRPr="00F96081">
              <w:rPr>
                <w:bCs/>
              </w:rPr>
              <w:t xml:space="preserve"> договора, окончательный расчет </w:t>
            </w:r>
            <w:r w:rsidR="004D7D62">
              <w:rPr>
                <w:bCs/>
              </w:rPr>
              <w:t>4</w:t>
            </w:r>
            <w:r w:rsidR="004D7D62" w:rsidRPr="00F96081">
              <w:rPr>
                <w:bCs/>
              </w:rPr>
              <w:t xml:space="preserve">0 % в течение </w:t>
            </w:r>
            <w:r w:rsidR="004D7D62">
              <w:rPr>
                <w:bCs/>
              </w:rPr>
              <w:t>10</w:t>
            </w:r>
            <w:r w:rsidR="004D7D62" w:rsidRPr="00F96081">
              <w:rPr>
                <w:bCs/>
              </w:rPr>
              <w:t xml:space="preserve"> (</w:t>
            </w:r>
            <w:r w:rsidR="004D7D62">
              <w:rPr>
                <w:bCs/>
              </w:rPr>
              <w:t>десяти</w:t>
            </w:r>
            <w:r w:rsidR="004D7D62" w:rsidRPr="00F96081">
              <w:rPr>
                <w:bCs/>
              </w:rPr>
              <w:t>)</w:t>
            </w:r>
            <w:r w:rsidR="004D7D62">
              <w:rPr>
                <w:bCs/>
              </w:rPr>
              <w:t xml:space="preserve"> банковских дней  после подписания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lastRenderedPageBreak/>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9) копии рекомендательных писем</w:t>
            </w:r>
            <w:r w:rsidR="00533B5C">
              <w:t xml:space="preserve"> от Покупателей</w:t>
            </w:r>
            <w:r>
              <w:t xml:space="preserve">, подтверждающих успешный опыт поставки аналогичного оборудования (не менее </w:t>
            </w:r>
            <w:r w:rsidR="00E24140">
              <w:t>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E24140" w:rsidRDefault="003775D3" w:rsidP="00E24140">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24140" w:rsidRPr="00E9306C" w:rsidRDefault="00E24140" w:rsidP="00E24140">
            <w:pPr>
              <w:autoSpaceDE w:val="0"/>
              <w:autoSpaceDN w:val="0"/>
              <w:adjustRightInd w:val="0"/>
              <w:ind w:firstLine="716"/>
              <w:jc w:val="both"/>
              <w:rPr>
                <w:rFonts w:eastAsiaTheme="minorHAnsi"/>
                <w:lang w:eastAsia="en-US"/>
              </w:rPr>
            </w:pPr>
            <w:r>
              <w:rPr>
                <w:rFonts w:eastAsiaTheme="minorHAnsi"/>
                <w:lang w:eastAsia="en-US"/>
              </w:rPr>
              <w:t xml:space="preserve">12) </w:t>
            </w:r>
            <w:r w:rsidRPr="003D3616">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proofErr w:type="gramStart"/>
            <w:r w:rsidR="00226580">
              <w:rPr>
                <w:rFonts w:eastAsiaTheme="minorHAnsi"/>
                <w:lang w:eastAsia="en-US"/>
              </w:rPr>
              <w:t>1</w:t>
            </w:r>
            <w:r w:rsidR="00E24140">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FE3BC9">
            <w:pPr>
              <w:jc w:val="both"/>
            </w:pPr>
            <w:r>
              <w:t xml:space="preserve">        </w:t>
            </w:r>
            <w:r w:rsidR="009E2C77">
              <w:t xml:space="preserve">  </w:t>
            </w:r>
            <w:r>
              <w:t>1</w:t>
            </w:r>
            <w:r w:rsidR="00E24140">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E24140" w:rsidRPr="003D3616" w:rsidRDefault="00E24140" w:rsidP="00E24140">
            <w:r w:rsidRPr="003D3616">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E24140" w:rsidRPr="003D3616" w:rsidRDefault="00E24140" w:rsidP="00E24140">
            <w:pPr>
              <w:autoSpaceDE w:val="0"/>
              <w:autoSpaceDN w:val="0"/>
              <w:adjustRightInd w:val="0"/>
              <w:rPr>
                <w:rFonts w:eastAsiaTheme="minorHAnsi"/>
                <w:lang w:eastAsia="en-US"/>
              </w:rPr>
            </w:pPr>
            <w:r w:rsidRPr="003D3616">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w:t>
            </w:r>
            <w:r w:rsidRPr="003D3616">
              <w:rPr>
                <w:rFonts w:eastAsiaTheme="minorHAnsi"/>
                <w:lang w:eastAsia="en-US"/>
              </w:rPr>
              <w:lastRenderedPageBreak/>
              <w:t>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E24140" w:rsidRDefault="003775D3" w:rsidP="00A8500A">
            <w:pPr>
              <w:keepNext/>
              <w:jc w:val="both"/>
            </w:pPr>
            <w:r w:rsidRPr="00E24140">
              <w:rPr>
                <w:b/>
                <w:bCs/>
              </w:rPr>
              <w:t>Требования, предъявляемые к участникам аукциона в электронной форме - у</w:t>
            </w:r>
            <w:r w:rsidRPr="00E24140">
              <w:t>частники аукциона в электронной форме должны отвечать требованиям, установленным в документации об аукционе в электронной форме.</w:t>
            </w:r>
          </w:p>
          <w:p w:rsidR="003775D3" w:rsidRPr="00E24140" w:rsidRDefault="009E2C77" w:rsidP="00A8500A">
            <w:pPr>
              <w:keepNext/>
              <w:jc w:val="both"/>
            </w:pPr>
            <w:r w:rsidRPr="00E24140">
              <w:t>1)</w:t>
            </w:r>
            <w:r w:rsidR="00516F72" w:rsidRPr="00E24140">
              <w:t xml:space="preserve">Наличие </w:t>
            </w:r>
            <w:r w:rsidRPr="00E24140">
              <w:t xml:space="preserve">технического </w:t>
            </w:r>
            <w:r w:rsidR="00516F72" w:rsidRPr="00E24140">
              <w:t xml:space="preserve">сервисного центра в </w:t>
            </w:r>
            <w:r w:rsidR="00447BE5" w:rsidRPr="00E24140">
              <w:t>РФ</w:t>
            </w:r>
            <w:r w:rsidRPr="00E24140">
              <w:t xml:space="preserve"> (подтвержденное документально);</w:t>
            </w:r>
          </w:p>
          <w:p w:rsidR="009E2C77" w:rsidRPr="00E24140" w:rsidRDefault="009E2C77" w:rsidP="009E2C77">
            <w:pPr>
              <w:keepNext/>
            </w:pPr>
            <w:r w:rsidRPr="00E24140">
              <w:t>2)Гарантийное обслуживание;</w:t>
            </w:r>
          </w:p>
          <w:p w:rsidR="009E2C77" w:rsidRPr="00E24140" w:rsidRDefault="009E2C77" w:rsidP="00A8500A">
            <w:pPr>
              <w:keepNext/>
              <w:jc w:val="both"/>
            </w:pPr>
            <w:r w:rsidRPr="00E24140">
              <w:t xml:space="preserve">3)Осуществление пуско-наладки оборудования российскими специалистами </w:t>
            </w:r>
            <w:r w:rsidR="00A8500A" w:rsidRPr="00E24140">
              <w:rPr>
                <w:bCs/>
              </w:rPr>
              <w:t xml:space="preserve">не более </w:t>
            </w:r>
            <w:r w:rsidR="00447BE5" w:rsidRPr="00E24140">
              <w:rPr>
                <w:bCs/>
              </w:rPr>
              <w:t>14</w:t>
            </w:r>
            <w:r w:rsidR="00A8500A" w:rsidRPr="00E24140">
              <w:rPr>
                <w:bCs/>
              </w:rPr>
              <w:t xml:space="preserve"> дней со дня </w:t>
            </w:r>
            <w:r w:rsidR="00A8500A" w:rsidRPr="00E24140">
              <w:rPr>
                <w:rFonts w:eastAsia="Arial"/>
              </w:rPr>
              <w:t>прибытия сервисн</w:t>
            </w:r>
            <w:r w:rsidR="00447BE5" w:rsidRPr="00E24140">
              <w:rPr>
                <w:rFonts w:eastAsia="Arial"/>
              </w:rPr>
              <w:t>ых</w:t>
            </w:r>
            <w:r w:rsidR="00A8500A" w:rsidRPr="00E24140">
              <w:rPr>
                <w:rFonts w:eastAsia="Arial"/>
              </w:rPr>
              <w:t xml:space="preserve"> специалист</w:t>
            </w:r>
            <w:r w:rsidR="00447BE5" w:rsidRPr="00E24140">
              <w:rPr>
                <w:rFonts w:eastAsia="Arial"/>
              </w:rPr>
              <w:t>ов;</w:t>
            </w:r>
          </w:p>
          <w:p w:rsidR="00447BE5" w:rsidRDefault="009E2C77" w:rsidP="002B739F">
            <w:pPr>
              <w:keepNext/>
              <w:jc w:val="both"/>
              <w:rPr>
                <w:bCs/>
              </w:rPr>
            </w:pPr>
            <w:r w:rsidRPr="00E24140">
              <w:t>4)</w:t>
            </w:r>
            <w:r w:rsidR="00A8500A">
              <w:rPr>
                <w:bCs/>
              </w:rPr>
              <w:t xml:space="preserve"> К обеспечению выполнения договора Продавец вправе привлекать только  специалистов, </w:t>
            </w:r>
            <w:r w:rsidR="00533B5C">
              <w:rPr>
                <w:bCs/>
              </w:rPr>
              <w:t>являющихся</w:t>
            </w:r>
            <w:r w:rsidR="00447BE5">
              <w:rPr>
                <w:bCs/>
              </w:rPr>
              <w:t xml:space="preserve"> граждан</w:t>
            </w:r>
            <w:r w:rsidR="00533B5C">
              <w:rPr>
                <w:bCs/>
              </w:rPr>
              <w:t>ами</w:t>
            </w:r>
            <w:r w:rsidR="002B739F">
              <w:rPr>
                <w:bCs/>
              </w:rPr>
              <w:t xml:space="preserve"> РФ</w:t>
            </w:r>
            <w:r w:rsidR="00447BE5">
              <w:rPr>
                <w:bCs/>
              </w:rPr>
              <w:t>;</w:t>
            </w:r>
          </w:p>
          <w:p w:rsidR="009E2C77" w:rsidRPr="009E2C77" w:rsidRDefault="00A504D9" w:rsidP="002B739F">
            <w:pPr>
              <w:keepNext/>
              <w:jc w:val="both"/>
              <w:rPr>
                <w:bCs/>
                <w:highlight w:val="yellow"/>
              </w:rPr>
            </w:pPr>
            <w:r>
              <w:rPr>
                <w:bCs/>
              </w:rPr>
              <w:t>5</w:t>
            </w:r>
            <w:r w:rsidR="00A8500A">
              <w:rPr>
                <w:bCs/>
              </w:rPr>
              <w:t xml:space="preserve">) </w:t>
            </w:r>
            <w:r>
              <w:rPr>
                <w:bCs/>
              </w:rPr>
              <w:t>У</w:t>
            </w:r>
            <w:r w:rsidR="00A8500A">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533B5C" w:rsidRPr="00E24140" w:rsidRDefault="003775D3" w:rsidP="00533B5C">
            <w:pPr>
              <w:jc w:val="both"/>
            </w:pPr>
            <w:r w:rsidRPr="00E9306C">
              <w:rPr>
                <w:b/>
                <w:bCs/>
              </w:rPr>
              <w:t xml:space="preserve"> Начальная (максимальная) цена договора </w:t>
            </w:r>
            <w:r w:rsidR="00447BE5" w:rsidRPr="00D91DDE">
              <w:t xml:space="preserve"> </w:t>
            </w:r>
            <w:r w:rsidR="00E24140">
              <w:t xml:space="preserve">4 406 779 </w:t>
            </w:r>
            <w:r w:rsidR="00E24140" w:rsidRPr="00D91DDE">
              <w:t>(</w:t>
            </w:r>
            <w:r w:rsidR="00E24140">
              <w:t>Четыре миллиона четыреста шесть тысяч семьсот семьдесят девять</w:t>
            </w:r>
            <w:r w:rsidR="00E24140" w:rsidRPr="00D91DDE">
              <w:t>) рубл</w:t>
            </w:r>
            <w:r w:rsidR="00E24140">
              <w:t>ей 66</w:t>
            </w:r>
            <w:r w:rsidR="00E24140" w:rsidRPr="00D91DDE">
              <w:t xml:space="preserve"> коп</w:t>
            </w:r>
            <w:proofErr w:type="gramStart"/>
            <w:r w:rsidR="00E24140" w:rsidRPr="00D91DDE">
              <w:t>.</w:t>
            </w:r>
            <w:r w:rsidR="00E24140">
              <w:t xml:space="preserve">, </w:t>
            </w:r>
            <w:proofErr w:type="gramEnd"/>
            <w:r w:rsidR="00E24140">
              <w:t xml:space="preserve">кроме того НДС (18%) 793 220, 34 рубля. </w:t>
            </w:r>
            <w:r w:rsidR="00533B5C">
              <w:t xml:space="preserve"> </w:t>
            </w:r>
            <w:r w:rsidR="00533B5C" w:rsidRPr="00E24140">
              <w:t>В случае</w:t>
            </w:r>
            <w:proofErr w:type="gramStart"/>
            <w:r w:rsidR="00533B5C" w:rsidRPr="00E24140">
              <w:t>,</w:t>
            </w:r>
            <w:proofErr w:type="gramEnd"/>
            <w:r w:rsidR="00533B5C" w:rsidRPr="00E24140">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533B5C" w:rsidP="00533B5C">
            <w:pPr>
              <w:pStyle w:val="a1"/>
              <w:spacing w:after="0"/>
              <w:jc w:val="both"/>
            </w:pPr>
            <w:proofErr w:type="gramStart"/>
            <w:r w:rsidRPr="00E24140">
              <w:rPr>
                <w:lang w:eastAsia="en-US"/>
              </w:rPr>
              <w:t>Начальная (максимальная) цена</w:t>
            </w:r>
            <w:r>
              <w:rPr>
                <w:lang w:eastAsia="en-US"/>
              </w:rPr>
              <w:t xml:space="preserve">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533B5C" w:rsidP="00A8500A">
            <w:pPr>
              <w:autoSpaceDE w:val="0"/>
              <w:jc w:val="both"/>
              <w:rPr>
                <w:b/>
                <w:bCs/>
              </w:rPr>
            </w:pPr>
            <w:r>
              <w:t>260 000,00</w:t>
            </w:r>
            <w:r w:rsidR="00F80DCF">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gramStart"/>
            <w:r w:rsidRPr="00E932D6">
              <w:rPr>
                <w:rFonts w:ascii="Times New Roman" w:hAnsi="Times New Roman"/>
                <w:bCs/>
                <w:sz w:val="24"/>
                <w:szCs w:val="24"/>
              </w:rPr>
              <w:t>р</w:t>
            </w:r>
            <w:proofErr w:type="gram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533B5C">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w:t>
            </w:r>
            <w:r w:rsidR="00533B5C">
              <w:t xml:space="preserve"> стоимости договора на срок до 29</w:t>
            </w:r>
            <w:r>
              <w:t>.</w:t>
            </w:r>
            <w:r w:rsidR="00044462">
              <w:t>0</w:t>
            </w:r>
            <w:r w:rsidR="00533B5C">
              <w:t>9</w:t>
            </w:r>
            <w:r>
              <w:t>.2014г.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1C50B2">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9B040F">
              <w:t>2</w:t>
            </w:r>
            <w:r w:rsidR="001C50B2">
              <w:t>7</w:t>
            </w:r>
            <w:r>
              <w:t>»</w:t>
            </w:r>
            <w:r w:rsidR="00F80DCF">
              <w:rPr>
                <w:u w:val="single"/>
              </w:rPr>
              <w:t xml:space="preserve"> февраля</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1C50B2">
            <w:pPr>
              <w:keepNext/>
              <w:keepLines/>
              <w:suppressLineNumbers/>
              <w:rPr>
                <w:b/>
                <w:bCs/>
              </w:rPr>
            </w:pPr>
            <w:r>
              <w:rPr>
                <w:b/>
                <w:bCs/>
              </w:rPr>
              <w:t xml:space="preserve">Дата и время определения участников аукциона в электронной форме – </w:t>
            </w:r>
            <w:r>
              <w:rPr>
                <w:bCs/>
              </w:rPr>
              <w:t>«</w:t>
            </w:r>
            <w:r w:rsidR="001C50B2">
              <w:rPr>
                <w:bCs/>
              </w:rPr>
              <w:t>03</w:t>
            </w:r>
            <w:r>
              <w:rPr>
                <w:bCs/>
              </w:rPr>
              <w:t xml:space="preserve">» </w:t>
            </w:r>
            <w:r w:rsidR="001C50B2">
              <w:rPr>
                <w:bCs/>
              </w:rPr>
              <w:t>марта</w:t>
            </w:r>
            <w:r w:rsidR="00030D57">
              <w:rPr>
                <w:bCs/>
              </w:rPr>
              <w:t xml:space="preserve">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1C50B2">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1C50B2">
              <w:t>03</w:t>
            </w:r>
            <w:r>
              <w:t xml:space="preserve">» </w:t>
            </w:r>
            <w:r w:rsidR="001C50B2">
              <w:t>марта</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A8500A">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предложенной участником открытого аукциона, указанных в заявке на участие в открытом аукционе в электронной форме такого участника, в п</w:t>
            </w:r>
            <w:r>
              <w:t>роект договора</w:t>
            </w:r>
            <w:r w:rsidRPr="00DC4245">
              <w:t>, прилагаемого к документации об открытом 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подписанный электронной цифровой подписью уполномоченного лица документа об обеспечении исполнения </w:t>
            </w:r>
            <w:r>
              <w:t>договора</w:t>
            </w:r>
            <w:r w:rsidRPr="00DC4245">
              <w:t xml:space="preserve"> в размере, указанном в документации об аукционе.</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533B5C" w:rsidRDefault="00533B5C" w:rsidP="003775D3">
      <w:pPr>
        <w:jc w:val="right"/>
        <w:rPr>
          <w:b/>
          <w:i/>
        </w:rPr>
      </w:pPr>
    </w:p>
    <w:p w:rsidR="00533B5C" w:rsidRDefault="00533B5C"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00925346">
        <w:rPr>
          <w:sz w:val="22"/>
          <w:szCs w:val="22"/>
        </w:rPr>
        <w:t xml:space="preserve"> Федеральным законом от </w:t>
      </w:r>
      <w:r w:rsidR="00925346">
        <w:rPr>
          <w:bCs/>
          <w:sz w:val="22"/>
          <w:szCs w:val="22"/>
        </w:rPr>
        <w:t>5 апреля 2013 г.</w:t>
      </w:r>
      <w:r w:rsidR="00925346">
        <w:rPr>
          <w:rStyle w:val="apple-converted-space"/>
          <w:rFonts w:ascii="PT Serif" w:eastAsia="Arial Unicode MS" w:hAnsi="PT Serif"/>
          <w:bCs/>
          <w:color w:val="373737"/>
          <w:sz w:val="22"/>
          <w:szCs w:val="22"/>
        </w:rPr>
        <w:t> </w:t>
      </w:r>
      <w:r w:rsidR="00925346">
        <w:rPr>
          <w:sz w:val="22"/>
          <w:szCs w:val="22"/>
        </w:rPr>
        <w:t xml:space="preserve">№ 44-ФЗ </w:t>
      </w:r>
      <w:r w:rsidR="00925346">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proofErr w:type="gramEnd"/>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w:t>
      </w:r>
      <w:r w:rsidRPr="00E9306C">
        <w:lastRenderedPageBreak/>
        <w:t>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A8500A" w:rsidRDefault="00A8500A" w:rsidP="003775D3">
      <w:pPr>
        <w:ind w:firstLine="709"/>
        <w:rPr>
          <w:b/>
          <w:i/>
        </w:rPr>
      </w:pPr>
    </w:p>
    <w:p w:rsidR="00925346" w:rsidRDefault="00925346" w:rsidP="00925346">
      <w:pPr>
        <w:jc w:val="right"/>
        <w:rPr>
          <w:b/>
          <w:i/>
        </w:rPr>
      </w:pPr>
    </w:p>
    <w:p w:rsidR="00925346" w:rsidRDefault="00516F72" w:rsidP="00925346">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792A1F" w:rsidRDefault="00792A1F" w:rsidP="00725555">
      <w:pPr>
        <w:jc w:val="right"/>
        <w:rPr>
          <w:b/>
          <w:i/>
        </w:rPr>
      </w:pPr>
    </w:p>
    <w:p w:rsidR="00792A1F" w:rsidRDefault="00792A1F" w:rsidP="00725555">
      <w:pPr>
        <w:jc w:val="right"/>
        <w:rPr>
          <w:b/>
          <w:i/>
        </w:rPr>
      </w:pPr>
    </w:p>
    <w:p w:rsidR="00925346" w:rsidRDefault="00925346" w:rsidP="00725555">
      <w:pPr>
        <w:jc w:val="right"/>
        <w:rPr>
          <w:b/>
          <w:i/>
        </w:rPr>
      </w:pPr>
    </w:p>
    <w:p w:rsidR="00725555" w:rsidRPr="00E9306C" w:rsidRDefault="00725555" w:rsidP="00725555">
      <w:pPr>
        <w:jc w:val="right"/>
        <w:rPr>
          <w:b/>
          <w:i/>
        </w:rPr>
      </w:pPr>
      <w:r w:rsidRPr="00950711">
        <w:rPr>
          <w:b/>
          <w:i/>
        </w:rPr>
        <w:lastRenderedPageBreak/>
        <w:t>Приложение № 3</w:t>
      </w:r>
      <w:r w:rsidRPr="00E9306C">
        <w:rPr>
          <w:b/>
          <w:i/>
        </w:rPr>
        <w:t>к аукционной документации</w:t>
      </w:r>
    </w:p>
    <w:p w:rsidR="00FE762B" w:rsidRDefault="00792A1F" w:rsidP="003775D3">
      <w:pPr>
        <w:keepNext/>
        <w:ind w:firstLine="567"/>
        <w:jc w:val="right"/>
        <w:rPr>
          <w:b/>
          <w:i/>
        </w:rPr>
      </w:pPr>
      <w:r>
        <w:rPr>
          <w:b/>
          <w:i/>
        </w:rPr>
        <w:t>проект</w:t>
      </w:r>
    </w:p>
    <w:p w:rsidR="00792A1F" w:rsidRPr="00792A1F" w:rsidRDefault="00792A1F" w:rsidP="00792A1F">
      <w:pPr>
        <w:jc w:val="center"/>
        <w:rPr>
          <w:rFonts w:eastAsia="Arial"/>
        </w:rPr>
      </w:pPr>
      <w:r w:rsidRPr="00792A1F">
        <w:rPr>
          <w:rFonts w:eastAsia="Arial"/>
          <w:b/>
          <w:bCs/>
        </w:rPr>
        <w:t>ДОГОВОР</w:t>
      </w:r>
    </w:p>
    <w:p w:rsidR="00792A1F" w:rsidRPr="00792A1F" w:rsidRDefault="00792A1F" w:rsidP="00792A1F">
      <w:pPr>
        <w:tabs>
          <w:tab w:val="left" w:leader="underscore" w:pos="797"/>
        </w:tabs>
        <w:jc w:val="center"/>
        <w:rPr>
          <w:rFonts w:eastAsia="Arial"/>
        </w:rPr>
      </w:pPr>
      <w:r w:rsidRPr="00792A1F">
        <w:rPr>
          <w:rFonts w:eastAsia="Arial"/>
          <w:b/>
          <w:bCs/>
          <w:position w:val="4"/>
        </w:rPr>
        <w:t>№</w:t>
      </w:r>
      <w:r w:rsidRPr="00792A1F">
        <w:rPr>
          <w:rFonts w:eastAsia="Arial"/>
          <w:b/>
          <w:bCs/>
          <w:position w:val="4"/>
        </w:rPr>
        <w:tab/>
      </w:r>
    </w:p>
    <w:p w:rsidR="00792A1F" w:rsidRDefault="00792A1F" w:rsidP="00792A1F">
      <w:pPr>
        <w:tabs>
          <w:tab w:val="left" w:pos="6926"/>
          <w:tab w:val="left" w:leader="underscore" w:pos="7483"/>
          <w:tab w:val="left" w:leader="underscore" w:pos="9077"/>
        </w:tabs>
        <w:rPr>
          <w:rFonts w:eastAsia="Arial"/>
          <w:position w:val="6"/>
        </w:rPr>
      </w:pPr>
      <w:r w:rsidRPr="00792A1F">
        <w:rPr>
          <w:rFonts w:eastAsia="Arial"/>
          <w:position w:val="6"/>
        </w:rPr>
        <w:t>Город Новосибирск.</w:t>
      </w:r>
      <w:r w:rsidRPr="00792A1F">
        <w:rPr>
          <w:position w:val="6"/>
        </w:rPr>
        <w:tab/>
      </w:r>
      <w:r w:rsidRPr="00792A1F">
        <w:rPr>
          <w:rFonts w:eastAsia="Arial"/>
          <w:position w:val="6"/>
        </w:rPr>
        <w:t>«__»______ 2014 года</w:t>
      </w:r>
    </w:p>
    <w:p w:rsidR="00792A1F" w:rsidRPr="00792A1F" w:rsidRDefault="00792A1F" w:rsidP="00792A1F">
      <w:pPr>
        <w:tabs>
          <w:tab w:val="left" w:pos="6926"/>
          <w:tab w:val="left" w:leader="underscore" w:pos="7483"/>
          <w:tab w:val="left" w:leader="underscore" w:pos="9077"/>
        </w:tabs>
        <w:rPr>
          <w:rFonts w:eastAsia="Arial"/>
        </w:rPr>
      </w:pPr>
    </w:p>
    <w:p w:rsidR="00792A1F" w:rsidRDefault="00792A1F" w:rsidP="00792A1F">
      <w:pPr>
        <w:jc w:val="both"/>
      </w:pPr>
      <w:proofErr w:type="gramStart"/>
      <w:r w:rsidRPr="00493E09">
        <w:t>___________________________________________________________, далее именуемое «</w:t>
      </w:r>
      <w:r w:rsidR="00E24140">
        <w:t>Продавец</w:t>
      </w:r>
      <w:r w:rsidRPr="00493E09">
        <w:t>»,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w:t>
      </w:r>
      <w:r w:rsidR="00E24140">
        <w:t>Покупатель</w:t>
      </w:r>
      <w:r w:rsidRPr="00493E09">
        <w:t xml:space="preserve">»,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№_125</w:t>
      </w:r>
      <w:r w:rsidRPr="004D4223">
        <w:rPr>
          <w:u w:val="single"/>
        </w:rPr>
        <w:t>/13</w:t>
      </w:r>
      <w:r>
        <w:t xml:space="preserve"> от «12» декабря 2013г.</w:t>
      </w:r>
      <w:r w:rsidRPr="00493E09">
        <w:t>, с другой стороны, на основании протокола подведения итогов</w:t>
      </w:r>
      <w:proofErr w:type="gramEnd"/>
      <w:r w:rsidRPr="00493E09">
        <w:t xml:space="preserve"> </w:t>
      </w:r>
      <w:r>
        <w:t>аукциона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92A1F" w:rsidRPr="00493E09" w:rsidRDefault="00792A1F" w:rsidP="00792A1F">
      <w:pPr>
        <w:jc w:val="both"/>
      </w:pPr>
    </w:p>
    <w:p w:rsidR="00792A1F" w:rsidRPr="00792A1F" w:rsidRDefault="00792A1F" w:rsidP="00792A1F">
      <w:pPr>
        <w:rPr>
          <w:rFonts w:eastAsia="Arial"/>
        </w:rPr>
      </w:pPr>
      <w:r w:rsidRPr="00792A1F">
        <w:rPr>
          <w:rFonts w:eastAsia="Arial"/>
          <w:b/>
          <w:bCs/>
          <w:u w:val="single"/>
        </w:rPr>
        <w:t>§ I. Предмет Договора</w:t>
      </w:r>
    </w:p>
    <w:p w:rsidR="00792A1F" w:rsidRPr="00792A1F" w:rsidRDefault="00792A1F" w:rsidP="00792A1F">
      <w:pPr>
        <w:rPr>
          <w:rFonts w:eastAsia="Arial"/>
        </w:rPr>
      </w:pPr>
    </w:p>
    <w:p w:rsidR="00792A1F" w:rsidRPr="00792A1F" w:rsidRDefault="00792A1F" w:rsidP="00792A1F">
      <w:pPr>
        <w:tabs>
          <w:tab w:val="left" w:pos="379"/>
          <w:tab w:val="left" w:leader="underscore" w:pos="9356"/>
        </w:tabs>
        <w:jc w:val="both"/>
        <w:rPr>
          <w:rFonts w:eastAsia="Arial"/>
        </w:rPr>
      </w:pPr>
      <w:proofErr w:type="gramStart"/>
      <w:r w:rsidRPr="00792A1F">
        <w:rPr>
          <w:rFonts w:eastAsia="Arial"/>
        </w:rPr>
        <w:t>1.1</w:t>
      </w:r>
      <w:r w:rsidRPr="00792A1F">
        <w:tab/>
      </w:r>
      <w:r w:rsidRPr="00792A1F">
        <w:rPr>
          <w:rFonts w:eastAsia="Arial"/>
        </w:rPr>
        <w:t xml:space="preserve">Продавец обязуется передать, а Покупатель обязуется оплатить и принять </w:t>
      </w:r>
      <w:r w:rsidR="00533B5C">
        <w:t>Вакуумн</w:t>
      </w:r>
      <w:r w:rsidR="00E24140">
        <w:t>ую</w:t>
      </w:r>
      <w:r w:rsidR="00533B5C">
        <w:t xml:space="preserve"> установк</w:t>
      </w:r>
      <w:r w:rsidR="00E24140">
        <w:t>у</w:t>
      </w:r>
      <w:r w:rsidR="00533B5C">
        <w:t xml:space="preserve"> УВН 71 П-3</w:t>
      </w:r>
      <w:r w:rsidR="00533B5C">
        <w:rPr>
          <w:b/>
        </w:rPr>
        <w:t xml:space="preserve"> </w:t>
      </w:r>
      <w:r w:rsidR="00447BE5">
        <w:t xml:space="preserve"> </w:t>
      </w:r>
      <w:r w:rsidRPr="003D4E2C">
        <w:t xml:space="preserve">в количестве </w:t>
      </w:r>
      <w:r>
        <w:t>1</w:t>
      </w:r>
      <w:r w:rsidRPr="003D4E2C">
        <w:t xml:space="preserve"> штук</w:t>
      </w:r>
      <w:r>
        <w:t>а</w:t>
      </w:r>
      <w:r w:rsidRPr="00792A1F">
        <w:rPr>
          <w:rFonts w:eastAsia="Arial"/>
          <w:i/>
          <w:iCs/>
        </w:rPr>
        <w:t xml:space="preserve"> </w:t>
      </w:r>
      <w:r w:rsidRPr="00792A1F">
        <w:rPr>
          <w:rFonts w:eastAsia="Arial"/>
        </w:rPr>
        <w:t>(далее - Оборудование), в полном соответствии с техническими характеристиками и количеством согласно Спецификаци</w:t>
      </w:r>
      <w:r w:rsidR="002103F0">
        <w:rPr>
          <w:rFonts w:eastAsia="Arial"/>
        </w:rPr>
        <w:t>и</w:t>
      </w:r>
      <w:r w:rsidRPr="00792A1F">
        <w:rPr>
          <w:rFonts w:eastAsia="Arial"/>
        </w:rPr>
        <w:t>, приведенным в Приложени</w:t>
      </w:r>
      <w:r w:rsidR="002103F0">
        <w:rPr>
          <w:rFonts w:eastAsia="Arial"/>
        </w:rPr>
        <w:t>е</w:t>
      </w:r>
      <w:r w:rsidRPr="00792A1F">
        <w:rPr>
          <w:rFonts w:eastAsia="Arial"/>
        </w:rPr>
        <w:t xml:space="preserve"> №1 к настоящему Договору, выполнить работы по пуско-наладке и вводу в эксплуатацию Оборудования (далее - Работы), а Покупатель обязуется принять и оплатить поставленное Оборудование и выполненные Работы.</w:t>
      </w:r>
      <w:proofErr w:type="gramEnd"/>
    </w:p>
    <w:p w:rsidR="00792A1F" w:rsidRDefault="00792A1F" w:rsidP="00792A1F">
      <w:pPr>
        <w:tabs>
          <w:tab w:val="left" w:pos="379"/>
          <w:tab w:val="left" w:leader="underscore" w:pos="7709"/>
        </w:tabs>
        <w:jc w:val="both"/>
        <w:rPr>
          <w:rFonts w:eastAsia="Arial"/>
        </w:rPr>
      </w:pPr>
      <w:r w:rsidRPr="00792A1F">
        <w:rPr>
          <w:rFonts w:eastAsia="Arial"/>
        </w:rPr>
        <w:t>1.2</w:t>
      </w:r>
      <w:r w:rsidRPr="00792A1F">
        <w:tab/>
      </w:r>
      <w:r w:rsidRPr="00792A1F">
        <w:rPr>
          <w:rFonts w:eastAsia="Arial"/>
        </w:rPr>
        <w:t>Поставка Обору</w:t>
      </w:r>
      <w:r>
        <w:rPr>
          <w:rFonts w:eastAsia="Arial"/>
        </w:rPr>
        <w:t>дования осуществляется в адрес: г. Новосибирск, ул. Планетная, 32</w:t>
      </w:r>
    </w:p>
    <w:p w:rsidR="00792A1F" w:rsidRDefault="00792A1F" w:rsidP="00792A1F">
      <w:pPr>
        <w:tabs>
          <w:tab w:val="left" w:pos="379"/>
          <w:tab w:val="left" w:leader="underscore" w:pos="7709"/>
        </w:tabs>
        <w:jc w:val="both"/>
        <w:rPr>
          <w:rFonts w:eastAsia="Arial"/>
        </w:rPr>
      </w:pPr>
    </w:p>
    <w:p w:rsidR="00792A1F" w:rsidRPr="00792A1F" w:rsidRDefault="00792A1F" w:rsidP="00792A1F">
      <w:pPr>
        <w:tabs>
          <w:tab w:val="left" w:pos="379"/>
          <w:tab w:val="left" w:leader="underscore" w:pos="7709"/>
        </w:tabs>
        <w:jc w:val="both"/>
        <w:rPr>
          <w:rFonts w:eastAsia="Arial"/>
        </w:rPr>
      </w:pPr>
      <w:r w:rsidRPr="00792A1F">
        <w:rPr>
          <w:rFonts w:eastAsia="Arial"/>
          <w:b/>
          <w:bCs/>
          <w:u w:val="single"/>
        </w:rPr>
        <w:t>§ II. Цены и общая стоимость Договора</w:t>
      </w:r>
    </w:p>
    <w:p w:rsidR="00447BE5" w:rsidRPr="00792A1F" w:rsidRDefault="00447BE5" w:rsidP="00447BE5">
      <w:pPr>
        <w:tabs>
          <w:tab w:val="left" w:pos="394"/>
          <w:tab w:val="left" w:leader="underscore" w:pos="6955"/>
          <w:tab w:val="left" w:leader="underscore" w:pos="7973"/>
          <w:tab w:val="left" w:leader="underscore" w:pos="8438"/>
        </w:tabs>
        <w:jc w:val="both"/>
        <w:rPr>
          <w:rFonts w:eastAsia="Arial"/>
        </w:rPr>
      </w:pPr>
      <w:r w:rsidRPr="00792A1F">
        <w:rPr>
          <w:rFonts w:eastAsia="Arial"/>
        </w:rPr>
        <w:t>2.1.</w:t>
      </w:r>
      <w:r w:rsidRPr="00792A1F">
        <w:tab/>
      </w:r>
      <w:r w:rsidRPr="00792A1F">
        <w:rPr>
          <w:rFonts w:eastAsia="Arial"/>
        </w:rPr>
        <w:t xml:space="preserve">Общая стоимость Договора составляет </w:t>
      </w:r>
      <w:r w:rsidRPr="00792A1F">
        <w:rPr>
          <w:rFonts w:eastAsia="Arial"/>
          <w:b/>
          <w:bCs/>
        </w:rPr>
        <w:tab/>
      </w:r>
      <w:r w:rsidRPr="00792A1F">
        <w:rPr>
          <w:rFonts w:eastAsia="Arial"/>
          <w:i/>
          <w:iCs/>
        </w:rPr>
        <w:t xml:space="preserve"> </w:t>
      </w:r>
      <w:r w:rsidRPr="00792A1F">
        <w:rPr>
          <w:rFonts w:eastAsia="Arial"/>
          <w:iCs/>
        </w:rPr>
        <w:t>рублей</w:t>
      </w:r>
      <w:proofErr w:type="gramStart"/>
      <w:r w:rsidRPr="00792A1F">
        <w:rPr>
          <w:rFonts w:eastAsia="Arial"/>
          <w:iCs/>
        </w:rPr>
        <w:t xml:space="preserve"> </w:t>
      </w:r>
      <w:r w:rsidRPr="00792A1F">
        <w:rPr>
          <w:rFonts w:eastAsia="Arial"/>
          <w:b/>
          <w:bCs/>
        </w:rPr>
        <w:t>,</w:t>
      </w:r>
      <w:proofErr w:type="gramEnd"/>
      <w:r w:rsidRPr="00792A1F">
        <w:rPr>
          <w:rFonts w:eastAsia="Arial"/>
          <w:b/>
          <w:bCs/>
        </w:rPr>
        <w:t xml:space="preserve"> </w:t>
      </w:r>
      <w:r w:rsidRPr="00792A1F">
        <w:rPr>
          <w:rFonts w:eastAsia="Arial"/>
          <w:bCs/>
        </w:rPr>
        <w:t>в том</w:t>
      </w:r>
      <w:r>
        <w:rPr>
          <w:rFonts w:eastAsia="Arial"/>
          <w:bCs/>
        </w:rPr>
        <w:t xml:space="preserve"> </w:t>
      </w:r>
      <w:r w:rsidRPr="00792A1F">
        <w:rPr>
          <w:rFonts w:eastAsia="Arial"/>
          <w:bCs/>
        </w:rPr>
        <w:t>числе НДС 18%.</w:t>
      </w:r>
    </w:p>
    <w:p w:rsidR="00447BE5" w:rsidRPr="00792A1F" w:rsidRDefault="00447BE5" w:rsidP="00447BE5">
      <w:pPr>
        <w:tabs>
          <w:tab w:val="left" w:pos="394"/>
        </w:tabs>
        <w:jc w:val="both"/>
        <w:rPr>
          <w:rFonts w:eastAsia="Arial"/>
        </w:rPr>
      </w:pPr>
      <w:r w:rsidRPr="00792A1F">
        <w:rPr>
          <w:rFonts w:eastAsia="Arial"/>
        </w:rPr>
        <w:t>2.2.</w:t>
      </w:r>
      <w:r w:rsidRPr="00792A1F">
        <w:tab/>
      </w:r>
      <w:r w:rsidRPr="00792A1F">
        <w:rPr>
          <w:rFonts w:eastAsia="Arial"/>
        </w:rPr>
        <w:t>Общая стоимость настоящего Договора складывается из стоимости Оборудования и стоимости</w:t>
      </w:r>
      <w:r>
        <w:rPr>
          <w:rFonts w:eastAsia="Arial"/>
        </w:rPr>
        <w:t xml:space="preserve"> </w:t>
      </w:r>
      <w:r w:rsidRPr="00792A1F">
        <w:rPr>
          <w:rFonts w:eastAsia="Arial"/>
        </w:rPr>
        <w:t>работ,</w:t>
      </w:r>
      <w:r>
        <w:rPr>
          <w:rFonts w:eastAsia="Arial"/>
        </w:rPr>
        <w:t xml:space="preserve"> </w:t>
      </w:r>
      <w:r w:rsidRPr="00792A1F">
        <w:rPr>
          <w:rFonts w:eastAsia="Arial"/>
        </w:rPr>
        <w:t>в том числе НДС, и включает:</w:t>
      </w:r>
    </w:p>
    <w:p w:rsidR="00447BE5" w:rsidRPr="00792A1F" w:rsidRDefault="00447BE5" w:rsidP="00447BE5">
      <w:pPr>
        <w:jc w:val="both"/>
        <w:rPr>
          <w:rFonts w:eastAsia="Arial"/>
        </w:rPr>
      </w:pPr>
      <w:r w:rsidRPr="00792A1F">
        <w:rPr>
          <w:rFonts w:eastAsia="Arial"/>
        </w:rPr>
        <w:t>2.2.1 Стоимость Оборудования, услуг и технической документации в пол</w:t>
      </w:r>
      <w:r>
        <w:rPr>
          <w:rFonts w:eastAsia="Arial"/>
        </w:rPr>
        <w:t>ном соответствии со Спецификацией</w:t>
      </w:r>
      <w:r w:rsidRPr="00792A1F">
        <w:rPr>
          <w:rFonts w:eastAsia="Arial"/>
        </w:rPr>
        <w:t xml:space="preserve"> в Приложени</w:t>
      </w:r>
      <w:r>
        <w:rPr>
          <w:rFonts w:eastAsia="Arial"/>
        </w:rPr>
        <w:t>и №1</w:t>
      </w:r>
      <w:r w:rsidRPr="00792A1F">
        <w:rPr>
          <w:rFonts w:eastAsia="Arial"/>
        </w:rPr>
        <w:t xml:space="preserve"> к </w:t>
      </w:r>
      <w:r>
        <w:rPr>
          <w:rFonts w:eastAsia="Arial"/>
        </w:rPr>
        <w:t>настоящему Договору, стоимость инструктажа</w:t>
      </w:r>
      <w:r w:rsidRPr="00792A1F">
        <w:rPr>
          <w:rFonts w:eastAsia="Arial"/>
        </w:rPr>
        <w:t xml:space="preserve"> специалистов Грузополучателя по программе Продавца в соответствии с </w:t>
      </w:r>
      <w:r w:rsidRPr="00E24140">
        <w:rPr>
          <w:rFonts w:eastAsia="Arial"/>
        </w:rPr>
        <w:t>Приложением №3.</w:t>
      </w:r>
    </w:p>
    <w:p w:rsidR="00447BE5" w:rsidRPr="00792A1F" w:rsidRDefault="00447BE5" w:rsidP="00447BE5">
      <w:pPr>
        <w:numPr>
          <w:ilvl w:val="0"/>
          <w:numId w:val="3"/>
        </w:numPr>
        <w:tabs>
          <w:tab w:val="left" w:pos="557"/>
        </w:tabs>
        <w:ind w:left="360" w:hanging="360"/>
        <w:jc w:val="both"/>
        <w:rPr>
          <w:rFonts w:eastAsia="Arial"/>
        </w:rPr>
      </w:pPr>
      <w:r w:rsidRPr="00792A1F">
        <w:rPr>
          <w:rFonts w:eastAsia="Arial"/>
        </w:rPr>
        <w:t>Стоимость услуг по доставке, упаковке и маркировке.</w:t>
      </w:r>
    </w:p>
    <w:p w:rsidR="00447BE5" w:rsidRPr="00792A1F" w:rsidRDefault="00447BE5" w:rsidP="00447BE5">
      <w:pPr>
        <w:numPr>
          <w:ilvl w:val="0"/>
          <w:numId w:val="3"/>
        </w:numPr>
        <w:tabs>
          <w:tab w:val="left" w:pos="0"/>
        </w:tabs>
        <w:jc w:val="both"/>
        <w:rPr>
          <w:rFonts w:eastAsia="Arial"/>
        </w:rPr>
      </w:pPr>
      <w:r w:rsidRPr="00792A1F">
        <w:rPr>
          <w:rFonts w:eastAsia="Arial"/>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447BE5" w:rsidRPr="00792A1F" w:rsidRDefault="00447BE5" w:rsidP="006554F9">
      <w:pPr>
        <w:numPr>
          <w:ilvl w:val="0"/>
          <w:numId w:val="3"/>
        </w:numPr>
        <w:tabs>
          <w:tab w:val="left" w:pos="557"/>
        </w:tabs>
        <w:jc w:val="both"/>
        <w:rPr>
          <w:rFonts w:eastAsia="Arial"/>
        </w:rPr>
      </w:pPr>
      <w:r w:rsidRPr="00792A1F">
        <w:rPr>
          <w:rFonts w:eastAsia="Arial"/>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792A1F" w:rsidRPr="00792A1F" w:rsidRDefault="00792A1F" w:rsidP="00792A1F">
      <w:pPr>
        <w:rPr>
          <w:rFonts w:eastAsia="Arial"/>
        </w:rPr>
      </w:pPr>
    </w:p>
    <w:p w:rsidR="00792A1F" w:rsidRPr="00792A1F" w:rsidRDefault="00792A1F" w:rsidP="00792A1F">
      <w:pPr>
        <w:rPr>
          <w:rFonts w:eastAsia="Arial"/>
        </w:rPr>
      </w:pPr>
      <w:r w:rsidRPr="00792A1F">
        <w:rPr>
          <w:rFonts w:eastAsia="Arial"/>
          <w:b/>
          <w:bCs/>
          <w:u w:val="single"/>
        </w:rPr>
        <w:t xml:space="preserve">§ </w:t>
      </w:r>
      <w:r w:rsidRPr="00792A1F">
        <w:rPr>
          <w:rFonts w:eastAsia="Arial"/>
          <w:b/>
          <w:bCs/>
          <w:u w:val="single"/>
          <w:lang w:val="en-US" w:eastAsia="en-US"/>
        </w:rPr>
        <w:t>III</w:t>
      </w:r>
      <w:r w:rsidRPr="00792A1F">
        <w:rPr>
          <w:rFonts w:eastAsia="Arial"/>
          <w:b/>
          <w:bCs/>
          <w:u w:val="single"/>
          <w:lang w:eastAsia="en-US"/>
        </w:rPr>
        <w:t xml:space="preserve">. </w:t>
      </w:r>
      <w:r w:rsidRPr="00792A1F">
        <w:rPr>
          <w:rFonts w:eastAsia="Arial"/>
          <w:b/>
          <w:bCs/>
          <w:u w:val="single"/>
        </w:rPr>
        <w:t>Срок поставки</w:t>
      </w:r>
    </w:p>
    <w:p w:rsidR="00792A1F" w:rsidRPr="00792A1F" w:rsidRDefault="00792A1F" w:rsidP="00792A1F">
      <w:pPr>
        <w:jc w:val="both"/>
        <w:rPr>
          <w:rFonts w:eastAsia="Arial"/>
        </w:rPr>
      </w:pPr>
      <w:r w:rsidRPr="00792A1F">
        <w:rPr>
          <w:rFonts w:eastAsia="Arial"/>
        </w:rPr>
        <w:t xml:space="preserve">3.1 Обязательства по настоящему Договору выполняются Продавцом в сроки, установленные в Календарном плане </w:t>
      </w:r>
      <w:r w:rsidRPr="00E24140">
        <w:rPr>
          <w:rFonts w:eastAsia="Arial"/>
        </w:rPr>
        <w:t>согласно Приложению №</w:t>
      </w:r>
      <w:r w:rsidR="00E97314" w:rsidRPr="00E24140">
        <w:rPr>
          <w:rFonts w:eastAsia="Arial"/>
        </w:rPr>
        <w:t>2</w:t>
      </w:r>
      <w:r w:rsidRPr="00792A1F">
        <w:rPr>
          <w:rFonts w:eastAsia="Arial"/>
        </w:rPr>
        <w:t xml:space="preserve"> к настоящему Договору при условии своевременного поступления на счет Продавца платежей в соответствии с п.п. 4.1.1.-4.1.</w:t>
      </w:r>
      <w:r w:rsidR="00F562D8">
        <w:rPr>
          <w:rFonts w:eastAsia="Arial"/>
        </w:rPr>
        <w:t>2</w:t>
      </w:r>
      <w:r w:rsidRPr="00792A1F">
        <w:rPr>
          <w:rFonts w:eastAsia="Arial"/>
        </w:rPr>
        <w:t xml:space="preserve">. В случае задержки платежей, подлежащих уплате до отгрузки в соответствии с п.п. 4.1.1. настоящего Договора, срок поставки продлевается на соответствующий период. Досрочная поставка разрешается с согласия Покупателя. Риски </w:t>
      </w:r>
      <w:r w:rsidRPr="00792A1F">
        <w:rPr>
          <w:rFonts w:eastAsia="Arial"/>
        </w:rPr>
        <w:lastRenderedPageBreak/>
        <w:t xml:space="preserve">случайной порчи, гибели и/или утраты Оборудования переходят от Продавца к Покупателю </w:t>
      </w:r>
      <w:proofErr w:type="gramStart"/>
      <w:r w:rsidRPr="00792A1F">
        <w:rPr>
          <w:rFonts w:eastAsia="Arial"/>
        </w:rPr>
        <w:t>с даты поставки</w:t>
      </w:r>
      <w:proofErr w:type="gramEnd"/>
      <w:r w:rsidRPr="00792A1F">
        <w:rPr>
          <w:rFonts w:eastAsia="Arial"/>
        </w:rPr>
        <w:t xml:space="preserve"> Оборудования в соответствии со статьей 3.3. настоящего Договора.</w:t>
      </w:r>
    </w:p>
    <w:p w:rsidR="00792A1F" w:rsidRPr="00792A1F" w:rsidRDefault="00792A1F" w:rsidP="00792A1F">
      <w:pPr>
        <w:jc w:val="both"/>
        <w:rPr>
          <w:rFonts w:eastAsia="Arial"/>
        </w:rPr>
      </w:pPr>
      <w:r w:rsidRPr="00792A1F">
        <w:rPr>
          <w:rFonts w:eastAsia="Arial"/>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E24140" w:rsidRDefault="00792A1F" w:rsidP="00E24140">
      <w:pPr>
        <w:jc w:val="both"/>
        <w:rPr>
          <w:rFonts w:eastAsia="Arial"/>
        </w:rPr>
      </w:pPr>
      <w:r w:rsidRPr="00792A1F">
        <w:rPr>
          <w:rFonts w:eastAsia="Arial"/>
        </w:rPr>
        <w:t xml:space="preserve">3.3. Датой поставки Оборудования считается дата подписания Акта приема-передачи Оборудования, </w:t>
      </w:r>
      <w:proofErr w:type="gramStart"/>
      <w:r w:rsidRPr="00792A1F">
        <w:rPr>
          <w:rFonts w:eastAsia="Arial"/>
        </w:rPr>
        <w:t>подписываемый</w:t>
      </w:r>
      <w:proofErr w:type="gramEnd"/>
      <w:r w:rsidRPr="00792A1F">
        <w:rPr>
          <w:rFonts w:eastAsia="Arial"/>
        </w:rPr>
        <w:t xml:space="preserve"> уполномоченными предс</w:t>
      </w:r>
      <w:r w:rsidR="001F231C">
        <w:rPr>
          <w:rFonts w:eastAsia="Arial"/>
        </w:rPr>
        <w:t>тавителями сторон, согласно § X</w:t>
      </w:r>
      <w:r w:rsidRPr="00792A1F">
        <w:rPr>
          <w:rFonts w:eastAsia="Arial"/>
        </w:rPr>
        <w:t>I.</w:t>
      </w:r>
    </w:p>
    <w:p w:rsidR="00124758" w:rsidRDefault="00E24140" w:rsidP="00124758">
      <w:pPr>
        <w:jc w:val="both"/>
        <w:rPr>
          <w:rFonts w:eastAsia="Arial"/>
        </w:rPr>
      </w:pPr>
      <w:r>
        <w:rPr>
          <w:rFonts w:eastAsia="Arial"/>
        </w:rPr>
        <w:t xml:space="preserve">3.4. </w:t>
      </w:r>
      <w:r w:rsidR="00124758" w:rsidRPr="00314A1F">
        <w:rPr>
          <w:rFonts w:eastAsia="Arial"/>
        </w:rPr>
        <w:t>Поставка осуществляется любым доступным транспортом по согласованию с Покупателем.</w:t>
      </w:r>
    </w:p>
    <w:p w:rsidR="00792A1F" w:rsidRPr="00792A1F" w:rsidRDefault="00E24140" w:rsidP="00124758">
      <w:pPr>
        <w:jc w:val="both"/>
        <w:rPr>
          <w:rFonts w:eastAsia="Arial"/>
        </w:rPr>
      </w:pPr>
      <w:r>
        <w:rPr>
          <w:rFonts w:eastAsia="Arial"/>
        </w:rPr>
        <w:t xml:space="preserve">3.5. </w:t>
      </w:r>
      <w:r w:rsidR="00792A1F" w:rsidRPr="00792A1F">
        <w:rPr>
          <w:rFonts w:eastAsia="Arial"/>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792A1F" w:rsidRDefault="00792A1F" w:rsidP="00792A1F">
      <w:pPr>
        <w:rPr>
          <w:rFonts w:eastAsia="Arial"/>
          <w:b/>
          <w:bCs/>
          <w:u w:val="single"/>
        </w:rPr>
      </w:pPr>
    </w:p>
    <w:p w:rsidR="00792A1F" w:rsidRPr="00792A1F" w:rsidRDefault="00792A1F" w:rsidP="00792A1F">
      <w:pPr>
        <w:rPr>
          <w:rFonts w:eastAsia="Arial"/>
        </w:rPr>
      </w:pPr>
      <w:r w:rsidRPr="00792A1F">
        <w:rPr>
          <w:rFonts w:eastAsia="Arial"/>
          <w:b/>
          <w:bCs/>
          <w:u w:val="single"/>
        </w:rPr>
        <w:t>§ IV. Условия платежа</w:t>
      </w:r>
    </w:p>
    <w:p w:rsidR="00792A1F" w:rsidRPr="00792A1F" w:rsidRDefault="00792A1F" w:rsidP="00792A1F">
      <w:pPr>
        <w:jc w:val="both"/>
        <w:rPr>
          <w:rFonts w:eastAsia="Arial"/>
        </w:rPr>
      </w:pPr>
    </w:p>
    <w:p w:rsidR="00792A1F" w:rsidRPr="00792A1F" w:rsidRDefault="00792A1F" w:rsidP="00792A1F">
      <w:pPr>
        <w:tabs>
          <w:tab w:val="left" w:pos="398"/>
          <w:tab w:val="left" w:leader="underscore" w:pos="7757"/>
          <w:tab w:val="left" w:leader="underscore" w:pos="8443"/>
          <w:tab w:val="left" w:leader="underscore" w:pos="8904"/>
        </w:tabs>
        <w:jc w:val="both"/>
        <w:rPr>
          <w:rFonts w:eastAsia="Arial"/>
        </w:rPr>
      </w:pPr>
      <w:r w:rsidRPr="00792A1F">
        <w:rPr>
          <w:rFonts w:eastAsia="Arial"/>
        </w:rPr>
        <w:t>4.1.</w:t>
      </w:r>
      <w:r w:rsidRPr="00792A1F">
        <w:tab/>
      </w:r>
      <w:r w:rsidRPr="00792A1F">
        <w:rPr>
          <w:rFonts w:eastAsia="Arial"/>
        </w:rPr>
        <w:t xml:space="preserve">Оплата Оборудования и работ по его вводу в эксплуатацию на сумму </w:t>
      </w:r>
      <w:r w:rsidRPr="00792A1F">
        <w:rPr>
          <w:rFonts w:eastAsia="Arial"/>
        </w:rPr>
        <w:tab/>
      </w:r>
      <w:r>
        <w:rPr>
          <w:rFonts w:eastAsia="Arial"/>
        </w:rPr>
        <w:t>____________</w:t>
      </w:r>
      <w:r w:rsidRPr="00792A1F">
        <w:rPr>
          <w:rFonts w:eastAsia="Arial"/>
          <w:b/>
          <w:bCs/>
        </w:rPr>
        <w:t xml:space="preserve">, </w:t>
      </w:r>
      <w:r w:rsidRPr="00792A1F">
        <w:rPr>
          <w:rFonts w:eastAsia="Arial"/>
          <w:bCs/>
        </w:rPr>
        <w:t>в том числе НДС 18%</w:t>
      </w:r>
      <w:r w:rsidRPr="00792A1F">
        <w:rPr>
          <w:rFonts w:eastAsia="Arial"/>
          <w:b/>
          <w:bCs/>
        </w:rPr>
        <w:t xml:space="preserve"> </w:t>
      </w:r>
      <w:r w:rsidRPr="00792A1F">
        <w:rPr>
          <w:rFonts w:eastAsia="Arial"/>
        </w:rPr>
        <w:t>производится в несколько этапов следующим образом:</w:t>
      </w:r>
    </w:p>
    <w:p w:rsidR="00792A1F" w:rsidRPr="00792A1F" w:rsidRDefault="00792A1F" w:rsidP="00FC7AD1">
      <w:pPr>
        <w:tabs>
          <w:tab w:val="left" w:pos="677"/>
        </w:tabs>
        <w:jc w:val="both"/>
        <w:rPr>
          <w:rFonts w:eastAsia="Arial"/>
        </w:rPr>
      </w:pPr>
      <w:r w:rsidRPr="00792A1F">
        <w:rPr>
          <w:rFonts w:eastAsia="Arial"/>
        </w:rPr>
        <w:t>4.1.1.</w:t>
      </w:r>
      <w:r w:rsidRPr="00792A1F">
        <w:tab/>
      </w:r>
      <w:r w:rsidRPr="00792A1F">
        <w:rPr>
          <w:rFonts w:eastAsia="Arial"/>
        </w:rPr>
        <w:t xml:space="preserve">Первый авансовый платеж в размере </w:t>
      </w:r>
      <w:r w:rsidRPr="00792A1F">
        <w:rPr>
          <w:rFonts w:eastAsia="Arial"/>
          <w:b/>
        </w:rPr>
        <w:t>6</w:t>
      </w:r>
      <w:r w:rsidRPr="00792A1F">
        <w:rPr>
          <w:rFonts w:eastAsia="Arial"/>
          <w:b/>
          <w:bCs/>
        </w:rPr>
        <w:t xml:space="preserve">0% </w:t>
      </w:r>
      <w:r w:rsidRPr="00792A1F">
        <w:rPr>
          <w:rFonts w:eastAsia="Arial"/>
        </w:rPr>
        <w:t xml:space="preserve">стоимости Договора на сумму, </w:t>
      </w:r>
      <w:r w:rsidR="00FC7AD1">
        <w:rPr>
          <w:rFonts w:eastAsia="Arial"/>
        </w:rPr>
        <w:t>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w:t>
      </w:r>
      <w:r w:rsidR="00FC7AD1">
        <w:rPr>
          <w:rFonts w:eastAsia="Arial"/>
        </w:rPr>
        <w:t xml:space="preserve"> </w:t>
      </w:r>
      <w:r w:rsidRPr="00792A1F">
        <w:rPr>
          <w:rFonts w:eastAsia="Arial"/>
        </w:rPr>
        <w:t xml:space="preserve">(десяти) банковских дней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настоящего договора.</w:t>
      </w:r>
    </w:p>
    <w:p w:rsidR="00F562D8" w:rsidRDefault="00792A1F" w:rsidP="00F562D8">
      <w:pPr>
        <w:tabs>
          <w:tab w:val="left" w:pos="562"/>
          <w:tab w:val="left" w:leader="underscore" w:pos="8510"/>
          <w:tab w:val="left" w:leader="underscore" w:pos="9187"/>
        </w:tabs>
        <w:jc w:val="both"/>
        <w:rPr>
          <w:rFonts w:eastAsia="Arial"/>
        </w:rPr>
      </w:pPr>
      <w:r w:rsidRPr="00792A1F">
        <w:rPr>
          <w:rFonts w:eastAsia="Arial"/>
        </w:rPr>
        <w:t>4.1.2.</w:t>
      </w:r>
      <w:r w:rsidRPr="00792A1F">
        <w:tab/>
      </w:r>
      <w:r w:rsidR="00FC7AD1">
        <w:t xml:space="preserve"> Окончательный расчет </w:t>
      </w:r>
      <w:r w:rsidRPr="00792A1F">
        <w:rPr>
          <w:rFonts w:eastAsia="Arial"/>
        </w:rPr>
        <w:t xml:space="preserve"> в размере </w:t>
      </w:r>
      <w:r w:rsidR="00FC7AD1" w:rsidRPr="00FC7AD1">
        <w:rPr>
          <w:rFonts w:eastAsia="Arial"/>
          <w:b/>
        </w:rPr>
        <w:t>4</w:t>
      </w:r>
      <w:r w:rsidRPr="00FC7AD1">
        <w:rPr>
          <w:rFonts w:eastAsia="Arial"/>
          <w:b/>
          <w:bCs/>
        </w:rPr>
        <w:t>0%</w:t>
      </w:r>
      <w:r w:rsidRPr="00792A1F">
        <w:rPr>
          <w:rFonts w:eastAsia="Arial"/>
          <w:b/>
          <w:bCs/>
        </w:rPr>
        <w:t xml:space="preserve"> </w:t>
      </w:r>
      <w:r w:rsidRPr="00792A1F">
        <w:rPr>
          <w:rFonts w:eastAsia="Arial"/>
        </w:rPr>
        <w:t xml:space="preserve">стоимости Договора на сумму, </w:t>
      </w:r>
      <w:r w:rsidR="00FC7AD1">
        <w:rPr>
          <w:rFonts w:eastAsia="Arial"/>
        </w:rPr>
        <w:t>___________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 (десяти) банковских дней</w:t>
      </w:r>
      <w:r w:rsidR="00FC7AD1">
        <w:rPr>
          <w:rFonts w:eastAsia="Arial"/>
        </w:rPr>
        <w:t xml:space="preserve">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w:t>
      </w:r>
      <w:r w:rsidRPr="00792A1F">
        <w:rPr>
          <w:rFonts w:eastAsia="Arial"/>
        </w:rPr>
        <w:t>Акта окончательной приемки всего Оборудования, предусмотренного настоящим Договором</w:t>
      </w:r>
      <w:r w:rsidR="00F562D8">
        <w:rPr>
          <w:rFonts w:eastAsia="Arial"/>
        </w:rPr>
        <w:t>.</w:t>
      </w:r>
    </w:p>
    <w:p w:rsidR="00792A1F" w:rsidRPr="00792A1F" w:rsidRDefault="00F562D8" w:rsidP="00F562D8">
      <w:pPr>
        <w:tabs>
          <w:tab w:val="left" w:pos="562"/>
          <w:tab w:val="left" w:leader="underscore" w:pos="8510"/>
          <w:tab w:val="left" w:leader="underscore" w:pos="9187"/>
        </w:tabs>
        <w:jc w:val="both"/>
        <w:rPr>
          <w:rFonts w:eastAsia="Arial"/>
        </w:rPr>
      </w:pPr>
      <w:r>
        <w:rPr>
          <w:rFonts w:eastAsia="Arial"/>
        </w:rPr>
        <w:t xml:space="preserve">4.2. </w:t>
      </w:r>
      <w:r w:rsidR="00792A1F" w:rsidRPr="00792A1F">
        <w:rPr>
          <w:rFonts w:eastAsia="Arial"/>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FC7AD1" w:rsidRDefault="00FC7AD1" w:rsidP="00792A1F">
      <w:pPr>
        <w:rPr>
          <w:rFonts w:eastAsia="Arial"/>
          <w:b/>
          <w:bCs/>
          <w:u w:val="single"/>
        </w:rPr>
      </w:pPr>
    </w:p>
    <w:p w:rsidR="00792A1F" w:rsidRPr="00792A1F" w:rsidRDefault="00792A1F" w:rsidP="00792A1F">
      <w:pPr>
        <w:rPr>
          <w:rFonts w:eastAsia="Arial"/>
        </w:rPr>
      </w:pPr>
      <w:r w:rsidRPr="00792A1F">
        <w:rPr>
          <w:rFonts w:eastAsia="Arial"/>
          <w:b/>
          <w:bCs/>
          <w:u w:val="single"/>
        </w:rPr>
        <w:t>§ У. Упаковка</w:t>
      </w:r>
    </w:p>
    <w:p w:rsidR="00792A1F" w:rsidRPr="00792A1F" w:rsidRDefault="00792A1F" w:rsidP="00792A1F">
      <w:pPr>
        <w:jc w:val="both"/>
        <w:rPr>
          <w:rFonts w:eastAsia="Arial"/>
        </w:rPr>
      </w:pPr>
      <w:r w:rsidRPr="00792A1F">
        <w:rPr>
          <w:rFonts w:eastAsia="Arial"/>
        </w:rPr>
        <w:t>5.1 Обо</w:t>
      </w:r>
      <w:r w:rsidR="00124758">
        <w:rPr>
          <w:rFonts w:eastAsia="Arial"/>
        </w:rPr>
        <w:t xml:space="preserve">рудование должно отгружаться в </w:t>
      </w:r>
      <w:r w:rsidRPr="00792A1F">
        <w:rPr>
          <w:rFonts w:eastAsia="Arial"/>
        </w:rPr>
        <w:t xml:space="preserve">упаковке, соответствующей характеру поставляемого Оборудования и условиям перевозки </w:t>
      </w:r>
      <w:r w:rsidR="00124758">
        <w:rPr>
          <w:rFonts w:eastAsia="Arial"/>
        </w:rPr>
        <w:t>транспортом.</w:t>
      </w:r>
    </w:p>
    <w:p w:rsidR="00792A1F" w:rsidRPr="00792A1F" w:rsidRDefault="00792A1F" w:rsidP="00775099">
      <w:pPr>
        <w:numPr>
          <w:ilvl w:val="0"/>
          <w:numId w:val="6"/>
        </w:numPr>
        <w:tabs>
          <w:tab w:val="left" w:pos="384"/>
        </w:tabs>
        <w:jc w:val="both"/>
        <w:rPr>
          <w:rFonts w:eastAsia="Arial"/>
        </w:rPr>
      </w:pPr>
      <w:r w:rsidRPr="00792A1F">
        <w:rPr>
          <w:rFonts w:eastAsia="Arial"/>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792A1F" w:rsidRPr="00124758" w:rsidRDefault="00FC7AD1" w:rsidP="00775099">
      <w:pPr>
        <w:numPr>
          <w:ilvl w:val="0"/>
          <w:numId w:val="6"/>
        </w:numPr>
        <w:tabs>
          <w:tab w:val="left" w:pos="384"/>
        </w:tabs>
        <w:rPr>
          <w:rFonts w:eastAsia="Arial"/>
        </w:rPr>
      </w:pPr>
      <w:r w:rsidRPr="00124758">
        <w:rPr>
          <w:rFonts w:eastAsia="Arial"/>
        </w:rPr>
        <w:t>Частичная отгрузка запрещена.</w:t>
      </w:r>
    </w:p>
    <w:p w:rsidR="00792A1F" w:rsidRPr="00792A1F" w:rsidRDefault="00792A1F" w:rsidP="00792A1F">
      <w:pPr>
        <w:rPr>
          <w:rFonts w:eastAsia="Arial"/>
        </w:rPr>
      </w:pPr>
      <w:r w:rsidRPr="00792A1F">
        <w:rPr>
          <w:rFonts w:eastAsia="Arial"/>
        </w:rPr>
        <w:t>5.4 Тара и упаковка являются невозвратными и входят в стоимость Оборудования.</w:t>
      </w:r>
    </w:p>
    <w:p w:rsidR="00792A1F" w:rsidRPr="00792A1F" w:rsidRDefault="00792A1F" w:rsidP="00792A1F">
      <w:pPr>
        <w:jc w:val="both"/>
        <w:rPr>
          <w:rFonts w:eastAsia="Arial"/>
        </w:rPr>
      </w:pPr>
      <w:r w:rsidRPr="00792A1F">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92A1F" w:rsidRPr="00792A1F" w:rsidRDefault="00792A1F" w:rsidP="00792A1F">
      <w:pPr>
        <w:tabs>
          <w:tab w:val="left" w:pos="398"/>
        </w:tabs>
        <w:jc w:val="both"/>
        <w:rPr>
          <w:rFonts w:eastAsia="Arial"/>
        </w:rPr>
      </w:pPr>
      <w:r w:rsidRPr="00792A1F">
        <w:rPr>
          <w:rFonts w:eastAsia="Arial"/>
        </w:rPr>
        <w:t>5.5.</w:t>
      </w:r>
      <w:r w:rsidRPr="00792A1F">
        <w:tab/>
      </w:r>
      <w:r w:rsidRPr="00792A1F">
        <w:rPr>
          <w:rFonts w:eastAsia="Arial"/>
        </w:rPr>
        <w:t xml:space="preserve">Сразу после выгрузки на месте доставки Покупатель должен </w:t>
      </w:r>
      <w:proofErr w:type="gramStart"/>
      <w:r w:rsidRPr="00792A1F">
        <w:rPr>
          <w:rFonts w:eastAsia="Arial"/>
        </w:rPr>
        <w:t>разместить Оборудование</w:t>
      </w:r>
      <w:proofErr w:type="gramEnd"/>
      <w:r w:rsidR="00FC7AD1">
        <w:rPr>
          <w:rFonts w:eastAsia="Arial"/>
        </w:rPr>
        <w:t xml:space="preserve"> </w:t>
      </w:r>
      <w:r w:rsidRPr="00792A1F">
        <w:rPr>
          <w:rFonts w:eastAsia="Arial"/>
        </w:rPr>
        <w:t>в сухом,</w:t>
      </w:r>
      <w:r w:rsidR="00FC7AD1">
        <w:rPr>
          <w:rFonts w:eastAsia="Arial"/>
        </w:rPr>
        <w:t xml:space="preserve"> </w:t>
      </w:r>
      <w:r w:rsidRPr="00792A1F">
        <w:rPr>
          <w:rFonts w:eastAsia="Arial"/>
        </w:rPr>
        <w:t>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792A1F" w:rsidRPr="00792A1F" w:rsidRDefault="00792A1F" w:rsidP="00FC7AD1">
      <w:pPr>
        <w:jc w:val="both"/>
        <w:rPr>
          <w:rFonts w:eastAsia="Arial"/>
        </w:rPr>
      </w:pPr>
      <w:r w:rsidRPr="00124758">
        <w:rPr>
          <w:rFonts w:eastAsia="Arial"/>
        </w:rPr>
        <w:t>5.6. Упаковка должна соответствовать погрузочно-разгрузочным операциям с помощью кранов или</w:t>
      </w:r>
      <w:r w:rsidR="00FC7AD1" w:rsidRPr="00124758">
        <w:rPr>
          <w:rFonts w:eastAsia="Arial"/>
        </w:rPr>
        <w:t xml:space="preserve"> </w:t>
      </w:r>
      <w:r w:rsidRPr="00124758">
        <w:rPr>
          <w:rFonts w:eastAsia="Arial"/>
        </w:rPr>
        <w:t>автопогрузчиков.</w:t>
      </w:r>
    </w:p>
    <w:p w:rsidR="00792A1F" w:rsidRPr="00792A1F" w:rsidRDefault="00792A1F" w:rsidP="00FC7AD1">
      <w:pPr>
        <w:jc w:val="both"/>
        <w:rPr>
          <w:rFonts w:eastAsia="Arial"/>
        </w:rPr>
      </w:pPr>
      <w:r w:rsidRPr="00792A1F">
        <w:rPr>
          <w:rFonts w:eastAsia="Arial"/>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92A1F" w:rsidRPr="00792A1F" w:rsidRDefault="00792A1F" w:rsidP="00792A1F">
      <w:pPr>
        <w:jc w:val="both"/>
        <w:rPr>
          <w:rFonts w:eastAsia="Arial"/>
        </w:rPr>
      </w:pPr>
      <w:r w:rsidRPr="00792A1F">
        <w:rPr>
          <w:rFonts w:eastAsia="Arial"/>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792A1F" w:rsidRPr="00792A1F" w:rsidRDefault="00792A1F" w:rsidP="00775099">
      <w:pPr>
        <w:numPr>
          <w:ilvl w:val="0"/>
          <w:numId w:val="7"/>
        </w:numPr>
        <w:tabs>
          <w:tab w:val="left" w:pos="427"/>
        </w:tabs>
        <w:jc w:val="both"/>
        <w:rPr>
          <w:rFonts w:eastAsia="Arial"/>
        </w:rPr>
      </w:pPr>
      <w:r w:rsidRPr="00792A1F">
        <w:rPr>
          <w:rFonts w:eastAsia="Arial"/>
        </w:rPr>
        <w:lastRenderedPageBreak/>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792A1F" w:rsidRPr="00792A1F" w:rsidRDefault="00792A1F" w:rsidP="00775099">
      <w:pPr>
        <w:numPr>
          <w:ilvl w:val="0"/>
          <w:numId w:val="7"/>
        </w:numPr>
        <w:tabs>
          <w:tab w:val="left" w:pos="427"/>
        </w:tabs>
        <w:jc w:val="both"/>
        <w:rPr>
          <w:rFonts w:eastAsia="Arial"/>
        </w:rPr>
      </w:pPr>
      <w:r w:rsidRPr="00792A1F">
        <w:rPr>
          <w:rFonts w:eastAsia="Arial"/>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92A1F" w:rsidRPr="00792A1F" w:rsidRDefault="00792A1F" w:rsidP="00775099">
      <w:pPr>
        <w:numPr>
          <w:ilvl w:val="0"/>
          <w:numId w:val="7"/>
        </w:numPr>
        <w:tabs>
          <w:tab w:val="left" w:pos="547"/>
        </w:tabs>
        <w:jc w:val="both"/>
        <w:rPr>
          <w:rFonts w:eastAsia="Arial"/>
        </w:rPr>
      </w:pPr>
      <w:r w:rsidRPr="00792A1F">
        <w:rPr>
          <w:rFonts w:eastAsia="Arial"/>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792A1F">
        <w:rPr>
          <w:rFonts w:eastAsia="Arial"/>
          <w:lang w:val="en-US" w:eastAsia="en-US"/>
        </w:rPr>
        <w:t>Q</w:t>
      </w:r>
      <w:r w:rsidRPr="00792A1F">
        <w:rPr>
          <w:rFonts w:eastAsia="Arial"/>
          <w:lang w:eastAsia="en-US"/>
        </w:rPr>
        <w:t>+</w:t>
      </w:r>
      <w:r w:rsidRPr="00792A1F">
        <w:rPr>
          <w:rFonts w:eastAsia="Arial"/>
          <w:lang w:val="en-US" w:eastAsia="en-US"/>
        </w:rPr>
        <w:t>UT</w:t>
      </w:r>
      <w:r w:rsidRPr="00792A1F">
        <w:rPr>
          <w:rFonts w:eastAsia="Arial"/>
          <w:lang w:eastAsia="en-US"/>
        </w:rPr>
        <w:t>.</w:t>
      </w:r>
    </w:p>
    <w:p w:rsidR="00792A1F" w:rsidRPr="00792A1F" w:rsidRDefault="00792A1F" w:rsidP="00792A1F">
      <w:pPr>
        <w:rPr>
          <w:rFonts w:eastAsia="Arial"/>
        </w:rPr>
      </w:pPr>
    </w:p>
    <w:p w:rsidR="00792A1F" w:rsidRDefault="00792A1F" w:rsidP="00792A1F">
      <w:pPr>
        <w:rPr>
          <w:rFonts w:eastAsia="Arial"/>
          <w:b/>
          <w:bCs/>
          <w:u w:val="single"/>
        </w:rPr>
      </w:pPr>
      <w:r w:rsidRPr="00792A1F">
        <w:rPr>
          <w:rFonts w:eastAsia="Arial"/>
          <w:b/>
          <w:bCs/>
          <w:u w:val="single"/>
        </w:rPr>
        <w:t>§ VI. Маркировка для перевозки</w:t>
      </w:r>
    </w:p>
    <w:p w:rsidR="00792A1F" w:rsidRDefault="00792A1F" w:rsidP="00792A1F">
      <w:pPr>
        <w:jc w:val="both"/>
        <w:rPr>
          <w:rFonts w:eastAsia="Arial"/>
        </w:rPr>
      </w:pPr>
      <w:r w:rsidRPr="00792A1F">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FC7AD1" w:rsidRPr="00792A1F" w:rsidRDefault="00FC7AD1" w:rsidP="00792A1F">
      <w:pPr>
        <w:jc w:val="both"/>
        <w:rPr>
          <w:rFonts w:eastAsia="Arial"/>
        </w:rPr>
      </w:pPr>
    </w:p>
    <w:p w:rsidR="00792A1F" w:rsidRPr="00792A1F" w:rsidRDefault="00792A1F" w:rsidP="00792A1F">
      <w:pPr>
        <w:rPr>
          <w:rFonts w:eastAsia="Arial"/>
        </w:rPr>
      </w:pPr>
      <w:r w:rsidRPr="00792A1F">
        <w:rPr>
          <w:rFonts w:eastAsia="Arial"/>
          <w:b/>
          <w:bCs/>
          <w:u w:val="single"/>
        </w:rPr>
        <w:t>§ VII. Отгрузочные извещения</w:t>
      </w:r>
    </w:p>
    <w:p w:rsidR="00792A1F" w:rsidRPr="00792A1F" w:rsidRDefault="00792A1F" w:rsidP="00775099">
      <w:pPr>
        <w:numPr>
          <w:ilvl w:val="0"/>
          <w:numId w:val="8"/>
        </w:numPr>
        <w:tabs>
          <w:tab w:val="left" w:pos="446"/>
        </w:tabs>
        <w:jc w:val="both"/>
        <w:rPr>
          <w:rFonts w:eastAsia="Arial"/>
        </w:rPr>
      </w:pPr>
      <w:r w:rsidRPr="00792A1F">
        <w:rPr>
          <w:rFonts w:eastAsia="Arial"/>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792A1F" w:rsidRDefault="00792A1F" w:rsidP="00775099">
      <w:pPr>
        <w:numPr>
          <w:ilvl w:val="0"/>
          <w:numId w:val="8"/>
        </w:numPr>
        <w:tabs>
          <w:tab w:val="left" w:pos="446"/>
        </w:tabs>
        <w:jc w:val="both"/>
        <w:rPr>
          <w:rFonts w:eastAsia="Arial"/>
        </w:rPr>
      </w:pPr>
      <w:r w:rsidRPr="00792A1F">
        <w:rPr>
          <w:rFonts w:eastAsia="Arial"/>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7AD1" w:rsidRPr="00792A1F" w:rsidRDefault="00FC7AD1" w:rsidP="00FC7AD1">
      <w:pPr>
        <w:tabs>
          <w:tab w:val="left" w:pos="446"/>
        </w:tabs>
        <w:jc w:val="both"/>
        <w:rPr>
          <w:rFonts w:eastAsia="Arial"/>
        </w:rPr>
      </w:pPr>
    </w:p>
    <w:p w:rsidR="00792A1F" w:rsidRPr="00792A1F" w:rsidRDefault="00792A1F" w:rsidP="00792A1F">
      <w:pPr>
        <w:rPr>
          <w:rFonts w:eastAsia="Arial"/>
        </w:rPr>
      </w:pPr>
      <w:r w:rsidRPr="00792A1F">
        <w:rPr>
          <w:rFonts w:eastAsia="Arial"/>
          <w:b/>
          <w:bCs/>
          <w:u w:val="single"/>
        </w:rPr>
        <w:t>§ VIII. Документация</w:t>
      </w:r>
    </w:p>
    <w:p w:rsidR="00792A1F" w:rsidRPr="00792A1F" w:rsidRDefault="00792A1F" w:rsidP="00FC7AD1">
      <w:pPr>
        <w:jc w:val="both"/>
        <w:rPr>
          <w:rFonts w:eastAsia="Arial"/>
        </w:rPr>
      </w:pPr>
      <w:r w:rsidRPr="00792A1F">
        <w:rPr>
          <w:rFonts w:eastAsia="Arial"/>
        </w:rPr>
        <w:t>8.1.Продавец направляет следующие документы в оригиналах вместе с отгружаемым Оборудованием:</w:t>
      </w:r>
    </w:p>
    <w:p w:rsidR="00792A1F" w:rsidRPr="00792A1F" w:rsidRDefault="00792A1F" w:rsidP="00792A1F">
      <w:pPr>
        <w:rPr>
          <w:rFonts w:eastAsia="Arial"/>
        </w:rPr>
      </w:pPr>
      <w:r w:rsidRPr="00792A1F">
        <w:rPr>
          <w:rFonts w:eastAsia="Arial"/>
        </w:rPr>
        <w:t xml:space="preserve">1 .Счет-фактуру Продавца с указанием общей суммы Договора, </w:t>
      </w:r>
      <w:proofErr w:type="gramStart"/>
      <w:r w:rsidRPr="00792A1F">
        <w:rPr>
          <w:rFonts w:eastAsia="Arial"/>
        </w:rPr>
        <w:t>выписанную</w:t>
      </w:r>
      <w:proofErr w:type="gramEnd"/>
      <w:r w:rsidRPr="00792A1F">
        <w:rPr>
          <w:rFonts w:eastAsia="Arial"/>
        </w:rPr>
        <w:t xml:space="preserve"> в рублях - в 3 (трёх) оригинальных экземплярах.</w:t>
      </w:r>
    </w:p>
    <w:p w:rsidR="00792A1F" w:rsidRPr="00792A1F" w:rsidRDefault="00792A1F" w:rsidP="00792A1F">
      <w:pPr>
        <w:rPr>
          <w:rFonts w:eastAsia="Arial"/>
        </w:rPr>
      </w:pPr>
      <w:r w:rsidRPr="00792A1F">
        <w:rPr>
          <w:rFonts w:eastAsia="Arial"/>
        </w:rPr>
        <w:t>2.Упаковочные листы - в 2-х (двух) экземплярах.</w:t>
      </w:r>
    </w:p>
    <w:p w:rsidR="00792A1F" w:rsidRPr="00792A1F" w:rsidRDefault="00792A1F" w:rsidP="00792A1F">
      <w:pPr>
        <w:rPr>
          <w:rFonts w:eastAsia="Arial"/>
        </w:rPr>
      </w:pPr>
      <w:r w:rsidRPr="00792A1F">
        <w:rPr>
          <w:rFonts w:eastAsia="Arial"/>
        </w:rPr>
        <w:t>З.Сертификат происхождения - в 2-х (двух) экземплярах.</w:t>
      </w:r>
    </w:p>
    <w:p w:rsidR="00792A1F" w:rsidRPr="00792A1F" w:rsidRDefault="00792A1F" w:rsidP="00775099">
      <w:pPr>
        <w:numPr>
          <w:ilvl w:val="0"/>
          <w:numId w:val="9"/>
        </w:numPr>
        <w:tabs>
          <w:tab w:val="left" w:pos="226"/>
        </w:tabs>
        <w:jc w:val="both"/>
        <w:rPr>
          <w:rFonts w:eastAsia="Arial"/>
        </w:rPr>
      </w:pPr>
      <w:r w:rsidRPr="00792A1F">
        <w:rPr>
          <w:rFonts w:eastAsia="Arial"/>
        </w:rPr>
        <w:t>Сертификат качества Производителя, выданный Продавцом - в 2-х (двух) экземплярах</w:t>
      </w:r>
    </w:p>
    <w:p w:rsidR="00792A1F" w:rsidRPr="00792A1F" w:rsidRDefault="00792A1F" w:rsidP="00775099">
      <w:pPr>
        <w:numPr>
          <w:ilvl w:val="0"/>
          <w:numId w:val="9"/>
        </w:numPr>
        <w:tabs>
          <w:tab w:val="left" w:pos="288"/>
        </w:tabs>
        <w:jc w:val="both"/>
        <w:rPr>
          <w:rFonts w:eastAsia="Arial"/>
        </w:rPr>
      </w:pPr>
      <w:r w:rsidRPr="00792A1F">
        <w:rPr>
          <w:rFonts w:eastAsia="Arial"/>
        </w:rPr>
        <w:t>Копия сертификата соответствия (ГОССТАНДАРТ России) заверенная Продавцом - в 2-х (двух) экземплярах.</w:t>
      </w:r>
    </w:p>
    <w:p w:rsidR="00792A1F" w:rsidRDefault="00792A1F" w:rsidP="00775099">
      <w:pPr>
        <w:numPr>
          <w:ilvl w:val="0"/>
          <w:numId w:val="9"/>
        </w:numPr>
        <w:tabs>
          <w:tab w:val="left" w:pos="288"/>
        </w:tabs>
        <w:jc w:val="both"/>
        <w:rPr>
          <w:rFonts w:eastAsia="Arial"/>
        </w:rPr>
      </w:pPr>
      <w:r w:rsidRPr="00792A1F">
        <w:rPr>
          <w:rFonts w:eastAsia="Arial"/>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FC7AD1" w:rsidRPr="00792A1F" w:rsidRDefault="00FC7AD1" w:rsidP="00FC7AD1">
      <w:pPr>
        <w:tabs>
          <w:tab w:val="left" w:pos="288"/>
        </w:tabs>
        <w:jc w:val="both"/>
        <w:rPr>
          <w:rFonts w:eastAsia="Arial"/>
        </w:rPr>
      </w:pPr>
    </w:p>
    <w:p w:rsidR="00792A1F" w:rsidRDefault="00792A1F" w:rsidP="00792A1F">
      <w:pPr>
        <w:jc w:val="both"/>
        <w:rPr>
          <w:rFonts w:eastAsia="Arial"/>
          <w:b/>
          <w:bCs/>
          <w:u w:val="single"/>
        </w:rPr>
      </w:pPr>
      <w:r w:rsidRPr="00792A1F">
        <w:rPr>
          <w:rFonts w:eastAsia="Arial"/>
          <w:b/>
          <w:bCs/>
          <w:u w:val="single"/>
        </w:rPr>
        <w:t>§ IX. Обязанности Сторон</w:t>
      </w:r>
    </w:p>
    <w:p w:rsidR="00792A1F" w:rsidRPr="00792A1F" w:rsidRDefault="00792A1F" w:rsidP="00792A1F">
      <w:pPr>
        <w:tabs>
          <w:tab w:val="left" w:pos="389"/>
        </w:tabs>
        <w:rPr>
          <w:rFonts w:eastAsia="Arial"/>
        </w:rPr>
      </w:pPr>
      <w:r w:rsidRPr="00792A1F">
        <w:rPr>
          <w:rFonts w:eastAsia="Arial"/>
          <w:b/>
          <w:bCs/>
          <w:u w:val="single"/>
        </w:rPr>
        <w:t>9.1.</w:t>
      </w:r>
      <w:r w:rsidRPr="00792A1F">
        <w:tab/>
      </w:r>
      <w:r w:rsidRPr="00792A1F">
        <w:rPr>
          <w:rFonts w:eastAsia="Arial"/>
          <w:b/>
          <w:bCs/>
          <w:u w:val="single"/>
        </w:rPr>
        <w:t>Продавец обязан:</w:t>
      </w:r>
    </w:p>
    <w:p w:rsidR="00792A1F" w:rsidRPr="00792A1F" w:rsidRDefault="00792A1F" w:rsidP="00775099">
      <w:pPr>
        <w:numPr>
          <w:ilvl w:val="0"/>
          <w:numId w:val="10"/>
        </w:numPr>
        <w:tabs>
          <w:tab w:val="left" w:pos="509"/>
        </w:tabs>
        <w:jc w:val="both"/>
        <w:rPr>
          <w:rFonts w:eastAsia="Arial"/>
        </w:rPr>
      </w:pPr>
      <w:r w:rsidRPr="00792A1F">
        <w:rPr>
          <w:rFonts w:eastAsia="Arial"/>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w:t>
      </w:r>
      <w:proofErr w:type="spellStart"/>
      <w:r w:rsidRPr="00792A1F">
        <w:rPr>
          <w:rFonts w:eastAsia="Arial"/>
        </w:rPr>
        <w:t>энергоподвода</w:t>
      </w:r>
      <w:proofErr w:type="spellEnd"/>
      <w:r w:rsidRPr="00792A1F">
        <w:rPr>
          <w:rFonts w:eastAsia="Arial"/>
        </w:rPr>
        <w:t>, а также данные о потребляемых мощностях), направляется Покупателю через 2 (две) недели после вступления Договора в силу.</w:t>
      </w:r>
    </w:p>
    <w:p w:rsidR="00792A1F" w:rsidRPr="00792A1F" w:rsidRDefault="00792A1F" w:rsidP="00775099">
      <w:pPr>
        <w:numPr>
          <w:ilvl w:val="0"/>
          <w:numId w:val="10"/>
        </w:numPr>
        <w:tabs>
          <w:tab w:val="left" w:pos="677"/>
        </w:tabs>
        <w:jc w:val="both"/>
        <w:rPr>
          <w:rFonts w:eastAsia="Arial"/>
        </w:rPr>
      </w:pPr>
      <w:r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2A1F" w:rsidRPr="00792A1F" w:rsidRDefault="00792A1F" w:rsidP="00792A1F">
      <w:pPr>
        <w:jc w:val="both"/>
        <w:rPr>
          <w:rFonts w:eastAsia="Arial"/>
        </w:rPr>
      </w:pPr>
      <w:r w:rsidRPr="00792A1F">
        <w:rPr>
          <w:rFonts w:eastAsia="Arial"/>
        </w:rPr>
        <w:t xml:space="preserve">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w:t>
      </w:r>
      <w:r w:rsidRPr="00792A1F">
        <w:rPr>
          <w:rFonts w:eastAsia="Arial"/>
        </w:rPr>
        <w:lastRenderedPageBreak/>
        <w:t>Оборудования. Упаковка должна быть маркирована надлежащим образом, в соответствии с пунктом 6.1. настоящего Договора.</w:t>
      </w:r>
    </w:p>
    <w:p w:rsidR="00792A1F" w:rsidRPr="00792A1F" w:rsidRDefault="00792A1F" w:rsidP="00792A1F">
      <w:pPr>
        <w:tabs>
          <w:tab w:val="left" w:pos="389"/>
        </w:tabs>
        <w:rPr>
          <w:rFonts w:eastAsia="Arial"/>
        </w:rPr>
      </w:pPr>
      <w:r w:rsidRPr="00792A1F">
        <w:rPr>
          <w:rFonts w:eastAsia="Arial"/>
          <w:b/>
          <w:bCs/>
          <w:u w:val="single"/>
        </w:rPr>
        <w:t>9.2.</w:t>
      </w:r>
      <w:r w:rsidRPr="00792A1F">
        <w:tab/>
      </w:r>
      <w:r w:rsidRPr="00792A1F">
        <w:rPr>
          <w:rFonts w:eastAsia="Arial"/>
          <w:b/>
          <w:bCs/>
          <w:u w:val="single"/>
        </w:rPr>
        <w:t>Покупатель обязан:</w:t>
      </w:r>
    </w:p>
    <w:p w:rsidR="00792A1F" w:rsidRPr="00792A1F" w:rsidRDefault="00792A1F" w:rsidP="00775099">
      <w:pPr>
        <w:numPr>
          <w:ilvl w:val="0"/>
          <w:numId w:val="11"/>
        </w:numPr>
        <w:tabs>
          <w:tab w:val="left" w:pos="562"/>
        </w:tabs>
        <w:jc w:val="both"/>
        <w:rPr>
          <w:rFonts w:eastAsia="Arial"/>
        </w:rPr>
      </w:pPr>
      <w:r w:rsidRPr="00792A1F">
        <w:rPr>
          <w:rFonts w:eastAsia="Arial"/>
        </w:rPr>
        <w:t>Уплатить предусмотренную настоящим Договором стоимость Оборудования и выполненные работы в полном объеме.</w:t>
      </w:r>
    </w:p>
    <w:p w:rsidR="00792A1F" w:rsidRPr="00792A1F" w:rsidRDefault="00792A1F" w:rsidP="00775099">
      <w:pPr>
        <w:numPr>
          <w:ilvl w:val="0"/>
          <w:numId w:val="11"/>
        </w:numPr>
        <w:tabs>
          <w:tab w:val="left" w:pos="562"/>
        </w:tabs>
        <w:jc w:val="both"/>
        <w:rPr>
          <w:rFonts w:eastAsia="Arial"/>
        </w:rPr>
      </w:pPr>
      <w:r w:rsidRPr="00792A1F">
        <w:rPr>
          <w:rFonts w:eastAsia="Arial"/>
        </w:rPr>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792A1F">
        <w:rPr>
          <w:rFonts w:eastAsia="Arial"/>
        </w:rPr>
        <w:t>соответствующих</w:t>
      </w:r>
      <w:proofErr w:type="gramEnd"/>
      <w:r w:rsidRPr="00792A1F">
        <w:rPr>
          <w:rFonts w:eastAsia="Arial"/>
        </w:rPr>
        <w:t xml:space="preserve"> требованиям Продавца и т.д.).</w:t>
      </w:r>
    </w:p>
    <w:p w:rsidR="00792A1F" w:rsidRDefault="00792A1F" w:rsidP="00775099">
      <w:pPr>
        <w:numPr>
          <w:ilvl w:val="0"/>
          <w:numId w:val="11"/>
        </w:numPr>
        <w:tabs>
          <w:tab w:val="left" w:pos="562"/>
        </w:tabs>
        <w:jc w:val="both"/>
        <w:rPr>
          <w:rFonts w:eastAsia="Arial"/>
        </w:rPr>
      </w:pPr>
      <w:r w:rsidRPr="00792A1F">
        <w:rPr>
          <w:rFonts w:eastAsia="Arial"/>
        </w:rPr>
        <w:t xml:space="preserve">В день доставки Оборудования </w:t>
      </w:r>
      <w:r w:rsidR="00FC7AD1">
        <w:rPr>
          <w:rFonts w:eastAsia="Arial"/>
        </w:rPr>
        <w:t>Покупателю</w:t>
      </w:r>
      <w:r w:rsidRPr="00792A1F">
        <w:rPr>
          <w:rFonts w:eastAsia="Arial"/>
        </w:rPr>
        <w:t xml:space="preserve">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w:t>
      </w:r>
      <w:r w:rsidR="00FC7AD1">
        <w:rPr>
          <w:rFonts w:eastAsia="Arial"/>
        </w:rPr>
        <w:t>территории Покупателя</w:t>
      </w:r>
      <w:r w:rsidRPr="00792A1F">
        <w:rPr>
          <w:rFonts w:eastAsia="Arial"/>
        </w:rPr>
        <w:t>.</w:t>
      </w:r>
    </w:p>
    <w:p w:rsidR="00FC7AD1" w:rsidRPr="00792A1F" w:rsidRDefault="00FC7AD1" w:rsidP="00FC7AD1">
      <w:pPr>
        <w:tabs>
          <w:tab w:val="left" w:pos="562"/>
        </w:tabs>
        <w:jc w:val="both"/>
        <w:rPr>
          <w:rFonts w:eastAsia="Arial"/>
        </w:rPr>
      </w:pPr>
    </w:p>
    <w:p w:rsidR="00792A1F" w:rsidRPr="00792A1F" w:rsidRDefault="00792A1F" w:rsidP="00792A1F">
      <w:pPr>
        <w:rPr>
          <w:rFonts w:eastAsia="Arial"/>
        </w:rPr>
      </w:pPr>
      <w:r w:rsidRPr="00792A1F">
        <w:rPr>
          <w:rFonts w:eastAsia="Arial"/>
          <w:b/>
          <w:bCs/>
          <w:u w:val="single"/>
        </w:rPr>
        <w:t>§ X. Гарантии</w:t>
      </w:r>
    </w:p>
    <w:p w:rsidR="00792A1F" w:rsidRPr="00792A1F" w:rsidRDefault="00792A1F" w:rsidP="00792A1F">
      <w:pPr>
        <w:rPr>
          <w:rFonts w:eastAsia="Arial"/>
        </w:rPr>
      </w:pPr>
      <w:r w:rsidRPr="00792A1F">
        <w:rPr>
          <w:rFonts w:eastAsia="Arial"/>
        </w:rPr>
        <w:t>Продавец гарантирует:</w:t>
      </w:r>
    </w:p>
    <w:p w:rsidR="00792A1F" w:rsidRPr="00792A1F" w:rsidRDefault="00792A1F" w:rsidP="00775099">
      <w:pPr>
        <w:numPr>
          <w:ilvl w:val="0"/>
          <w:numId w:val="12"/>
        </w:numPr>
        <w:tabs>
          <w:tab w:val="left" w:pos="562"/>
        </w:tabs>
        <w:jc w:val="both"/>
        <w:rPr>
          <w:rFonts w:eastAsia="Arial"/>
        </w:rPr>
      </w:pPr>
      <w:r w:rsidRPr="00792A1F">
        <w:rPr>
          <w:rFonts w:eastAsia="Arial"/>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792A1F">
        <w:rPr>
          <w:rFonts w:eastAsia="Arial"/>
        </w:rPr>
        <w:t>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roofErr w:type="gramEnd"/>
    </w:p>
    <w:p w:rsidR="00792A1F" w:rsidRPr="00792A1F" w:rsidRDefault="00792A1F" w:rsidP="00775099">
      <w:pPr>
        <w:numPr>
          <w:ilvl w:val="0"/>
          <w:numId w:val="12"/>
        </w:numPr>
        <w:tabs>
          <w:tab w:val="left" w:pos="562"/>
        </w:tabs>
        <w:jc w:val="both"/>
        <w:rPr>
          <w:rFonts w:eastAsia="Arial"/>
        </w:rPr>
      </w:pPr>
      <w:r w:rsidRPr="00792A1F">
        <w:rPr>
          <w:rFonts w:eastAsia="Arial"/>
        </w:rPr>
        <w:t>Применение при изготовлении Оборудования высококачественных материалов, надлежащую обработку и сборку.</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792A1F" w:rsidRPr="00792A1F" w:rsidRDefault="00792A1F" w:rsidP="00792A1F">
      <w:pPr>
        <w:jc w:val="both"/>
        <w:rPr>
          <w:rFonts w:eastAsia="Arial"/>
        </w:rPr>
      </w:pPr>
      <w:r w:rsidRPr="00792A1F">
        <w:rPr>
          <w:rFonts w:eastAsia="Arial"/>
        </w:rPr>
        <w:t xml:space="preserve">10.4 Продавец гарантирует работу поставляемого Оборудования в течение 12 (двенадцать) месяцев </w:t>
      </w:r>
      <w:proofErr w:type="gramStart"/>
      <w:r w:rsidRPr="00792A1F">
        <w:rPr>
          <w:rFonts w:eastAsia="Arial"/>
        </w:rPr>
        <w:t>с даты пуска</w:t>
      </w:r>
      <w:proofErr w:type="gramEnd"/>
      <w:r w:rsidRPr="00792A1F">
        <w:rPr>
          <w:rFonts w:eastAsia="Arial"/>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792A1F" w:rsidRPr="00792A1F" w:rsidRDefault="00792A1F" w:rsidP="00792A1F">
      <w:pPr>
        <w:jc w:val="both"/>
        <w:rPr>
          <w:rFonts w:eastAsia="Arial"/>
        </w:rPr>
      </w:pPr>
      <w:r w:rsidRPr="00792A1F">
        <w:rPr>
          <w:rFonts w:eastAsia="Arial"/>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792A1F">
        <w:rPr>
          <w:rFonts w:eastAsia="Arial"/>
        </w:rPr>
        <w:t>указанных</w:t>
      </w:r>
      <w:proofErr w:type="gramEnd"/>
      <w:r w:rsidRPr="00792A1F">
        <w:rPr>
          <w:rFonts w:eastAsia="Arial"/>
        </w:rPr>
        <w:t xml:space="preserve"> в данном пункте.</w:t>
      </w:r>
    </w:p>
    <w:p w:rsidR="00792A1F" w:rsidRPr="00792A1F" w:rsidRDefault="00792A1F" w:rsidP="00792A1F">
      <w:pPr>
        <w:jc w:val="both"/>
        <w:rPr>
          <w:rFonts w:eastAsia="Arial"/>
        </w:rPr>
      </w:pPr>
      <w:r w:rsidRPr="00792A1F">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92A1F" w:rsidRPr="00792A1F" w:rsidRDefault="00792A1F" w:rsidP="00792A1F">
      <w:pPr>
        <w:jc w:val="both"/>
        <w:rPr>
          <w:rFonts w:eastAsia="Arial"/>
        </w:rPr>
      </w:pPr>
      <w:r w:rsidRPr="00792A1F">
        <w:rPr>
          <w:rFonts w:eastAsia="Arial"/>
        </w:rPr>
        <w:t>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792A1F" w:rsidRPr="00792A1F" w:rsidRDefault="00792A1F" w:rsidP="006208BD">
      <w:pPr>
        <w:jc w:val="both"/>
        <w:rPr>
          <w:rFonts w:eastAsia="Arial"/>
        </w:rPr>
      </w:pPr>
      <w:r w:rsidRPr="00792A1F">
        <w:rPr>
          <w:rFonts w:eastAsia="Arial"/>
        </w:rPr>
        <w:t>10.6. При обнаружении некомплектности Оборудования Продавец обязуется поставить недостающие части</w:t>
      </w:r>
      <w:r w:rsidR="006208BD">
        <w:rPr>
          <w:rFonts w:eastAsia="Arial"/>
        </w:rPr>
        <w:t xml:space="preserve"> в адрес Покупателя</w:t>
      </w:r>
      <w:r w:rsidRPr="00792A1F">
        <w:rPr>
          <w:rFonts w:eastAsia="Arial"/>
          <w:i/>
          <w:iCs/>
        </w:rPr>
        <w:t xml:space="preserve">, </w:t>
      </w:r>
      <w:r w:rsidRPr="00792A1F">
        <w:rPr>
          <w:rFonts w:eastAsia="Arial"/>
        </w:rPr>
        <w:t xml:space="preserve">в течение 10 (десяти) рабочих дней </w:t>
      </w:r>
      <w:proofErr w:type="gramStart"/>
      <w:r w:rsidRPr="00792A1F">
        <w:rPr>
          <w:rFonts w:eastAsia="Arial"/>
        </w:rPr>
        <w:t>с даты уведомления</w:t>
      </w:r>
      <w:proofErr w:type="gramEnd"/>
      <w:r w:rsidRPr="00792A1F">
        <w:rPr>
          <w:rFonts w:eastAsia="Arial"/>
        </w:rPr>
        <w:t xml:space="preserve"> Покупателем</w:t>
      </w:r>
      <w:r w:rsidR="006208BD">
        <w:rPr>
          <w:rFonts w:eastAsia="Arial"/>
        </w:rPr>
        <w:t xml:space="preserve"> </w:t>
      </w:r>
      <w:r w:rsidRPr="00792A1F">
        <w:rPr>
          <w:rFonts w:eastAsia="Arial"/>
        </w:rPr>
        <w:t>Продавца об обнаружении некомплектности.</w:t>
      </w:r>
    </w:p>
    <w:p w:rsidR="00792A1F" w:rsidRPr="00792A1F" w:rsidRDefault="00792A1F" w:rsidP="00792A1F">
      <w:pPr>
        <w:jc w:val="both"/>
        <w:rPr>
          <w:rFonts w:eastAsia="Arial"/>
        </w:rPr>
      </w:pPr>
      <w:r w:rsidRPr="00792A1F">
        <w:rPr>
          <w:rFonts w:eastAsia="Arial"/>
        </w:rPr>
        <w:t>10.7 Заменённое дефектное Оборудование возвращается Продавцу по его требованию и за его счёт в срок, согласованный Сторонами.</w:t>
      </w:r>
    </w:p>
    <w:p w:rsidR="00792A1F" w:rsidRPr="00792A1F" w:rsidRDefault="00792A1F" w:rsidP="00775099">
      <w:pPr>
        <w:numPr>
          <w:ilvl w:val="0"/>
          <w:numId w:val="13"/>
        </w:numPr>
        <w:tabs>
          <w:tab w:val="left" w:pos="518"/>
        </w:tabs>
        <w:jc w:val="both"/>
        <w:rPr>
          <w:rFonts w:eastAsia="Arial"/>
        </w:rPr>
      </w:pPr>
      <w:r w:rsidRPr="00792A1F">
        <w:rPr>
          <w:rFonts w:eastAsia="Arial"/>
        </w:rPr>
        <w:lastRenderedPageBreak/>
        <w:t xml:space="preserve">Все транспортные и другие расходы, непосредственно связанные с возвратом или заменой дефектного </w:t>
      </w:r>
      <w:proofErr w:type="gramStart"/>
      <w:r w:rsidRPr="00792A1F">
        <w:rPr>
          <w:rFonts w:eastAsia="Arial"/>
        </w:rPr>
        <w:t>Оборудования</w:t>
      </w:r>
      <w:proofErr w:type="gramEnd"/>
      <w:r w:rsidRPr="00792A1F">
        <w:rPr>
          <w:rFonts w:eastAsia="Arial"/>
        </w:rPr>
        <w:t xml:space="preserve"> как на территории страны Покупателя, так и на территории транзитных стран или на территории страны Продавца, несет Продавец.</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792A1F">
        <w:rPr>
          <w:rFonts w:eastAsia="Arial"/>
        </w:rPr>
        <w:t>с даты получения</w:t>
      </w:r>
      <w:proofErr w:type="gramEnd"/>
      <w:r w:rsidRPr="00792A1F">
        <w:rPr>
          <w:rFonts w:eastAsia="Arial"/>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792A1F">
        <w:rPr>
          <w:rFonts w:eastAsia="Arial"/>
        </w:rPr>
        <w:t>с даты заявления</w:t>
      </w:r>
      <w:proofErr w:type="gramEnd"/>
      <w:r w:rsidRPr="00792A1F">
        <w:rPr>
          <w:rFonts w:eastAsia="Arial"/>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792A1F" w:rsidRPr="00792A1F" w:rsidRDefault="00792A1F" w:rsidP="00792A1F">
      <w:pPr>
        <w:jc w:val="both"/>
        <w:rPr>
          <w:rFonts w:eastAsia="Arial"/>
        </w:rPr>
      </w:pPr>
      <w:r w:rsidRPr="00792A1F">
        <w:rPr>
          <w:rFonts w:eastAsia="Arial"/>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792A1F" w:rsidRPr="00792A1F" w:rsidRDefault="00792A1F" w:rsidP="00792A1F">
      <w:pPr>
        <w:tabs>
          <w:tab w:val="left" w:pos="662"/>
        </w:tabs>
        <w:jc w:val="both"/>
        <w:rPr>
          <w:rFonts w:eastAsia="Arial"/>
        </w:rPr>
      </w:pPr>
      <w:r w:rsidRPr="00792A1F">
        <w:rPr>
          <w:rFonts w:eastAsia="Arial"/>
        </w:rPr>
        <w:t>10.10.</w:t>
      </w:r>
      <w:r w:rsidRPr="00792A1F">
        <w:tab/>
      </w:r>
      <w:r w:rsidRPr="00792A1F">
        <w:rPr>
          <w:rFonts w:eastAsia="Arial"/>
        </w:rPr>
        <w:t>Мелкие недостатки, которые должны быть срочно устранены и не требуют для их устранения</w:t>
      </w:r>
      <w:r w:rsidR="006208BD">
        <w:rPr>
          <w:rFonts w:eastAsia="Arial"/>
        </w:rPr>
        <w:t xml:space="preserve"> </w:t>
      </w:r>
      <w:r w:rsidRPr="00792A1F">
        <w:rPr>
          <w:rFonts w:eastAsia="Arial"/>
        </w:rPr>
        <w:t>присутствия представителя Продавца, с согласия Продавца (телефон, факс и др.) исправляются</w:t>
      </w:r>
      <w:r w:rsidR="006208BD">
        <w:rPr>
          <w:rFonts w:eastAsia="Arial"/>
        </w:rPr>
        <w:t xml:space="preserve"> </w:t>
      </w:r>
      <w:r w:rsidRPr="00792A1F">
        <w:rPr>
          <w:rFonts w:eastAsia="Arial"/>
        </w:rPr>
        <w:t xml:space="preserve">Покупателем с </w:t>
      </w:r>
      <w:proofErr w:type="gramStart"/>
      <w:r w:rsidRPr="00792A1F">
        <w:rPr>
          <w:rFonts w:eastAsia="Arial"/>
        </w:rPr>
        <w:t>отнесением</w:t>
      </w:r>
      <w:proofErr w:type="gramEnd"/>
      <w:r w:rsidRPr="00792A1F">
        <w:rPr>
          <w:rFonts w:eastAsia="Arial"/>
        </w:rPr>
        <w:t xml:space="preserve"> на Продавца фактических расходов согласно действующим у Покупателя на</w:t>
      </w:r>
      <w:r w:rsidR="006208BD">
        <w:rPr>
          <w:rFonts w:eastAsia="Arial"/>
        </w:rPr>
        <w:t xml:space="preserve"> </w:t>
      </w:r>
      <w:r w:rsidRPr="00792A1F">
        <w:rPr>
          <w:rFonts w:eastAsia="Arial"/>
        </w:rPr>
        <w:t>этот момент ценам на ремонтно-монтажные работы при условии предоставления Покупателем</w:t>
      </w:r>
      <w:r w:rsidR="006208BD">
        <w:rPr>
          <w:rFonts w:eastAsia="Arial"/>
        </w:rPr>
        <w:t xml:space="preserve"> </w:t>
      </w:r>
      <w:r w:rsidRPr="00792A1F">
        <w:rPr>
          <w:rFonts w:eastAsia="Arial"/>
        </w:rPr>
        <w:t>соответствующей документации, подтверждающей стоимость работ по ремонту.</w:t>
      </w:r>
    </w:p>
    <w:p w:rsidR="00792A1F" w:rsidRPr="00792A1F" w:rsidRDefault="00792A1F" w:rsidP="00775099">
      <w:pPr>
        <w:numPr>
          <w:ilvl w:val="0"/>
          <w:numId w:val="14"/>
        </w:numPr>
        <w:tabs>
          <w:tab w:val="left" w:pos="610"/>
        </w:tabs>
        <w:jc w:val="both"/>
        <w:rPr>
          <w:rFonts w:eastAsia="Arial"/>
        </w:rPr>
      </w:pPr>
      <w:r w:rsidRPr="00792A1F">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792A1F" w:rsidRPr="00792A1F" w:rsidRDefault="00792A1F" w:rsidP="00775099">
      <w:pPr>
        <w:numPr>
          <w:ilvl w:val="0"/>
          <w:numId w:val="14"/>
        </w:numPr>
        <w:tabs>
          <w:tab w:val="left" w:pos="610"/>
        </w:tabs>
        <w:jc w:val="both"/>
        <w:rPr>
          <w:rFonts w:eastAsia="Arial"/>
        </w:rPr>
      </w:pPr>
      <w:proofErr w:type="gramStart"/>
      <w:r w:rsidRPr="00792A1F">
        <w:rPr>
          <w:rFonts w:eastAsia="Arial"/>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792A1F">
        <w:rPr>
          <w:rFonts w:eastAsia="Arial"/>
        </w:rPr>
        <w:t xml:space="preserve">) взамен забракованного, </w:t>
      </w:r>
      <w:proofErr w:type="gramStart"/>
      <w:r w:rsidRPr="00792A1F">
        <w:rPr>
          <w:rFonts w:eastAsia="Arial"/>
        </w:rPr>
        <w:t>однако</w:t>
      </w:r>
      <w:proofErr w:type="gramEnd"/>
      <w:r w:rsidRPr="00792A1F">
        <w:rPr>
          <w:rFonts w:eastAsia="Arial"/>
        </w:rPr>
        <w:t xml:space="preserve"> сумма неустойки не должна превышать 5% от общей суммы настоящего Договора.</w:t>
      </w:r>
    </w:p>
    <w:p w:rsidR="00792A1F" w:rsidRPr="00792A1F" w:rsidRDefault="00792A1F" w:rsidP="006208BD">
      <w:pPr>
        <w:jc w:val="both"/>
        <w:rPr>
          <w:rFonts w:eastAsia="Arial"/>
        </w:rPr>
      </w:pPr>
      <w:r w:rsidRPr="00792A1F">
        <w:rPr>
          <w:rFonts w:eastAsia="Arial"/>
        </w:rPr>
        <w:t xml:space="preserve">На замененное Оборудование будет действовать такая же гарантия Продавца и будет начинаться </w:t>
      </w:r>
      <w:proofErr w:type="gramStart"/>
      <w:r w:rsidRPr="00792A1F">
        <w:rPr>
          <w:rFonts w:eastAsia="Arial"/>
        </w:rPr>
        <w:t>с даты</w:t>
      </w:r>
      <w:proofErr w:type="gramEnd"/>
      <w:r w:rsidRPr="00792A1F">
        <w:rPr>
          <w:rFonts w:eastAsia="Arial"/>
        </w:rPr>
        <w:t xml:space="preserve"> его замены или окончания ремонта.</w:t>
      </w:r>
    </w:p>
    <w:p w:rsidR="006208BD" w:rsidRDefault="00792A1F" w:rsidP="006208BD">
      <w:pPr>
        <w:tabs>
          <w:tab w:val="left" w:pos="610"/>
        </w:tabs>
        <w:jc w:val="both"/>
        <w:rPr>
          <w:rFonts w:eastAsia="Arial"/>
        </w:rPr>
      </w:pPr>
      <w:r w:rsidRPr="00792A1F">
        <w:rPr>
          <w:rFonts w:eastAsia="Arial"/>
        </w:rPr>
        <w:t>10.13.</w:t>
      </w:r>
      <w:r w:rsidRPr="00792A1F">
        <w:tab/>
      </w:r>
      <w:r w:rsidRPr="00792A1F">
        <w:rPr>
          <w:rFonts w:eastAsia="Arial"/>
        </w:rPr>
        <w:t>Срок гарантии продлевается на срок осуществления гарантийного ремонта Оборудования.</w:t>
      </w:r>
    </w:p>
    <w:p w:rsidR="00792A1F" w:rsidRDefault="00792A1F" w:rsidP="00E24140">
      <w:pPr>
        <w:tabs>
          <w:tab w:val="left" w:pos="610"/>
        </w:tabs>
        <w:jc w:val="both"/>
        <w:rPr>
          <w:rFonts w:eastAsia="Arial"/>
        </w:rPr>
      </w:pPr>
    </w:p>
    <w:p w:rsidR="006208BD" w:rsidRPr="00792A1F" w:rsidRDefault="006208BD" w:rsidP="00792A1F">
      <w:pPr>
        <w:jc w:val="both"/>
        <w:rPr>
          <w:rFonts w:eastAsia="Arial"/>
        </w:rPr>
      </w:pPr>
    </w:p>
    <w:p w:rsidR="00792A1F" w:rsidRPr="00792A1F" w:rsidRDefault="00E24140" w:rsidP="00792A1F">
      <w:pPr>
        <w:rPr>
          <w:rFonts w:eastAsia="Arial"/>
        </w:rPr>
      </w:pPr>
      <w:r>
        <w:rPr>
          <w:rFonts w:eastAsia="Arial"/>
          <w:b/>
          <w:bCs/>
          <w:u w:val="single"/>
        </w:rPr>
        <w:t>§ XI</w:t>
      </w:r>
      <w:r w:rsidR="00792A1F" w:rsidRPr="00792A1F">
        <w:rPr>
          <w:rFonts w:eastAsia="Arial"/>
          <w:b/>
          <w:bCs/>
          <w:u w:val="single"/>
        </w:rPr>
        <w:t xml:space="preserve">. Прием на </w:t>
      </w:r>
      <w:r w:rsidR="006208BD">
        <w:rPr>
          <w:rFonts w:eastAsia="Arial"/>
          <w:b/>
          <w:bCs/>
          <w:u w:val="single"/>
        </w:rPr>
        <w:t>территории</w:t>
      </w:r>
      <w:r w:rsidR="00792A1F" w:rsidRPr="00792A1F">
        <w:rPr>
          <w:rFonts w:eastAsia="Arial"/>
          <w:b/>
          <w:bCs/>
          <w:u w:val="single"/>
        </w:rPr>
        <w:t xml:space="preserve"> Покупателя</w:t>
      </w:r>
    </w:p>
    <w:p w:rsidR="00792A1F" w:rsidRPr="00792A1F" w:rsidRDefault="00E24140" w:rsidP="00E24140">
      <w:pPr>
        <w:tabs>
          <w:tab w:val="left" w:pos="499"/>
        </w:tabs>
        <w:jc w:val="both"/>
        <w:rPr>
          <w:rFonts w:eastAsia="Arial"/>
        </w:rPr>
      </w:pPr>
      <w:r>
        <w:rPr>
          <w:rFonts w:eastAsia="Arial"/>
        </w:rPr>
        <w:t xml:space="preserve">11.1. </w:t>
      </w:r>
      <w:proofErr w:type="gramStart"/>
      <w:r w:rsidR="00792A1F" w:rsidRPr="00792A1F">
        <w:rPr>
          <w:rFonts w:eastAsia="Arial"/>
        </w:rPr>
        <w:t xml:space="preserve">После выполнения процедур доставки Оборудования на </w:t>
      </w:r>
      <w:r w:rsidR="006208BD">
        <w:rPr>
          <w:rFonts w:eastAsia="Arial"/>
        </w:rPr>
        <w:t>территорию</w:t>
      </w:r>
      <w:r w:rsidR="00792A1F" w:rsidRPr="00792A1F">
        <w:rPr>
          <w:rFonts w:eastAsia="Arial"/>
        </w:rPr>
        <w:t xml:space="preserve"> Покупателя </w:t>
      </w:r>
      <w:r w:rsidR="006208BD">
        <w:rPr>
          <w:rFonts w:eastAsia="Arial"/>
        </w:rPr>
        <w:t>(г. Новосибирск, ул. Планетная, 32)</w:t>
      </w:r>
      <w:r w:rsidR="00792A1F" w:rsidRPr="00792A1F">
        <w:rPr>
          <w:rFonts w:eastAsia="Arial"/>
        </w:rPr>
        <w:t xml:space="preserve">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(в редакции от 22.10.1997) и Постановлением Госарбитража СССР от 25.04.1966 года П-7 (в редакции от 22.10.1997)</w:t>
      </w:r>
      <w:proofErr w:type="gramEnd"/>
      <w:r w:rsidR="00792A1F" w:rsidRPr="00792A1F">
        <w:rPr>
          <w:rFonts w:eastAsia="Arial"/>
        </w:rPr>
        <w:t>.Представитель Продавца может участвовать в приёме.</w:t>
      </w:r>
    </w:p>
    <w:p w:rsidR="00792A1F" w:rsidRPr="00792A1F" w:rsidRDefault="00E24140" w:rsidP="00E24140">
      <w:pPr>
        <w:tabs>
          <w:tab w:val="left" w:pos="499"/>
        </w:tabs>
        <w:jc w:val="both"/>
        <w:rPr>
          <w:rFonts w:eastAsia="Arial"/>
        </w:rPr>
      </w:pPr>
      <w:r>
        <w:rPr>
          <w:rFonts w:eastAsia="Arial"/>
        </w:rPr>
        <w:t xml:space="preserve">11.2. </w:t>
      </w:r>
      <w:r w:rsidR="00792A1F" w:rsidRPr="00792A1F">
        <w:rPr>
          <w:rFonts w:eastAsia="Arial"/>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792A1F" w:rsidRPr="00792A1F" w:rsidRDefault="00E24140" w:rsidP="00E24140">
      <w:pPr>
        <w:tabs>
          <w:tab w:val="left" w:pos="619"/>
        </w:tabs>
        <w:jc w:val="both"/>
        <w:rPr>
          <w:rFonts w:eastAsia="Arial"/>
        </w:rPr>
      </w:pPr>
      <w:r>
        <w:rPr>
          <w:rFonts w:eastAsia="Arial"/>
        </w:rPr>
        <w:t xml:space="preserve">11.3. </w:t>
      </w:r>
      <w:r w:rsidR="00792A1F" w:rsidRPr="00792A1F">
        <w:rPr>
          <w:rFonts w:eastAsia="Arial"/>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6208BD" w:rsidRDefault="00E24140" w:rsidP="00E24140">
      <w:pPr>
        <w:tabs>
          <w:tab w:val="left" w:pos="514"/>
        </w:tabs>
        <w:jc w:val="both"/>
        <w:rPr>
          <w:rFonts w:eastAsia="Arial"/>
        </w:rPr>
      </w:pPr>
      <w:r>
        <w:rPr>
          <w:rFonts w:eastAsia="Arial"/>
        </w:rPr>
        <w:t xml:space="preserve">11.4. </w:t>
      </w:r>
      <w:r w:rsidR="00792A1F" w:rsidRPr="00792A1F">
        <w:rPr>
          <w:rFonts w:eastAsia="Arial"/>
        </w:rPr>
        <w:t>Право собственности на Оборудование переходит от Продавца к Покупателю с момента подписания Акта приема-передачи Оборудования.</w:t>
      </w:r>
    </w:p>
    <w:p w:rsidR="006208BD" w:rsidRPr="006208BD" w:rsidRDefault="006208BD" w:rsidP="006208BD">
      <w:pPr>
        <w:tabs>
          <w:tab w:val="left" w:pos="514"/>
        </w:tabs>
        <w:jc w:val="both"/>
        <w:rPr>
          <w:rFonts w:eastAsia="Arial"/>
        </w:rPr>
      </w:pPr>
    </w:p>
    <w:p w:rsidR="00792A1F" w:rsidRPr="00792A1F" w:rsidRDefault="00E24140" w:rsidP="00792A1F">
      <w:pPr>
        <w:rPr>
          <w:rFonts w:eastAsia="Arial"/>
        </w:rPr>
      </w:pPr>
      <w:r>
        <w:rPr>
          <w:rFonts w:eastAsia="Arial"/>
          <w:b/>
          <w:bCs/>
        </w:rPr>
        <w:t>§_</w:t>
      </w:r>
      <w:proofErr w:type="gramStart"/>
      <w:r>
        <w:rPr>
          <w:rFonts w:eastAsia="Arial"/>
          <w:b/>
          <w:bCs/>
        </w:rPr>
        <w:t>Х</w:t>
      </w:r>
      <w:proofErr w:type="gramEnd"/>
      <w:r>
        <w:rPr>
          <w:rFonts w:eastAsia="Arial"/>
          <w:b/>
          <w:bCs/>
          <w:lang w:val="en-US"/>
        </w:rPr>
        <w:t>II</w:t>
      </w:r>
      <w:r w:rsidR="00792A1F" w:rsidRPr="00792A1F">
        <w:rPr>
          <w:rFonts w:eastAsia="Arial"/>
          <w:b/>
          <w:bCs/>
        </w:rPr>
        <w:t xml:space="preserve"> </w:t>
      </w:r>
      <w:r w:rsidR="00792A1F" w:rsidRPr="00792A1F">
        <w:rPr>
          <w:rFonts w:eastAsia="Arial"/>
          <w:b/>
          <w:bCs/>
          <w:u w:val="single"/>
        </w:rPr>
        <w:t>Подготовительные работы, пуско-наладочные работы</w:t>
      </w:r>
    </w:p>
    <w:p w:rsidR="00792A1F" w:rsidRPr="00792A1F" w:rsidRDefault="00E24140" w:rsidP="00E24140">
      <w:pPr>
        <w:tabs>
          <w:tab w:val="left" w:pos="499"/>
        </w:tabs>
        <w:jc w:val="both"/>
        <w:rPr>
          <w:rFonts w:eastAsia="Arial"/>
        </w:rPr>
      </w:pPr>
      <w:r>
        <w:rPr>
          <w:rFonts w:eastAsia="Arial"/>
        </w:rPr>
        <w:t>12.1. П</w:t>
      </w:r>
      <w:r w:rsidR="00792A1F" w:rsidRPr="00792A1F">
        <w:rPr>
          <w:rFonts w:eastAsia="Arial"/>
        </w:rPr>
        <w:t xml:space="preserve">уско-наладочные работы Продавец проводит своими силами и за свой счет на </w:t>
      </w:r>
      <w:r w:rsidR="006208BD">
        <w:rPr>
          <w:rFonts w:eastAsia="Arial"/>
        </w:rPr>
        <w:t>территории</w:t>
      </w:r>
      <w:r w:rsidR="00792A1F" w:rsidRPr="00792A1F">
        <w:rPr>
          <w:rFonts w:eastAsia="Arial"/>
        </w:rPr>
        <w:t xml:space="preserve"> Покупателя и в соответствии с п.2.2.3 настоящего Договора.</w:t>
      </w:r>
    </w:p>
    <w:p w:rsidR="00792A1F" w:rsidRPr="00792A1F" w:rsidRDefault="00E24140" w:rsidP="00E24140">
      <w:pPr>
        <w:tabs>
          <w:tab w:val="left" w:pos="499"/>
        </w:tabs>
        <w:jc w:val="both"/>
        <w:rPr>
          <w:rFonts w:eastAsia="Arial"/>
        </w:rPr>
      </w:pPr>
      <w:r>
        <w:rPr>
          <w:rFonts w:eastAsia="Arial"/>
        </w:rPr>
        <w:t xml:space="preserve">12.2. </w:t>
      </w:r>
      <w:r w:rsidR="00792A1F" w:rsidRPr="00792A1F">
        <w:rPr>
          <w:rFonts w:eastAsia="Arial"/>
        </w:rPr>
        <w:t xml:space="preserve">Продавец в течение 14 (четырнадцати) рабочих дней со дня получения от Покупателя извещения (по факсимильной связи) о доставке Оборудования на </w:t>
      </w:r>
      <w:r w:rsidR="006208BD">
        <w:rPr>
          <w:rFonts w:eastAsia="Arial"/>
        </w:rPr>
        <w:t>территорию</w:t>
      </w:r>
      <w:r w:rsidR="00792A1F" w:rsidRPr="00792A1F">
        <w:rPr>
          <w:rFonts w:eastAsia="Arial"/>
        </w:rPr>
        <w:t xml:space="preserve"> Покупателя обеспечивает прибытие сервисного специалиста для осуществления монтажа Оборудования и пуско-наладочных работ при условии полной готовности площадки Покупателя.</w:t>
      </w:r>
    </w:p>
    <w:p w:rsidR="00792A1F" w:rsidRDefault="00E24140" w:rsidP="00E24140">
      <w:pPr>
        <w:tabs>
          <w:tab w:val="left" w:pos="499"/>
        </w:tabs>
        <w:jc w:val="both"/>
        <w:rPr>
          <w:rFonts w:eastAsia="Arial"/>
        </w:rPr>
      </w:pPr>
      <w:r>
        <w:rPr>
          <w:rFonts w:eastAsia="Arial"/>
        </w:rPr>
        <w:t xml:space="preserve">12.3. </w:t>
      </w:r>
      <w:r w:rsidR="00792A1F" w:rsidRPr="00792A1F">
        <w:rPr>
          <w:rFonts w:eastAsia="Arial"/>
        </w:rPr>
        <w:t>Срок осуществления монтажа Оборудования, пуско-наладочных работ и окончательной приемки (согласно § XIV) будет производиться согласно утвержденному в Приложении №</w:t>
      </w:r>
      <w:r>
        <w:rPr>
          <w:rFonts w:eastAsia="Arial"/>
        </w:rPr>
        <w:t>2</w:t>
      </w:r>
      <w:r w:rsidR="00792A1F" w:rsidRPr="00792A1F">
        <w:rPr>
          <w:rFonts w:eastAsia="Arial"/>
        </w:rPr>
        <w:t xml:space="preserve"> Календарному плану при условии своевременного выполнения Покупателем обязательств по подготовке места установки Оборудования.</w:t>
      </w:r>
    </w:p>
    <w:p w:rsidR="006208BD" w:rsidRPr="00792A1F" w:rsidRDefault="006208BD" w:rsidP="006208BD">
      <w:pPr>
        <w:tabs>
          <w:tab w:val="left" w:pos="499"/>
        </w:tabs>
        <w:jc w:val="both"/>
        <w:rPr>
          <w:rFonts w:eastAsia="Arial"/>
        </w:rPr>
      </w:pPr>
    </w:p>
    <w:p w:rsidR="00792A1F" w:rsidRPr="00792A1F" w:rsidRDefault="00E24140" w:rsidP="00792A1F">
      <w:pPr>
        <w:rPr>
          <w:rFonts w:eastAsia="Arial"/>
        </w:rPr>
      </w:pPr>
      <w:r>
        <w:rPr>
          <w:rFonts w:eastAsia="Arial"/>
          <w:b/>
          <w:bCs/>
          <w:u w:val="single"/>
        </w:rPr>
        <w:t>$ XI</w:t>
      </w:r>
      <w:r>
        <w:rPr>
          <w:rFonts w:eastAsia="Arial"/>
          <w:b/>
          <w:bCs/>
          <w:u w:val="single"/>
          <w:lang w:val="en-US"/>
        </w:rPr>
        <w:t>II</w:t>
      </w:r>
      <w:r w:rsidR="00792A1F" w:rsidRPr="00792A1F">
        <w:rPr>
          <w:rFonts w:eastAsia="Arial"/>
          <w:b/>
          <w:bCs/>
          <w:u w:val="single"/>
        </w:rPr>
        <w:t>. Окончательная приемка</w:t>
      </w:r>
    </w:p>
    <w:p w:rsidR="00792A1F" w:rsidRPr="00792A1F" w:rsidRDefault="00792A1F" w:rsidP="006208BD">
      <w:pPr>
        <w:jc w:val="both"/>
        <w:rPr>
          <w:rFonts w:eastAsia="Arial"/>
        </w:rPr>
      </w:pPr>
      <w:r w:rsidRPr="00792A1F">
        <w:rPr>
          <w:rFonts w:eastAsia="Arial"/>
        </w:rPr>
        <w:t>1</w:t>
      </w:r>
      <w:r w:rsidR="00E24140" w:rsidRPr="00E1116D">
        <w:rPr>
          <w:rFonts w:eastAsia="Arial"/>
        </w:rPr>
        <w:t>3</w:t>
      </w:r>
      <w:r w:rsidRPr="00792A1F">
        <w:rPr>
          <w:rFonts w:eastAsia="Arial"/>
        </w:rPr>
        <w:t xml:space="preserve">.1. После </w:t>
      </w:r>
      <w:r w:rsidR="001F231C">
        <w:rPr>
          <w:rFonts w:eastAsia="Arial"/>
        </w:rPr>
        <w:t>выполнения</w:t>
      </w:r>
      <w:r w:rsidRPr="00792A1F">
        <w:rPr>
          <w:rFonts w:eastAsia="Arial"/>
        </w:rPr>
        <w:t xml:space="preserve"> пуско-наладочных работ Продавец информирует Покупателя о проведении окончательной приемки.</w:t>
      </w:r>
    </w:p>
    <w:p w:rsidR="00792A1F" w:rsidRPr="00792A1F" w:rsidRDefault="00E24140" w:rsidP="00E24140">
      <w:pPr>
        <w:tabs>
          <w:tab w:val="left" w:pos="485"/>
        </w:tabs>
        <w:jc w:val="both"/>
        <w:rPr>
          <w:rFonts w:eastAsia="Arial"/>
        </w:rPr>
      </w:pPr>
      <w:r w:rsidRPr="00E24140">
        <w:rPr>
          <w:rFonts w:eastAsia="Arial"/>
        </w:rPr>
        <w:t>13</w:t>
      </w:r>
      <w:r>
        <w:rPr>
          <w:rFonts w:eastAsia="Arial"/>
        </w:rPr>
        <w:t xml:space="preserve">.2. </w:t>
      </w:r>
      <w:r w:rsidR="001F231C">
        <w:rPr>
          <w:rFonts w:eastAsia="Arial"/>
        </w:rPr>
        <w:t>После выполнения</w:t>
      </w:r>
      <w:r w:rsidR="00792A1F" w:rsidRPr="00792A1F">
        <w:rPr>
          <w:rFonts w:eastAsia="Arial"/>
        </w:rPr>
        <w:t xml:space="preserve"> пуско-наладочных работ Продавец проводит тестовые испытания Оборудования по результатам окончательной приемки.</w:t>
      </w:r>
    </w:p>
    <w:p w:rsidR="00792A1F" w:rsidRPr="00792A1F" w:rsidRDefault="00E24140" w:rsidP="00E24140">
      <w:pPr>
        <w:tabs>
          <w:tab w:val="left" w:pos="485"/>
        </w:tabs>
        <w:rPr>
          <w:rFonts w:eastAsia="Arial"/>
        </w:rPr>
      </w:pPr>
      <w:r>
        <w:rPr>
          <w:rFonts w:eastAsia="Arial"/>
        </w:rPr>
        <w:t xml:space="preserve">13.3. </w:t>
      </w:r>
      <w:r w:rsidR="00792A1F" w:rsidRPr="00792A1F">
        <w:rPr>
          <w:rFonts w:eastAsia="Arial"/>
        </w:rPr>
        <w:t>Окончательная приемка проводится совместно Продавцом и Покупателем и включает в себя:</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всех элементов и функций;</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комплекта технической документации, а именно:</w:t>
      </w:r>
    </w:p>
    <w:p w:rsidR="00792A1F" w:rsidRPr="00792A1F" w:rsidRDefault="00792A1F" w:rsidP="006208BD">
      <w:pPr>
        <w:tabs>
          <w:tab w:val="left" w:pos="883"/>
        </w:tabs>
        <w:ind w:left="792" w:hanging="192"/>
        <w:jc w:val="both"/>
        <w:rPr>
          <w:rFonts w:eastAsia="Arial"/>
        </w:rPr>
      </w:pPr>
      <w:r w:rsidRPr="00792A1F">
        <w:rPr>
          <w:rFonts w:eastAsia="Arial"/>
        </w:rPr>
        <w:t>а)</w:t>
      </w:r>
      <w:r w:rsidRPr="00792A1F">
        <w:tab/>
      </w:r>
      <w:r w:rsidRPr="00792A1F">
        <w:rPr>
          <w:rFonts w:eastAsia="Arial"/>
        </w:rPr>
        <w:t>технический паспорт Оборудования, включающий все технические данные Оборудования - на</w:t>
      </w:r>
      <w:r w:rsidR="006208BD">
        <w:rPr>
          <w:rFonts w:eastAsia="Arial"/>
        </w:rPr>
        <w:t xml:space="preserve"> </w:t>
      </w:r>
      <w:r w:rsidRPr="00792A1F">
        <w:rPr>
          <w:rFonts w:eastAsia="Arial"/>
        </w:rPr>
        <w:t>русском языке;</w:t>
      </w:r>
    </w:p>
    <w:p w:rsidR="00792A1F" w:rsidRPr="00792A1F" w:rsidRDefault="00792A1F" w:rsidP="006208BD">
      <w:pPr>
        <w:tabs>
          <w:tab w:val="left" w:pos="994"/>
        </w:tabs>
        <w:ind w:left="782" w:hanging="187"/>
        <w:jc w:val="both"/>
        <w:rPr>
          <w:rFonts w:eastAsia="Arial"/>
        </w:rPr>
      </w:pPr>
      <w:r w:rsidRPr="00792A1F">
        <w:rPr>
          <w:rFonts w:eastAsia="Arial"/>
        </w:rPr>
        <w:t>б)</w:t>
      </w:r>
      <w:r w:rsidRPr="00792A1F">
        <w:tab/>
      </w:r>
      <w:r w:rsidRPr="00792A1F">
        <w:rPr>
          <w:rFonts w:eastAsia="Arial"/>
        </w:rPr>
        <w:t xml:space="preserve">принципиальные  схемы:  электрическая,   пневматическая,   смазки  с  указанием  </w:t>
      </w:r>
      <w:proofErr w:type="spellStart"/>
      <w:r w:rsidRPr="00792A1F">
        <w:rPr>
          <w:rFonts w:eastAsia="Arial"/>
        </w:rPr>
        <w:t>основныххарактеристик</w:t>
      </w:r>
      <w:proofErr w:type="spellEnd"/>
      <w:r w:rsidRPr="00792A1F">
        <w:rPr>
          <w:rFonts w:eastAsia="Arial"/>
        </w:rPr>
        <w:t xml:space="preserve"> - на русском/английском языке;</w:t>
      </w:r>
    </w:p>
    <w:p w:rsidR="00792A1F" w:rsidRPr="00792A1F" w:rsidRDefault="00792A1F" w:rsidP="006208BD">
      <w:pPr>
        <w:tabs>
          <w:tab w:val="left" w:pos="787"/>
        </w:tabs>
        <w:ind w:left="586"/>
        <w:jc w:val="both"/>
        <w:rPr>
          <w:rFonts w:eastAsia="Arial"/>
        </w:rPr>
      </w:pPr>
      <w:r w:rsidRPr="00792A1F">
        <w:rPr>
          <w:rFonts w:eastAsia="Arial"/>
        </w:rPr>
        <w:t>в)</w:t>
      </w:r>
      <w:r w:rsidRPr="00792A1F">
        <w:tab/>
      </w:r>
      <w:r w:rsidRPr="00792A1F">
        <w:rPr>
          <w:rFonts w:eastAsia="Arial"/>
        </w:rPr>
        <w:t>комплект руководства по эксплуатации и сервисному обслуживани</w:t>
      </w:r>
      <w:proofErr w:type="gramStart"/>
      <w:r w:rsidRPr="00792A1F">
        <w:rPr>
          <w:rFonts w:eastAsia="Arial"/>
        </w:rPr>
        <w:t>ю-</w:t>
      </w:r>
      <w:proofErr w:type="gramEnd"/>
      <w:r w:rsidRPr="00792A1F">
        <w:rPr>
          <w:rFonts w:eastAsia="Arial"/>
        </w:rPr>
        <w:t xml:space="preserve"> на русском языке;</w:t>
      </w:r>
    </w:p>
    <w:p w:rsidR="00792A1F" w:rsidRPr="00792A1F" w:rsidRDefault="00792A1F" w:rsidP="006208BD">
      <w:pPr>
        <w:tabs>
          <w:tab w:val="left" w:pos="787"/>
        </w:tabs>
        <w:ind w:left="787" w:hanging="202"/>
        <w:jc w:val="both"/>
        <w:rPr>
          <w:rFonts w:eastAsia="Arial"/>
        </w:rPr>
      </w:pPr>
      <w:r w:rsidRPr="00792A1F">
        <w:rPr>
          <w:rFonts w:eastAsia="Arial"/>
        </w:rPr>
        <w:t>г)</w:t>
      </w:r>
      <w:r w:rsidRPr="00792A1F">
        <w:tab/>
      </w:r>
      <w:r w:rsidRPr="00792A1F">
        <w:rPr>
          <w:rFonts w:eastAsia="Arial"/>
        </w:rPr>
        <w:t>паспорта и руководства по вводу в эксплуатацию для установленного электрооборудования - на</w:t>
      </w:r>
      <w:r w:rsidR="006208BD">
        <w:rPr>
          <w:rFonts w:eastAsia="Arial"/>
        </w:rPr>
        <w:t xml:space="preserve"> </w:t>
      </w:r>
      <w:r w:rsidRPr="00792A1F">
        <w:rPr>
          <w:rFonts w:eastAsia="Arial"/>
        </w:rPr>
        <w:t>русском/английском языке;</w:t>
      </w:r>
    </w:p>
    <w:p w:rsidR="00792A1F" w:rsidRPr="00792A1F" w:rsidRDefault="00792A1F" w:rsidP="00792A1F">
      <w:pPr>
        <w:tabs>
          <w:tab w:val="left" w:pos="787"/>
        </w:tabs>
        <w:ind w:left="586"/>
        <w:rPr>
          <w:rFonts w:eastAsia="Arial"/>
        </w:rPr>
      </w:pPr>
      <w:r w:rsidRPr="00792A1F">
        <w:rPr>
          <w:rFonts w:eastAsia="Arial"/>
        </w:rPr>
        <w:t>д)</w:t>
      </w:r>
      <w:r w:rsidR="006208BD">
        <w:rPr>
          <w:rFonts w:eastAsia="Arial"/>
        </w:rPr>
        <w:t xml:space="preserve"> </w:t>
      </w:r>
      <w:r w:rsidRPr="00792A1F">
        <w:rPr>
          <w:rFonts w:eastAsia="Arial"/>
        </w:rPr>
        <w:t>руководство по программному обеспечению - на русском языке.</w:t>
      </w:r>
    </w:p>
    <w:p w:rsidR="00792A1F" w:rsidRPr="00792A1F" w:rsidRDefault="00792A1F" w:rsidP="00792A1F">
      <w:pPr>
        <w:tabs>
          <w:tab w:val="left" w:pos="538"/>
        </w:tabs>
        <w:jc w:val="both"/>
        <w:rPr>
          <w:rFonts w:eastAsia="Arial"/>
        </w:rPr>
      </w:pPr>
      <w:r w:rsidRPr="00792A1F">
        <w:rPr>
          <w:rFonts w:eastAsia="Arial"/>
        </w:rPr>
        <w:t>1</w:t>
      </w:r>
      <w:r w:rsidR="00E24140">
        <w:rPr>
          <w:rFonts w:eastAsia="Arial"/>
        </w:rPr>
        <w:t>3</w:t>
      </w:r>
      <w:r w:rsidRPr="00792A1F">
        <w:rPr>
          <w:rFonts w:eastAsia="Arial"/>
        </w:rPr>
        <w:t>.4.</w:t>
      </w:r>
      <w:r w:rsidRPr="00792A1F">
        <w:tab/>
      </w:r>
      <w:r w:rsidRPr="00792A1F">
        <w:rPr>
          <w:rFonts w:eastAsia="Arial"/>
        </w:rPr>
        <w:t>Если в процессе проведения окончательной приемки обнаружатся недостатки в работе</w:t>
      </w:r>
      <w:r w:rsidR="006208BD">
        <w:rPr>
          <w:rFonts w:eastAsia="Arial"/>
        </w:rPr>
        <w:t xml:space="preserve"> </w:t>
      </w:r>
      <w:r w:rsidRPr="00792A1F">
        <w:rPr>
          <w:rFonts w:eastAsia="Arial"/>
        </w:rPr>
        <w:t>Оборудования, Покупатель имеет право потребовать от Продавца соответствующей доработки с</w:t>
      </w:r>
      <w:r w:rsidR="006208BD">
        <w:rPr>
          <w:rFonts w:eastAsia="Arial"/>
        </w:rPr>
        <w:t xml:space="preserve"> </w:t>
      </w:r>
      <w:r w:rsidRPr="00792A1F">
        <w:rPr>
          <w:rFonts w:eastAsia="Arial"/>
        </w:rPr>
        <w:t>увеличением срока окончательной приемки. По устранению недостатков Продавец имеет право на</w:t>
      </w:r>
      <w:r w:rsidR="006208BD">
        <w:rPr>
          <w:rFonts w:eastAsia="Arial"/>
        </w:rPr>
        <w:t xml:space="preserve"> </w:t>
      </w:r>
      <w:r w:rsidRPr="00792A1F">
        <w:rPr>
          <w:rFonts w:eastAsia="Arial"/>
        </w:rPr>
        <w:t>повторное проведение окончательной приёмки.</w:t>
      </w:r>
    </w:p>
    <w:p w:rsidR="00792A1F" w:rsidRPr="00792A1F" w:rsidRDefault="00792A1F" w:rsidP="006208BD">
      <w:pPr>
        <w:jc w:val="both"/>
        <w:rPr>
          <w:rFonts w:eastAsia="Arial"/>
        </w:rPr>
      </w:pPr>
      <w:r w:rsidRPr="00792A1F">
        <w:rPr>
          <w:rFonts w:eastAsia="Arial"/>
        </w:rPr>
        <w:t>При этом все расходы, связанные с увеличением срока окончательной приемки, несет Продавец.</w:t>
      </w:r>
    </w:p>
    <w:p w:rsidR="00792A1F" w:rsidRPr="00792A1F" w:rsidRDefault="00E24140" w:rsidP="00E24140">
      <w:pPr>
        <w:tabs>
          <w:tab w:val="left" w:pos="538"/>
        </w:tabs>
        <w:jc w:val="both"/>
        <w:rPr>
          <w:rFonts w:eastAsia="Arial"/>
        </w:rPr>
      </w:pPr>
      <w:r>
        <w:rPr>
          <w:rFonts w:eastAsia="Arial"/>
        </w:rPr>
        <w:t xml:space="preserve">13.5. </w:t>
      </w:r>
      <w:r w:rsidR="00792A1F" w:rsidRPr="00792A1F">
        <w:rPr>
          <w:rFonts w:eastAsia="Arial"/>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792A1F" w:rsidRPr="00792A1F" w:rsidRDefault="00E24140" w:rsidP="00E24140">
      <w:pPr>
        <w:tabs>
          <w:tab w:val="left" w:pos="538"/>
        </w:tabs>
        <w:jc w:val="both"/>
        <w:rPr>
          <w:rFonts w:eastAsia="Arial"/>
        </w:rPr>
      </w:pPr>
      <w:r>
        <w:rPr>
          <w:rFonts w:eastAsia="Arial"/>
        </w:rPr>
        <w:t xml:space="preserve">13.6. </w:t>
      </w:r>
      <w:r w:rsidR="00792A1F" w:rsidRPr="00792A1F">
        <w:rPr>
          <w:rFonts w:eastAsia="Arial"/>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792A1F" w:rsidRDefault="00E24140" w:rsidP="00E24140">
      <w:pPr>
        <w:tabs>
          <w:tab w:val="left" w:pos="538"/>
        </w:tabs>
        <w:jc w:val="both"/>
        <w:rPr>
          <w:rFonts w:eastAsia="Arial"/>
        </w:rPr>
      </w:pPr>
      <w:r>
        <w:rPr>
          <w:rFonts w:eastAsia="Arial"/>
        </w:rPr>
        <w:t xml:space="preserve">13.7. </w:t>
      </w:r>
      <w:r w:rsidR="00792A1F" w:rsidRPr="00792A1F">
        <w:rPr>
          <w:rFonts w:eastAsia="Arial"/>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6208BD" w:rsidRPr="00792A1F" w:rsidRDefault="006208BD" w:rsidP="006208BD">
      <w:pPr>
        <w:tabs>
          <w:tab w:val="left" w:pos="538"/>
        </w:tabs>
        <w:jc w:val="both"/>
        <w:rPr>
          <w:rFonts w:eastAsia="Arial"/>
        </w:rPr>
      </w:pPr>
    </w:p>
    <w:p w:rsidR="001F231C" w:rsidRDefault="001F231C" w:rsidP="00792A1F">
      <w:pPr>
        <w:rPr>
          <w:rFonts w:eastAsia="Arial"/>
          <w:b/>
          <w:bCs/>
          <w:u w:val="single"/>
        </w:rPr>
      </w:pPr>
    </w:p>
    <w:p w:rsidR="001F231C" w:rsidRDefault="001F231C" w:rsidP="00792A1F">
      <w:pPr>
        <w:rPr>
          <w:rFonts w:eastAsia="Arial"/>
          <w:b/>
          <w:bCs/>
          <w:u w:val="single"/>
        </w:rPr>
      </w:pPr>
    </w:p>
    <w:p w:rsidR="00792A1F" w:rsidRPr="00792A1F" w:rsidRDefault="00792A1F" w:rsidP="00792A1F">
      <w:pPr>
        <w:rPr>
          <w:rFonts w:eastAsia="Arial"/>
        </w:rPr>
      </w:pPr>
      <w:r w:rsidRPr="00792A1F">
        <w:rPr>
          <w:rFonts w:eastAsia="Arial"/>
          <w:b/>
          <w:bCs/>
          <w:u w:val="single"/>
        </w:rPr>
        <w:lastRenderedPageBreak/>
        <w:t>§ X</w:t>
      </w:r>
      <w:r w:rsidR="00E24140">
        <w:rPr>
          <w:rFonts w:eastAsia="Arial"/>
          <w:b/>
          <w:bCs/>
          <w:u w:val="single"/>
          <w:lang w:val="en-US"/>
        </w:rPr>
        <w:t>I</w:t>
      </w:r>
      <w:r w:rsidRPr="00792A1F">
        <w:rPr>
          <w:rFonts w:eastAsia="Arial"/>
          <w:b/>
          <w:bCs/>
          <w:u w:val="single"/>
        </w:rPr>
        <w:t>V. Ответственность</w:t>
      </w:r>
    </w:p>
    <w:p w:rsidR="00792A1F" w:rsidRPr="00792A1F" w:rsidRDefault="00E24140" w:rsidP="00E24140">
      <w:pPr>
        <w:tabs>
          <w:tab w:val="left" w:pos="509"/>
        </w:tabs>
        <w:jc w:val="both"/>
        <w:rPr>
          <w:rFonts w:eastAsia="Arial"/>
        </w:rPr>
      </w:pPr>
      <w:r w:rsidRPr="00E24140">
        <w:rPr>
          <w:rFonts w:eastAsia="Arial"/>
        </w:rPr>
        <w:t>14</w:t>
      </w:r>
      <w:r>
        <w:rPr>
          <w:rFonts w:eastAsia="Arial"/>
        </w:rPr>
        <w:t xml:space="preserve">.1. </w:t>
      </w:r>
      <w:r w:rsidR="00792A1F" w:rsidRPr="00792A1F">
        <w:rPr>
          <w:rFonts w:eastAsia="Arial"/>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w:t>
      </w:r>
      <w:r>
        <w:rPr>
          <w:rFonts w:eastAsia="Arial"/>
        </w:rPr>
        <w:t>ченных в § XV</w:t>
      </w:r>
      <w:r w:rsidR="00792A1F" w:rsidRPr="00792A1F">
        <w:rPr>
          <w:rFonts w:eastAsia="Arial"/>
        </w:rPr>
        <w:t xml:space="preserve"> настоящего Договора, Продавец оплачивает неустойку за несоблюдение сроков по письменному требованию Покупателя. Размер неустойки составляет 0,</w:t>
      </w:r>
      <w:r w:rsidR="006208BD">
        <w:rPr>
          <w:rFonts w:eastAsia="Arial"/>
        </w:rPr>
        <w:t>0</w:t>
      </w:r>
      <w:r w:rsidR="00792A1F" w:rsidRPr="00792A1F">
        <w:rPr>
          <w:rFonts w:eastAsia="Arial"/>
        </w:rPr>
        <w:t>5 (ноль целых пять десятых) % от стоимости неисполненных обязательств за каждый день просрочки, но не более 5 (пять) % от общей стоимости Договора.</w:t>
      </w:r>
    </w:p>
    <w:p w:rsidR="00792A1F" w:rsidRPr="00792A1F" w:rsidRDefault="00E24140" w:rsidP="00E24140">
      <w:pPr>
        <w:tabs>
          <w:tab w:val="left" w:pos="509"/>
        </w:tabs>
        <w:jc w:val="both"/>
        <w:rPr>
          <w:rFonts w:eastAsia="Arial"/>
        </w:rPr>
      </w:pPr>
      <w:r>
        <w:rPr>
          <w:rFonts w:eastAsia="Arial"/>
        </w:rPr>
        <w:t xml:space="preserve">14.2. </w:t>
      </w:r>
      <w:r w:rsidR="00792A1F" w:rsidRPr="00792A1F">
        <w:rPr>
          <w:rFonts w:eastAsia="Arial"/>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792A1F" w:rsidRPr="00792A1F" w:rsidRDefault="00E24140" w:rsidP="00E24140">
      <w:pPr>
        <w:tabs>
          <w:tab w:val="left" w:pos="509"/>
        </w:tabs>
        <w:jc w:val="both"/>
        <w:rPr>
          <w:rFonts w:eastAsia="Arial"/>
        </w:rPr>
      </w:pPr>
      <w:r>
        <w:rPr>
          <w:rFonts w:eastAsia="Arial"/>
        </w:rPr>
        <w:t xml:space="preserve">14.3. </w:t>
      </w:r>
      <w:proofErr w:type="gramStart"/>
      <w:r w:rsidR="00792A1F" w:rsidRPr="00792A1F">
        <w:rPr>
          <w:rFonts w:eastAsia="Arial"/>
        </w:rPr>
        <w:t>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 денежн</w:t>
      </w:r>
      <w:r w:rsidR="006208BD">
        <w:rPr>
          <w:rFonts w:eastAsia="Arial"/>
        </w:rPr>
        <w:t>ой</w:t>
      </w:r>
      <w:proofErr w:type="gramEnd"/>
      <w:r w:rsidR="006208BD">
        <w:rPr>
          <w:rFonts w:eastAsia="Arial"/>
        </w:rPr>
        <w:t xml:space="preserve"> суммы по банковской гарантии</w:t>
      </w:r>
      <w:r w:rsidR="00792A1F" w:rsidRPr="00792A1F">
        <w:rPr>
          <w:rFonts w:eastAsia="Arial"/>
        </w:rPr>
        <w:t>.</w:t>
      </w:r>
    </w:p>
    <w:p w:rsidR="00792A1F" w:rsidRDefault="00E24140" w:rsidP="00792A1F">
      <w:pPr>
        <w:jc w:val="both"/>
        <w:rPr>
          <w:rFonts w:eastAsia="Arial"/>
        </w:rPr>
      </w:pPr>
      <w:r>
        <w:rPr>
          <w:rFonts w:eastAsia="Arial"/>
        </w:rPr>
        <w:t>14.4.</w:t>
      </w:r>
      <w:r w:rsidR="00792A1F" w:rsidRPr="00792A1F">
        <w:rPr>
          <w:rFonts w:eastAsia="Arial"/>
        </w:rPr>
        <w:t xml:space="preserve"> В случае неоплаты Покупателем Оборудования в сро</w:t>
      </w:r>
      <w:r w:rsidR="00040BE1">
        <w:rPr>
          <w:rFonts w:eastAsia="Arial"/>
        </w:rPr>
        <w:t xml:space="preserve">ки, предусмотренные в п. 4.1.2 </w:t>
      </w:r>
      <w:r w:rsidR="00792A1F" w:rsidRPr="00792A1F">
        <w:rPr>
          <w:rFonts w:eastAsia="Arial"/>
        </w:rPr>
        <w:t>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FF727C" w:rsidRPr="00792A1F" w:rsidRDefault="00FF727C" w:rsidP="00792A1F">
      <w:pPr>
        <w:jc w:val="both"/>
        <w:rPr>
          <w:rFonts w:eastAsia="Arial"/>
        </w:rPr>
      </w:pPr>
    </w:p>
    <w:p w:rsidR="00792A1F" w:rsidRPr="00792A1F" w:rsidRDefault="00E24140" w:rsidP="00792A1F">
      <w:pPr>
        <w:jc w:val="both"/>
        <w:rPr>
          <w:rFonts w:eastAsia="Arial"/>
        </w:rPr>
      </w:pPr>
      <w:r>
        <w:rPr>
          <w:rFonts w:eastAsia="Arial"/>
          <w:b/>
          <w:bCs/>
          <w:u w:val="single"/>
        </w:rPr>
        <w:t>§ XV</w:t>
      </w:r>
      <w:r w:rsidR="00792A1F" w:rsidRPr="00792A1F">
        <w:rPr>
          <w:rFonts w:eastAsia="Arial"/>
          <w:b/>
          <w:bCs/>
          <w:u w:val="single"/>
        </w:rPr>
        <w:t>. Форс-мажорные обстоятельства</w:t>
      </w:r>
    </w:p>
    <w:p w:rsidR="00792A1F" w:rsidRPr="00792A1F" w:rsidRDefault="00E24140" w:rsidP="00E24140">
      <w:pPr>
        <w:tabs>
          <w:tab w:val="left" w:pos="480"/>
        </w:tabs>
        <w:jc w:val="both"/>
        <w:rPr>
          <w:rFonts w:eastAsia="Arial"/>
        </w:rPr>
      </w:pPr>
      <w:r>
        <w:rPr>
          <w:rFonts w:eastAsia="Arial"/>
        </w:rPr>
        <w:t xml:space="preserve">15.1. </w:t>
      </w:r>
      <w:r w:rsidR="00792A1F" w:rsidRPr="00792A1F">
        <w:rPr>
          <w:rFonts w:eastAsia="Arial"/>
        </w:rPr>
        <w:t>Продавец не несет ответственности за задержку отгрузки или не</w:t>
      </w:r>
      <w:r w:rsidR="00FF727C">
        <w:rPr>
          <w:rFonts w:eastAsia="Arial"/>
        </w:rPr>
        <w:t xml:space="preserve"> </w:t>
      </w:r>
      <w:r w:rsidR="00792A1F" w:rsidRPr="00792A1F">
        <w:rPr>
          <w:rFonts w:eastAsia="Arial"/>
        </w:rPr>
        <w:t>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792A1F" w:rsidRPr="00792A1F" w:rsidRDefault="00E24140" w:rsidP="00E24140">
      <w:pPr>
        <w:tabs>
          <w:tab w:val="left" w:pos="480"/>
        </w:tabs>
        <w:jc w:val="both"/>
        <w:rPr>
          <w:rFonts w:eastAsia="Arial"/>
        </w:rPr>
      </w:pPr>
      <w:r>
        <w:rPr>
          <w:rFonts w:eastAsia="Arial"/>
        </w:rPr>
        <w:t xml:space="preserve">15.2. </w:t>
      </w:r>
      <w:r w:rsidR="00792A1F" w:rsidRPr="00792A1F">
        <w:rPr>
          <w:rFonts w:eastAsia="Arial"/>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792A1F" w:rsidRDefault="00792A1F" w:rsidP="00792A1F">
      <w:pPr>
        <w:jc w:val="both"/>
        <w:rPr>
          <w:rFonts w:eastAsia="Arial"/>
        </w:rPr>
      </w:pPr>
      <w:r w:rsidRPr="00792A1F">
        <w:rPr>
          <w:rFonts w:eastAsia="Arial"/>
        </w:rPr>
        <w:t>1</w:t>
      </w:r>
      <w:r w:rsidR="00E24140">
        <w:rPr>
          <w:rFonts w:eastAsia="Arial"/>
        </w:rPr>
        <w:t>5</w:t>
      </w:r>
      <w:r w:rsidRPr="00792A1F">
        <w:rPr>
          <w:rFonts w:eastAsia="Arial"/>
        </w:rPr>
        <w:t>.3.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FF727C" w:rsidRPr="00792A1F" w:rsidRDefault="00FF727C" w:rsidP="00792A1F">
      <w:pPr>
        <w:jc w:val="both"/>
        <w:rPr>
          <w:rFonts w:eastAsia="Arial"/>
        </w:rPr>
      </w:pPr>
    </w:p>
    <w:p w:rsidR="00792A1F" w:rsidRPr="00792A1F" w:rsidRDefault="00E24140" w:rsidP="00792A1F">
      <w:pPr>
        <w:rPr>
          <w:rFonts w:eastAsia="Arial"/>
        </w:rPr>
      </w:pPr>
      <w:r>
        <w:rPr>
          <w:rFonts w:eastAsia="Arial"/>
          <w:b/>
          <w:bCs/>
          <w:u w:val="single"/>
        </w:rPr>
        <w:t>§ XVI</w:t>
      </w:r>
      <w:r w:rsidR="00792A1F" w:rsidRPr="00792A1F">
        <w:rPr>
          <w:rFonts w:eastAsia="Arial"/>
          <w:b/>
          <w:bCs/>
          <w:u w:val="single"/>
        </w:rPr>
        <w:t>. Арбитраж</w:t>
      </w:r>
    </w:p>
    <w:p w:rsidR="00792A1F" w:rsidRDefault="00E24140" w:rsidP="00792A1F">
      <w:pPr>
        <w:tabs>
          <w:tab w:val="left" w:pos="509"/>
        </w:tabs>
        <w:jc w:val="both"/>
        <w:rPr>
          <w:rFonts w:eastAsia="Arial"/>
        </w:rPr>
      </w:pPr>
      <w:r>
        <w:rPr>
          <w:rFonts w:eastAsia="Arial"/>
        </w:rPr>
        <w:t>16</w:t>
      </w:r>
      <w:r w:rsidR="00792A1F" w:rsidRPr="00792A1F">
        <w:rPr>
          <w:rFonts w:eastAsia="Arial"/>
        </w:rPr>
        <w:t>.1.</w:t>
      </w:r>
      <w:r w:rsidR="00792A1F" w:rsidRPr="00792A1F">
        <w:tab/>
      </w:r>
      <w:r w:rsidR="00792A1F" w:rsidRPr="00792A1F">
        <w:rPr>
          <w:rFonts w:eastAsia="Arial"/>
        </w:rPr>
        <w:t>В случае возникновения любых споров или разногласий, возникших из настоящего Договора, Стороны</w:t>
      </w:r>
      <w:r w:rsidR="00FF727C">
        <w:rPr>
          <w:rFonts w:eastAsia="Arial"/>
        </w:rPr>
        <w:t xml:space="preserve"> </w:t>
      </w:r>
      <w:r w:rsidR="00792A1F" w:rsidRPr="00792A1F">
        <w:rPr>
          <w:rFonts w:eastAsia="Arial"/>
        </w:rPr>
        <w:t>принимают меры для их скорейшего урегулирования путем переговоров. При не</w:t>
      </w:r>
      <w:r w:rsidR="00FF727C">
        <w:rPr>
          <w:rFonts w:eastAsia="Arial"/>
        </w:rPr>
        <w:t xml:space="preserve"> </w:t>
      </w:r>
      <w:r w:rsidR="00792A1F" w:rsidRPr="00792A1F">
        <w:rPr>
          <w:rFonts w:eastAsia="Arial"/>
        </w:rPr>
        <w:t>достижении согласия путем</w:t>
      </w:r>
      <w:r w:rsidR="00FF727C">
        <w:rPr>
          <w:rFonts w:eastAsia="Arial"/>
        </w:rPr>
        <w:t xml:space="preserve"> </w:t>
      </w:r>
      <w:r w:rsidR="00792A1F" w:rsidRPr="00792A1F">
        <w:rPr>
          <w:rFonts w:eastAsia="Arial"/>
        </w:rPr>
        <w:t xml:space="preserve">переговоров, все споры передаются на рассмотрение Арбитражного суда </w:t>
      </w:r>
      <w:r w:rsidR="00FF727C">
        <w:rPr>
          <w:rFonts w:eastAsia="Arial"/>
        </w:rPr>
        <w:t>Новосибирской области</w:t>
      </w:r>
      <w:r w:rsidR="00792A1F" w:rsidRPr="00792A1F">
        <w:rPr>
          <w:rFonts w:eastAsia="Arial"/>
        </w:rPr>
        <w:t xml:space="preserve"> в порядке,</w:t>
      </w:r>
      <w:r w:rsidR="00FF727C">
        <w:rPr>
          <w:rFonts w:eastAsia="Arial"/>
        </w:rPr>
        <w:t xml:space="preserve"> </w:t>
      </w:r>
      <w:r w:rsidR="00792A1F" w:rsidRPr="00792A1F">
        <w:rPr>
          <w:rFonts w:eastAsia="Arial"/>
        </w:rPr>
        <w:t>установленном действующим законодательством Российской Федерации.</w:t>
      </w:r>
    </w:p>
    <w:p w:rsidR="00FF727C" w:rsidRPr="00792A1F" w:rsidRDefault="00FF727C" w:rsidP="00792A1F">
      <w:pPr>
        <w:tabs>
          <w:tab w:val="left" w:pos="509"/>
        </w:tabs>
        <w:jc w:val="both"/>
        <w:rPr>
          <w:rFonts w:eastAsia="Arial"/>
        </w:rPr>
      </w:pPr>
    </w:p>
    <w:p w:rsidR="00792A1F" w:rsidRPr="00792A1F" w:rsidRDefault="00E24140" w:rsidP="00792A1F">
      <w:pPr>
        <w:rPr>
          <w:rFonts w:eastAsia="Arial"/>
        </w:rPr>
      </w:pPr>
      <w:r>
        <w:rPr>
          <w:rFonts w:eastAsia="Arial"/>
          <w:b/>
          <w:bCs/>
          <w:u w:val="single"/>
        </w:rPr>
        <w:t>§ XVI</w:t>
      </w:r>
      <w:r w:rsidR="00792A1F" w:rsidRPr="00792A1F">
        <w:rPr>
          <w:rFonts w:eastAsia="Arial"/>
          <w:b/>
          <w:bCs/>
          <w:u w:val="single"/>
        </w:rPr>
        <w:t>I. Прочие условия</w:t>
      </w:r>
    </w:p>
    <w:p w:rsidR="00792A1F" w:rsidRPr="00792A1F" w:rsidRDefault="00792A1F" w:rsidP="00FF727C">
      <w:pPr>
        <w:jc w:val="both"/>
        <w:rPr>
          <w:rFonts w:eastAsia="Arial"/>
        </w:rPr>
      </w:pPr>
      <w:r w:rsidRPr="00792A1F">
        <w:rPr>
          <w:rFonts w:eastAsia="Arial"/>
        </w:rPr>
        <w:t>1</w:t>
      </w:r>
      <w:r w:rsidR="00E24140">
        <w:rPr>
          <w:rFonts w:eastAsia="Arial"/>
        </w:rPr>
        <w:t>7</w:t>
      </w:r>
      <w:r w:rsidRPr="00792A1F">
        <w:rPr>
          <w:rFonts w:eastAsia="Arial"/>
        </w:rPr>
        <w:t xml:space="preserve">.1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w:t>
      </w:r>
      <w:r w:rsidRPr="00792A1F">
        <w:rPr>
          <w:rFonts w:eastAsia="Arial"/>
        </w:rPr>
        <w:lastRenderedPageBreak/>
        <w:t>предупреждающими об опасности знаками. Предупреждающие надписи наносятся (дублируются) на русском языке.</w:t>
      </w:r>
    </w:p>
    <w:p w:rsidR="00792A1F" w:rsidRPr="00792A1F" w:rsidRDefault="00E24140" w:rsidP="00E24140">
      <w:pPr>
        <w:tabs>
          <w:tab w:val="left" w:pos="509"/>
        </w:tabs>
        <w:jc w:val="both"/>
        <w:rPr>
          <w:rFonts w:eastAsia="Arial"/>
        </w:rPr>
      </w:pPr>
      <w:r>
        <w:rPr>
          <w:rFonts w:eastAsia="Arial"/>
        </w:rPr>
        <w:t xml:space="preserve">17.2. </w:t>
      </w:r>
      <w:r w:rsidR="00792A1F" w:rsidRPr="00792A1F">
        <w:rPr>
          <w:rFonts w:eastAsia="Arial"/>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792A1F" w:rsidRPr="00792A1F" w:rsidRDefault="00E24140" w:rsidP="00E24140">
      <w:pPr>
        <w:tabs>
          <w:tab w:val="left" w:pos="509"/>
        </w:tabs>
        <w:jc w:val="both"/>
        <w:rPr>
          <w:rFonts w:eastAsia="Arial"/>
        </w:rPr>
      </w:pPr>
      <w:r>
        <w:rPr>
          <w:rFonts w:eastAsia="Arial"/>
        </w:rPr>
        <w:t xml:space="preserve">17.3. </w:t>
      </w:r>
      <w:r w:rsidR="00792A1F" w:rsidRPr="00792A1F">
        <w:rPr>
          <w:rFonts w:eastAsia="Arial"/>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792A1F" w:rsidRPr="00792A1F" w:rsidRDefault="00E24140" w:rsidP="00E24140">
      <w:pPr>
        <w:tabs>
          <w:tab w:val="left" w:pos="600"/>
        </w:tabs>
        <w:jc w:val="both"/>
        <w:rPr>
          <w:rFonts w:eastAsia="Arial"/>
        </w:rPr>
      </w:pPr>
      <w:r>
        <w:rPr>
          <w:rFonts w:eastAsia="Arial"/>
        </w:rPr>
        <w:t xml:space="preserve">17.4. </w:t>
      </w:r>
      <w:r w:rsidR="00792A1F" w:rsidRPr="00792A1F">
        <w:rPr>
          <w:rFonts w:eastAsia="Arial"/>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792A1F" w:rsidRPr="00792A1F" w:rsidRDefault="00E24140" w:rsidP="00E24140">
      <w:pPr>
        <w:tabs>
          <w:tab w:val="left" w:pos="600"/>
        </w:tabs>
        <w:jc w:val="both"/>
        <w:rPr>
          <w:rFonts w:eastAsia="Arial"/>
        </w:rPr>
      </w:pPr>
      <w:r>
        <w:rPr>
          <w:rFonts w:eastAsia="Arial"/>
        </w:rPr>
        <w:t xml:space="preserve">17.5. </w:t>
      </w:r>
      <w:r w:rsidR="00792A1F" w:rsidRPr="00792A1F">
        <w:rPr>
          <w:rFonts w:eastAsia="Arial"/>
        </w:rPr>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92A1F" w:rsidRPr="00792A1F" w:rsidRDefault="00E24140" w:rsidP="00E24140">
      <w:pPr>
        <w:tabs>
          <w:tab w:val="left" w:pos="600"/>
        </w:tabs>
        <w:jc w:val="both"/>
        <w:rPr>
          <w:rFonts w:eastAsia="Arial"/>
        </w:rPr>
      </w:pPr>
      <w:r>
        <w:rPr>
          <w:rFonts w:eastAsia="Arial"/>
        </w:rPr>
        <w:t xml:space="preserve">17.5. </w:t>
      </w:r>
      <w:r w:rsidR="00792A1F" w:rsidRPr="00792A1F">
        <w:rPr>
          <w:rFonts w:eastAsia="Arial"/>
        </w:rPr>
        <w:t>Продавец незамедлительно извещает Покупателя о получение авансового платежа по данному Договору.</w:t>
      </w:r>
    </w:p>
    <w:p w:rsidR="00FF727C" w:rsidRPr="00792A1F" w:rsidRDefault="00FF727C" w:rsidP="00FF727C">
      <w:pPr>
        <w:tabs>
          <w:tab w:val="left" w:pos="523"/>
        </w:tabs>
        <w:jc w:val="both"/>
        <w:rPr>
          <w:rFonts w:eastAsia="Arial"/>
        </w:rPr>
      </w:pPr>
    </w:p>
    <w:p w:rsidR="00792A1F" w:rsidRPr="00792A1F" w:rsidRDefault="00E24140" w:rsidP="00792A1F">
      <w:pPr>
        <w:rPr>
          <w:rFonts w:eastAsia="Arial"/>
        </w:rPr>
      </w:pPr>
      <w:r>
        <w:rPr>
          <w:rFonts w:eastAsia="Arial"/>
          <w:b/>
          <w:bCs/>
          <w:u w:val="single"/>
        </w:rPr>
        <w:t>§ X</w:t>
      </w:r>
      <w:r>
        <w:rPr>
          <w:rFonts w:eastAsia="Arial"/>
          <w:b/>
          <w:bCs/>
          <w:u w:val="single"/>
          <w:lang w:val="en-US"/>
        </w:rPr>
        <w:t>V</w:t>
      </w:r>
      <w:r>
        <w:rPr>
          <w:rFonts w:eastAsia="Arial"/>
          <w:b/>
          <w:bCs/>
          <w:u w:val="single"/>
        </w:rPr>
        <w:t>I</w:t>
      </w:r>
      <w:r>
        <w:rPr>
          <w:rFonts w:eastAsia="Arial"/>
          <w:b/>
          <w:bCs/>
          <w:u w:val="single"/>
          <w:lang w:val="en-US"/>
        </w:rPr>
        <w:t>II</w:t>
      </w:r>
      <w:r w:rsidR="00792A1F" w:rsidRPr="00792A1F">
        <w:rPr>
          <w:rFonts w:eastAsia="Arial"/>
          <w:b/>
          <w:bCs/>
          <w:u w:val="single"/>
        </w:rPr>
        <w:t>. Срок действия Договора</w:t>
      </w:r>
    </w:p>
    <w:p w:rsidR="00792A1F" w:rsidRPr="00792A1F" w:rsidRDefault="00E24140" w:rsidP="00E24140">
      <w:pPr>
        <w:tabs>
          <w:tab w:val="left" w:pos="494"/>
        </w:tabs>
        <w:jc w:val="both"/>
        <w:rPr>
          <w:rFonts w:eastAsia="Arial"/>
        </w:rPr>
      </w:pPr>
      <w:r w:rsidRPr="00E24140">
        <w:rPr>
          <w:rFonts w:eastAsia="Arial"/>
        </w:rPr>
        <w:t>18</w:t>
      </w:r>
      <w:r>
        <w:rPr>
          <w:rFonts w:eastAsia="Arial"/>
        </w:rPr>
        <w:t xml:space="preserve">.1. </w:t>
      </w:r>
      <w:proofErr w:type="gramStart"/>
      <w:r w:rsidR="00792A1F" w:rsidRPr="00792A1F">
        <w:rPr>
          <w:rFonts w:eastAsia="Arial"/>
        </w:rPr>
        <w:t>Настоящей Дого</w:t>
      </w:r>
      <w:r w:rsidR="002103F0">
        <w:rPr>
          <w:rFonts w:eastAsia="Arial"/>
        </w:rPr>
        <w:t>вор вступает в силу с даты его подписания Сторонами</w:t>
      </w:r>
      <w:r w:rsidR="00792A1F" w:rsidRPr="00792A1F">
        <w:rPr>
          <w:rFonts w:eastAsia="Arial"/>
        </w:rPr>
        <w:t xml:space="preserve"> и действует до выполнения Сторонами взятых на себя обязательств. </w:t>
      </w:r>
      <w:proofErr w:type="gramEnd"/>
    </w:p>
    <w:p w:rsidR="00792A1F" w:rsidRDefault="00E24140" w:rsidP="00E24140">
      <w:pPr>
        <w:tabs>
          <w:tab w:val="left" w:pos="494"/>
        </w:tabs>
        <w:jc w:val="both"/>
        <w:rPr>
          <w:rFonts w:eastAsia="Arial"/>
        </w:rPr>
      </w:pPr>
      <w:r>
        <w:rPr>
          <w:rFonts w:eastAsia="Arial"/>
        </w:rPr>
        <w:t xml:space="preserve">18.2. </w:t>
      </w:r>
      <w:r w:rsidR="00792A1F" w:rsidRPr="00792A1F">
        <w:rPr>
          <w:rFonts w:eastAsia="Arial"/>
        </w:rPr>
        <w:t>Стороны вправе расторгнуть настоящий Договор в случаях, предусмотренных законодательством РФ.</w:t>
      </w:r>
    </w:p>
    <w:p w:rsidR="00E24140" w:rsidRPr="00792A1F" w:rsidRDefault="00E24140" w:rsidP="00E24140">
      <w:pPr>
        <w:tabs>
          <w:tab w:val="left" w:pos="494"/>
        </w:tabs>
        <w:jc w:val="both"/>
        <w:rPr>
          <w:rFonts w:eastAsia="Arial"/>
        </w:rPr>
      </w:pPr>
      <w:r>
        <w:rPr>
          <w:rFonts w:eastAsia="Arial"/>
        </w:rPr>
        <w:t>18.3. До заключения настоящего договора Продавец предоставляет обеспечение исполнения Договора в соответствии с законодательством в размере 60 % от цены договора в виде безотзывной банковской гарантией. Обеспечение исполнения договора возвращается Поставщику с момента исполнения сторонами своих обязательств</w:t>
      </w:r>
    </w:p>
    <w:p w:rsidR="00792A1F" w:rsidRDefault="00792A1F" w:rsidP="00792A1F">
      <w:pPr>
        <w:rPr>
          <w:rFonts w:eastAsia="Arial"/>
        </w:rPr>
      </w:pPr>
    </w:p>
    <w:p w:rsidR="002103F0" w:rsidRDefault="002103F0" w:rsidP="00792A1F">
      <w:pPr>
        <w:rPr>
          <w:rFonts w:eastAsia="Arial"/>
        </w:rPr>
      </w:pPr>
    </w:p>
    <w:p w:rsidR="002103F0" w:rsidRPr="002103F0" w:rsidRDefault="002103F0" w:rsidP="002103F0">
      <w:pPr>
        <w:jc w:val="center"/>
        <w:rPr>
          <w:b/>
          <w:u w:val="single"/>
        </w:rPr>
      </w:pPr>
      <w:r w:rsidRPr="002103F0">
        <w:rPr>
          <w:b/>
          <w:sz w:val="28"/>
          <w:szCs w:val="28"/>
          <w:u w:val="single"/>
        </w:rPr>
        <w:t xml:space="preserve">§ </w:t>
      </w:r>
      <w:r w:rsidRPr="002103F0">
        <w:rPr>
          <w:b/>
          <w:sz w:val="28"/>
          <w:szCs w:val="28"/>
          <w:u w:val="single"/>
          <w:lang w:val="en-US"/>
        </w:rPr>
        <w:t>X</w:t>
      </w:r>
      <w:r w:rsidR="00E24140">
        <w:rPr>
          <w:b/>
          <w:sz w:val="28"/>
          <w:szCs w:val="28"/>
          <w:u w:val="single"/>
          <w:lang w:val="en-US"/>
        </w:rPr>
        <w:t>I</w:t>
      </w:r>
      <w:r w:rsidRPr="002103F0">
        <w:rPr>
          <w:b/>
          <w:sz w:val="28"/>
          <w:szCs w:val="28"/>
          <w:u w:val="single"/>
          <w:lang w:val="en-US"/>
        </w:rPr>
        <w:t>X</w:t>
      </w:r>
      <w:r w:rsidRPr="002103F0">
        <w:rPr>
          <w:b/>
          <w:sz w:val="28"/>
          <w:szCs w:val="28"/>
          <w:u w:val="single"/>
        </w:rPr>
        <w:t>.</w:t>
      </w:r>
      <w:r w:rsidRPr="002103F0">
        <w:rPr>
          <w:b/>
          <w:u w:val="single"/>
        </w:rPr>
        <w:t xml:space="preserve"> ЮРИДИЧЕСКИЕ АДРЕСА И БАНКОВСКИЕ РЕКВИЗИТЫ СТОРОН</w:t>
      </w:r>
    </w:p>
    <w:p w:rsidR="002103F0" w:rsidRDefault="002103F0" w:rsidP="002103F0">
      <w:pPr>
        <w:jc w:val="center"/>
      </w:pPr>
    </w:p>
    <w:tbl>
      <w:tblPr>
        <w:tblW w:w="0" w:type="auto"/>
        <w:tblLook w:val="04A0"/>
      </w:tblPr>
      <w:tblGrid>
        <w:gridCol w:w="4678"/>
        <w:gridCol w:w="4893"/>
      </w:tblGrid>
      <w:tr w:rsidR="002103F0" w:rsidTr="00A8500A">
        <w:tc>
          <w:tcPr>
            <w:tcW w:w="5328" w:type="dxa"/>
          </w:tcPr>
          <w:p w:rsidR="002103F0" w:rsidRPr="00D14C2A" w:rsidRDefault="002103F0" w:rsidP="00A8500A">
            <w:pPr>
              <w:pStyle w:val="afb"/>
              <w:spacing w:before="0" w:beforeAutospacing="0" w:after="0" w:afterAutospacing="0"/>
              <w:jc w:val="center"/>
            </w:pPr>
            <w:r>
              <w:t>Продавец</w:t>
            </w:r>
            <w:r w:rsidRPr="00D14C2A">
              <w:t>:</w:t>
            </w:r>
          </w:p>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jc w:val="center"/>
            </w:pPr>
            <w:r>
              <w:t>Покупатель:</w:t>
            </w:r>
          </w:p>
          <w:p w:rsidR="002103F0" w:rsidRDefault="002103F0" w:rsidP="00A8500A">
            <w:pPr>
              <w:pStyle w:val="afb"/>
              <w:spacing w:before="0" w:beforeAutospacing="0" w:after="0" w:afterAutospacing="0"/>
            </w:pPr>
            <w:r>
              <w:t xml:space="preserve">ОАО «НПО </w:t>
            </w:r>
            <w:proofErr w:type="spellStart"/>
            <w:r>
              <w:t>НИИИП-НЗиК</w:t>
            </w:r>
            <w:proofErr w:type="spellEnd"/>
            <w:r>
              <w:t>»</w:t>
            </w:r>
          </w:p>
          <w:p w:rsidR="002103F0" w:rsidRDefault="002103F0" w:rsidP="00A8500A">
            <w:pPr>
              <w:pStyle w:val="afb"/>
              <w:spacing w:before="0" w:beforeAutospacing="0" w:after="0" w:afterAutospacing="0"/>
            </w:pPr>
            <w:r>
              <w:t xml:space="preserve">630015, г. Новосибирск, ул. </w:t>
            </w:r>
            <w:proofErr w:type="gramStart"/>
            <w:r>
              <w:t>Планетная</w:t>
            </w:r>
            <w:proofErr w:type="gramEnd"/>
            <w:r>
              <w:t>, 32</w:t>
            </w:r>
          </w:p>
          <w:p w:rsidR="002103F0" w:rsidRDefault="002103F0" w:rsidP="00A8500A">
            <w:pPr>
              <w:pStyle w:val="afb"/>
              <w:spacing w:before="0" w:beforeAutospacing="0" w:after="0" w:afterAutospacing="0"/>
            </w:pPr>
            <w:r>
              <w:t>ИНН 5401199015/КПП 546050001</w:t>
            </w:r>
          </w:p>
          <w:p w:rsidR="002103F0" w:rsidRDefault="002103F0" w:rsidP="00A8500A">
            <w:pPr>
              <w:pStyle w:val="afb"/>
              <w:spacing w:before="0" w:beforeAutospacing="0" w:after="0" w:afterAutospacing="0"/>
            </w:pPr>
            <w:proofErr w:type="gramStart"/>
            <w:r>
              <w:t>р</w:t>
            </w:r>
            <w:proofErr w:type="gramEnd"/>
            <w:r>
              <w:t>/с 40702810400010122606</w:t>
            </w:r>
          </w:p>
          <w:p w:rsidR="002103F0" w:rsidRPr="00E25610" w:rsidRDefault="002103F0" w:rsidP="00A8500A">
            <w:pPr>
              <w:rPr>
                <w:color w:val="000000"/>
                <w:sz w:val="23"/>
                <w:szCs w:val="23"/>
              </w:rPr>
            </w:pPr>
            <w:r w:rsidRPr="00E25610">
              <w:rPr>
                <w:color w:val="000000"/>
                <w:sz w:val="23"/>
                <w:szCs w:val="23"/>
              </w:rPr>
              <w:t>в Новосибирском филиале «НОМОС-БАНК» (ОАО) г. Новосибирск</w:t>
            </w:r>
          </w:p>
          <w:p w:rsidR="002103F0" w:rsidRPr="00E25610" w:rsidRDefault="002103F0" w:rsidP="00A8500A">
            <w:pPr>
              <w:rPr>
                <w:color w:val="000000"/>
                <w:sz w:val="23"/>
                <w:szCs w:val="23"/>
              </w:rPr>
            </w:pPr>
            <w:r w:rsidRPr="00E25610">
              <w:rPr>
                <w:color w:val="000000"/>
                <w:sz w:val="23"/>
                <w:szCs w:val="23"/>
              </w:rPr>
              <w:t>к/с 301018</w:t>
            </w:r>
            <w:r>
              <w:rPr>
                <w:color w:val="000000"/>
                <w:sz w:val="23"/>
                <w:szCs w:val="23"/>
              </w:rPr>
              <w:t>10550040000839</w:t>
            </w:r>
          </w:p>
          <w:p w:rsidR="002103F0" w:rsidRPr="00E25610" w:rsidRDefault="002103F0" w:rsidP="00A8500A">
            <w:pPr>
              <w:rPr>
                <w:color w:val="000000"/>
                <w:sz w:val="23"/>
                <w:szCs w:val="23"/>
              </w:rPr>
            </w:pPr>
            <w:r w:rsidRPr="00E25610">
              <w:rPr>
                <w:color w:val="000000"/>
                <w:sz w:val="23"/>
                <w:szCs w:val="23"/>
              </w:rPr>
              <w:t xml:space="preserve">БИК </w:t>
            </w:r>
            <w:r>
              <w:rPr>
                <w:color w:val="000000"/>
                <w:sz w:val="23"/>
                <w:szCs w:val="23"/>
              </w:rPr>
              <w:t>045004839</w:t>
            </w:r>
          </w:p>
          <w:p w:rsidR="002103F0" w:rsidRDefault="002103F0" w:rsidP="00A8500A">
            <w:pPr>
              <w:pStyle w:val="afb"/>
              <w:spacing w:before="0" w:beforeAutospacing="0" w:after="0" w:afterAutospacing="0"/>
            </w:pPr>
          </w:p>
        </w:tc>
      </w:tr>
      <w:tr w:rsidR="002103F0" w:rsidTr="00A8500A">
        <w:tc>
          <w:tcPr>
            <w:tcW w:w="5328" w:type="dxa"/>
          </w:tcPr>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pPr>
          </w:p>
        </w:tc>
      </w:tr>
    </w:tbl>
    <w:p w:rsidR="002103F0" w:rsidRDefault="002103F0" w:rsidP="002103F0">
      <w:pPr>
        <w:jc w:val="center"/>
      </w:pPr>
      <w:r>
        <w:t xml:space="preserve">             Зам ген. директора </w:t>
      </w:r>
      <w:proofErr w:type="gramStart"/>
      <w:r>
        <w:t>по</w:t>
      </w:r>
      <w:proofErr w:type="gramEnd"/>
      <w:r>
        <w:t xml:space="preserve"> </w:t>
      </w:r>
    </w:p>
    <w:p w:rsidR="002103F0" w:rsidRDefault="002103F0" w:rsidP="002103F0">
      <w:pPr>
        <w:jc w:val="center"/>
      </w:pPr>
      <w:r>
        <w:t xml:space="preserve">                                                          экономике и финансам ______________ В.Н. Щербаков</w:t>
      </w:r>
    </w:p>
    <w:p w:rsidR="002103F0" w:rsidRPr="00792A1F" w:rsidRDefault="002103F0" w:rsidP="00792A1F">
      <w:pPr>
        <w:rPr>
          <w:rFonts w:eastAsia="Arial"/>
        </w:rPr>
        <w:sectPr w:rsidR="002103F0" w:rsidRPr="00792A1F">
          <w:headerReference w:type="even" r:id="rId13"/>
          <w:headerReference w:type="default" r:id="rId14"/>
          <w:pgSz w:w="11906" w:h="16838"/>
          <w:pgMar w:top="1134" w:right="850" w:bottom="1134" w:left="1701" w:header="708" w:footer="708" w:gutter="0"/>
          <w:cols w:space="708"/>
          <w:docGrid w:linePitch="360"/>
        </w:sectPr>
      </w:pPr>
    </w:p>
    <w:p w:rsidR="00FE762B" w:rsidRDefault="002103F0" w:rsidP="003775D3">
      <w:pPr>
        <w:keepNext/>
        <w:ind w:firstLine="567"/>
        <w:jc w:val="right"/>
        <w:rPr>
          <w:b/>
          <w:i/>
        </w:rPr>
      </w:pPr>
      <w:r>
        <w:rPr>
          <w:b/>
          <w:i/>
        </w:rPr>
        <w:lastRenderedPageBreak/>
        <w:t xml:space="preserve">Приложение №1 к договору </w:t>
      </w:r>
    </w:p>
    <w:p w:rsidR="002103F0" w:rsidRDefault="002103F0" w:rsidP="003775D3">
      <w:pPr>
        <w:keepNext/>
        <w:ind w:firstLine="567"/>
        <w:jc w:val="right"/>
        <w:rPr>
          <w:b/>
          <w:i/>
        </w:rPr>
      </w:pPr>
      <w:r>
        <w:rPr>
          <w:b/>
          <w:i/>
        </w:rPr>
        <w:t>№____ от «__»_______2014г.</w:t>
      </w:r>
    </w:p>
    <w:p w:rsidR="002103F0" w:rsidRDefault="002103F0" w:rsidP="003775D3">
      <w:pPr>
        <w:keepNext/>
        <w:ind w:firstLine="567"/>
        <w:jc w:val="right"/>
        <w:rPr>
          <w:b/>
          <w:i/>
        </w:rPr>
      </w:pPr>
    </w:p>
    <w:p w:rsidR="002103F0" w:rsidRDefault="002103F0" w:rsidP="002103F0">
      <w:pPr>
        <w:keepNext/>
        <w:ind w:firstLine="567"/>
        <w:jc w:val="center"/>
        <w:rPr>
          <w:b/>
          <w:i/>
        </w:rPr>
      </w:pPr>
      <w:r>
        <w:rPr>
          <w:b/>
          <w:i/>
        </w:rPr>
        <w:t>Спецификация</w:t>
      </w:r>
    </w:p>
    <w:p w:rsidR="002103F0" w:rsidRDefault="002103F0" w:rsidP="003775D3">
      <w:pPr>
        <w:keepNext/>
        <w:ind w:firstLine="567"/>
        <w:jc w:val="right"/>
        <w:rPr>
          <w:b/>
          <w:i/>
        </w:rPr>
      </w:pPr>
    </w:p>
    <w:p w:rsidR="002103F0" w:rsidRDefault="002103F0" w:rsidP="003775D3">
      <w:pPr>
        <w:keepNext/>
        <w:ind w:firstLine="567"/>
        <w:jc w:val="right"/>
        <w:rPr>
          <w:b/>
          <w:i/>
        </w:rPr>
      </w:pPr>
    </w:p>
    <w:tbl>
      <w:tblPr>
        <w:tblStyle w:val="a5"/>
        <w:tblW w:w="10065" w:type="dxa"/>
        <w:tblLayout w:type="fixed"/>
        <w:tblLook w:val="01E0"/>
      </w:tblPr>
      <w:tblGrid>
        <w:gridCol w:w="567"/>
        <w:gridCol w:w="2694"/>
        <w:gridCol w:w="2551"/>
        <w:gridCol w:w="1134"/>
        <w:gridCol w:w="1276"/>
        <w:gridCol w:w="1843"/>
      </w:tblGrid>
      <w:tr w:rsidR="00E97314" w:rsidRPr="0063661D" w:rsidTr="00E97314">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w:t>
            </w:r>
          </w:p>
          <w:p w:rsidR="00E97314" w:rsidRPr="000E19DD" w:rsidRDefault="00E97314" w:rsidP="00A8500A">
            <w:pPr>
              <w:spacing w:after="200" w:line="276" w:lineRule="auto"/>
              <w:rPr>
                <w:b/>
                <w:sz w:val="20"/>
                <w:szCs w:val="20"/>
              </w:rPr>
            </w:pPr>
            <w:proofErr w:type="spellStart"/>
            <w:r w:rsidRPr="000E19DD">
              <w:rPr>
                <w:b/>
                <w:sz w:val="20"/>
                <w:szCs w:val="20"/>
              </w:rPr>
              <w:t>п</w:t>
            </w:r>
            <w:r>
              <w:rPr>
                <w:b/>
                <w:sz w:val="20"/>
                <w:szCs w:val="20"/>
              </w:rPr>
              <w:t>п</w:t>
            </w:r>
            <w:proofErr w:type="spellEnd"/>
            <w:r w:rsidRPr="000E19DD">
              <w:rPr>
                <w:b/>
                <w:sz w:val="20"/>
                <w:szCs w:val="20"/>
              </w:rPr>
              <w:t>/</w:t>
            </w:r>
            <w:proofErr w:type="spellStart"/>
            <w:proofErr w:type="gramStart"/>
            <w:r w:rsidRPr="000E19DD">
              <w:rPr>
                <w:b/>
                <w:sz w:val="20"/>
                <w:szCs w:val="20"/>
              </w:rPr>
              <w:t>п</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proofErr w:type="spellStart"/>
            <w:r w:rsidRPr="000E19DD">
              <w:rPr>
                <w:b/>
                <w:sz w:val="20"/>
                <w:szCs w:val="20"/>
              </w:rPr>
              <w:t>К</w:t>
            </w:r>
            <w:r>
              <w:rPr>
                <w:b/>
                <w:sz w:val="20"/>
                <w:szCs w:val="20"/>
              </w:rPr>
              <w:t>К</w:t>
            </w:r>
            <w:r w:rsidRPr="000E19DD">
              <w:rPr>
                <w:b/>
                <w:sz w:val="20"/>
                <w:szCs w:val="20"/>
              </w:rPr>
              <w:t>ол-во</w:t>
            </w:r>
            <w:proofErr w:type="spellEnd"/>
            <w:r w:rsidRPr="000E19DD">
              <w:rPr>
                <w:b/>
                <w:sz w:val="20"/>
                <w:szCs w:val="20"/>
              </w:rPr>
              <w:t xml:space="preserve">, </w:t>
            </w:r>
            <w:proofErr w:type="spellStart"/>
            <w:r w:rsidRPr="000E19DD">
              <w:rPr>
                <w:b/>
                <w:sz w:val="20"/>
                <w:szCs w:val="20"/>
              </w:rPr>
              <w:t>ед</w:t>
            </w:r>
            <w:proofErr w:type="gramStart"/>
            <w:r w:rsidRPr="000E19DD">
              <w:rPr>
                <w:b/>
                <w:sz w:val="20"/>
                <w:szCs w:val="20"/>
              </w:rPr>
              <w:t>.</w:t>
            </w:r>
            <w:r>
              <w:rPr>
                <w:b/>
                <w:sz w:val="20"/>
                <w:szCs w:val="20"/>
              </w:rPr>
              <w:t>и</w:t>
            </w:r>
            <w:proofErr w:type="gramEnd"/>
            <w:r w:rsidRPr="000E19DD">
              <w:rPr>
                <w:b/>
                <w:sz w:val="20"/>
                <w:szCs w:val="20"/>
              </w:rPr>
              <w:t>зм</w:t>
            </w:r>
            <w:proofErr w:type="spellEnd"/>
            <w:r w:rsidRPr="000E19DD">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Цена</w:t>
            </w: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Сумма</w:t>
            </w:r>
          </w:p>
        </w:tc>
      </w:tr>
      <w:tr w:rsidR="00E97314" w:rsidRPr="0063661D" w:rsidTr="00E97314">
        <w:trPr>
          <w:trHeight w:val="444"/>
        </w:trPr>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sz w:val="20"/>
                <w:szCs w:val="20"/>
              </w:rPr>
            </w:pPr>
            <w:r w:rsidRPr="000E19DD">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533B5C" w:rsidP="00533B5C">
            <w:pPr>
              <w:spacing w:after="200" w:line="276" w:lineRule="auto"/>
              <w:rPr>
                <w:sz w:val="20"/>
                <w:szCs w:val="20"/>
              </w:rPr>
            </w:pPr>
            <w:r>
              <w:t>Вакуумная установка УВН 71 П-3</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1 шт.</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r>
      <w:tr w:rsidR="00E97314" w:rsidRPr="0063661D" w:rsidTr="00E97314">
        <w:trPr>
          <w:trHeight w:val="247"/>
        </w:trPr>
        <w:tc>
          <w:tcPr>
            <w:tcW w:w="3261" w:type="dxa"/>
            <w:gridSpan w:val="2"/>
            <w:tcBorders>
              <w:top w:val="nil"/>
              <w:left w:val="single" w:sz="4" w:space="0" w:color="auto"/>
              <w:bottom w:val="single" w:sz="4" w:space="0" w:color="auto"/>
              <w:right w:val="single" w:sz="4" w:space="0" w:color="auto"/>
            </w:tcBorders>
            <w:hideMark/>
          </w:tcPr>
          <w:p w:rsidR="00E97314" w:rsidRPr="0063661D" w:rsidRDefault="00E97314" w:rsidP="00A8500A">
            <w:pPr>
              <w:rPr>
                <w:b/>
              </w:rPr>
            </w:pPr>
            <w:r w:rsidRPr="0063661D">
              <w:rPr>
                <w:b/>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E97314" w:rsidRPr="0063661D" w:rsidRDefault="00E97314" w:rsidP="00A8500A">
            <w:pPr>
              <w:rPr>
                <w:b/>
              </w:rPr>
            </w:pPr>
          </w:p>
        </w:tc>
        <w:tc>
          <w:tcPr>
            <w:tcW w:w="1276"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c>
          <w:tcPr>
            <w:tcW w:w="1843"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r>
    </w:tbl>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2103F0" w:rsidP="003775D3">
      <w:pPr>
        <w:keepNext/>
        <w:ind w:firstLine="567"/>
        <w:jc w:val="right"/>
        <w:rPr>
          <w:b/>
          <w:i/>
        </w:rPr>
      </w:pPr>
    </w:p>
    <w:p w:rsidR="00E97314" w:rsidRPr="00AF3168" w:rsidRDefault="00E97314" w:rsidP="00E97314">
      <w:r w:rsidRPr="00AF3168">
        <w:t>ИТОГО:</w:t>
      </w:r>
    </w:p>
    <w:p w:rsidR="00E97314" w:rsidRPr="00AF3168" w:rsidRDefault="00E97314" w:rsidP="00E97314">
      <w:r w:rsidRPr="00AF3168">
        <w:t>Сумма НДС (18%):</w:t>
      </w:r>
    </w:p>
    <w:p w:rsidR="00E97314" w:rsidRPr="00AF3168" w:rsidRDefault="00E97314" w:rsidP="00E97314">
      <w:pPr>
        <w:rPr>
          <w:b/>
        </w:rPr>
      </w:pPr>
      <w:r w:rsidRPr="00AF3168">
        <w:rPr>
          <w:b/>
        </w:rPr>
        <w:t>Всего с НДС (18%):</w:t>
      </w:r>
    </w:p>
    <w:p w:rsidR="00E97314" w:rsidRPr="00AF3168" w:rsidRDefault="00E97314" w:rsidP="00E97314">
      <w:pPr>
        <w:rPr>
          <w:b/>
        </w:rPr>
      </w:pPr>
      <w:r w:rsidRPr="00AF3168">
        <w:rPr>
          <w:rStyle w:val="FontStyle16"/>
        </w:rPr>
        <w:t>Общая сумма спецификации</w:t>
      </w:r>
      <w:proofErr w:type="gramStart"/>
      <w:r w:rsidRPr="00AF3168">
        <w:rPr>
          <w:rStyle w:val="FontStyle16"/>
        </w:rPr>
        <w:t xml:space="preserve"> ____</w:t>
      </w:r>
      <w:r w:rsidRPr="00AF3168">
        <w:rPr>
          <w:b/>
        </w:rPr>
        <w:t xml:space="preserve"> () </w:t>
      </w:r>
      <w:proofErr w:type="gramEnd"/>
      <w:r w:rsidRPr="00AF3168">
        <w:rPr>
          <w:b/>
        </w:rPr>
        <w:t>руб.</w:t>
      </w:r>
    </w:p>
    <w:p w:rsidR="00E97314" w:rsidRDefault="00E97314" w:rsidP="00E97314">
      <w:pPr>
        <w:pStyle w:val="Style2"/>
        <w:widowControl/>
        <w:jc w:val="both"/>
        <w:rPr>
          <w:rStyle w:val="FontStyle16"/>
        </w:rPr>
      </w:pPr>
      <w:r w:rsidRPr="00AF3168">
        <w:rPr>
          <w:rStyle w:val="FontStyle16"/>
        </w:rPr>
        <w:t xml:space="preserve">Количество и цена </w:t>
      </w:r>
      <w:proofErr w:type="gramStart"/>
      <w:r w:rsidRPr="00AF3168">
        <w:rPr>
          <w:rStyle w:val="FontStyle16"/>
        </w:rPr>
        <w:t>согласованы</w:t>
      </w:r>
      <w:proofErr w:type="gramEnd"/>
      <w:r w:rsidRPr="00AF3168">
        <w:rPr>
          <w:rStyle w:val="FontStyle16"/>
        </w:rPr>
        <w:t xml:space="preserve">  Сторонами. Претензий Стороны не имеют.</w:t>
      </w:r>
    </w:p>
    <w:p w:rsidR="00E97314" w:rsidRDefault="00E97314" w:rsidP="00E97314">
      <w:pPr>
        <w:pStyle w:val="Style2"/>
        <w:widowControl/>
        <w:jc w:val="both"/>
        <w:rPr>
          <w:rStyle w:val="FontStyle16"/>
        </w:rPr>
      </w:pPr>
    </w:p>
    <w:p w:rsidR="00E97314" w:rsidRDefault="00E97314" w:rsidP="00E97314">
      <w:pPr>
        <w:pStyle w:val="Style2"/>
        <w:widowControl/>
        <w:jc w:val="both"/>
        <w:rPr>
          <w:rStyle w:val="FontStyle16"/>
        </w:rPr>
      </w:pPr>
    </w:p>
    <w:p w:rsidR="00E97314" w:rsidRPr="00AF3168" w:rsidRDefault="00E97314" w:rsidP="00E97314">
      <w:pPr>
        <w:pStyle w:val="Style2"/>
        <w:widowControl/>
        <w:jc w:val="both"/>
      </w:pPr>
    </w:p>
    <w:tbl>
      <w:tblPr>
        <w:tblW w:w="0" w:type="auto"/>
        <w:tblLook w:val="01E0"/>
      </w:tblPr>
      <w:tblGrid>
        <w:gridCol w:w="4785"/>
        <w:gridCol w:w="4786"/>
      </w:tblGrid>
      <w:tr w:rsidR="00E97314" w:rsidRPr="00AF3168" w:rsidTr="00A8500A">
        <w:tc>
          <w:tcPr>
            <w:tcW w:w="4785" w:type="dxa"/>
          </w:tcPr>
          <w:p w:rsidR="00E97314" w:rsidRPr="00AF3168" w:rsidRDefault="00E97314" w:rsidP="00A8500A">
            <w:r>
              <w:t>От Продавца</w:t>
            </w:r>
            <w:r w:rsidRPr="00AF3168">
              <w:t>:</w:t>
            </w:r>
          </w:p>
          <w:p w:rsidR="00E97314" w:rsidRPr="00AF3168" w:rsidRDefault="00E97314" w:rsidP="00A8500A">
            <w:r w:rsidRPr="00AF3168">
              <w:t>_____________________</w:t>
            </w:r>
          </w:p>
          <w:p w:rsidR="00E97314" w:rsidRPr="00AF3168" w:rsidRDefault="00E97314" w:rsidP="00A8500A">
            <w:r w:rsidRPr="00AF3168">
              <w:t>м.п.</w:t>
            </w:r>
          </w:p>
          <w:p w:rsidR="00E97314" w:rsidRPr="00AF3168" w:rsidRDefault="00E97314" w:rsidP="00A8500A"/>
        </w:tc>
        <w:tc>
          <w:tcPr>
            <w:tcW w:w="4786" w:type="dxa"/>
          </w:tcPr>
          <w:p w:rsidR="00E97314" w:rsidRPr="00AF3168" w:rsidRDefault="00E97314" w:rsidP="00A8500A">
            <w:pPr>
              <w:ind w:left="255"/>
            </w:pPr>
            <w:r w:rsidRPr="00AF3168">
              <w:t xml:space="preserve">От </w:t>
            </w:r>
            <w:r>
              <w:t>Покупателя</w:t>
            </w:r>
            <w:r w:rsidRPr="00AF3168">
              <w:t>:</w:t>
            </w:r>
          </w:p>
          <w:p w:rsidR="00E97314" w:rsidRPr="00AF3168" w:rsidRDefault="00E97314" w:rsidP="00A8500A">
            <w:pPr>
              <w:ind w:left="255"/>
            </w:pPr>
            <w:r w:rsidRPr="00AF3168">
              <w:t xml:space="preserve">____________________       </w:t>
            </w:r>
          </w:p>
          <w:p w:rsidR="00E97314" w:rsidRPr="00AF3168" w:rsidRDefault="00E97314" w:rsidP="00A8500A">
            <w:pPr>
              <w:ind w:left="255"/>
            </w:pPr>
            <w:proofErr w:type="spellStart"/>
            <w:r w:rsidRPr="00AF3168">
              <w:t>м</w:t>
            </w:r>
            <w:proofErr w:type="gramStart"/>
            <w:r w:rsidRPr="00AF3168">
              <w:t>.п</w:t>
            </w:r>
            <w:proofErr w:type="spellEnd"/>
            <w:proofErr w:type="gramEnd"/>
          </w:p>
          <w:p w:rsidR="00E97314" w:rsidRPr="00AF3168" w:rsidRDefault="00E97314" w:rsidP="00A8500A"/>
        </w:tc>
      </w:tr>
    </w:tbl>
    <w:p w:rsidR="002103F0" w:rsidRDefault="00E97314" w:rsidP="003775D3">
      <w:pPr>
        <w:keepNext/>
        <w:ind w:firstLine="567"/>
        <w:jc w:val="right"/>
        <w:rPr>
          <w:b/>
          <w:i/>
        </w:rPr>
      </w:pPr>
      <w:r>
        <w:rPr>
          <w:b/>
          <w:i/>
        </w:rPr>
        <w:lastRenderedPageBreak/>
        <w:t>Приложение №2 к договору</w:t>
      </w:r>
    </w:p>
    <w:p w:rsidR="00E97314" w:rsidRDefault="00E97314" w:rsidP="003775D3">
      <w:pPr>
        <w:keepNext/>
        <w:ind w:firstLine="567"/>
        <w:jc w:val="right"/>
        <w:rPr>
          <w:b/>
          <w:i/>
        </w:rPr>
      </w:pPr>
      <w:r>
        <w:rPr>
          <w:b/>
          <w:i/>
        </w:rPr>
        <w:t>№___от «__»______2014г.</w:t>
      </w:r>
    </w:p>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E97314" w:rsidP="00E97314">
      <w:pPr>
        <w:keepNext/>
        <w:ind w:firstLine="567"/>
        <w:jc w:val="center"/>
        <w:rPr>
          <w:rFonts w:eastAsia="Arial"/>
          <w:b/>
          <w:bCs/>
        </w:rPr>
      </w:pPr>
      <w:r w:rsidRPr="00E97314">
        <w:rPr>
          <w:rFonts w:eastAsia="Arial"/>
          <w:b/>
          <w:bCs/>
        </w:rPr>
        <w:t>КАЛЕНДАРНЫЙ ПЛАН поставки Оборудования,</w:t>
      </w:r>
    </w:p>
    <w:p w:rsidR="00E1116D" w:rsidRPr="00775099" w:rsidRDefault="00E1116D" w:rsidP="00E1116D">
      <w:pPr>
        <w:keepNext/>
        <w:ind w:firstLine="567"/>
        <w:jc w:val="center"/>
        <w:rPr>
          <w:b/>
        </w:rPr>
      </w:pPr>
      <w:r w:rsidRPr="00775099">
        <w:rPr>
          <w:b/>
        </w:rPr>
        <w:t>Проведения пуско-наладочных работ</w:t>
      </w:r>
      <w:r>
        <w:rPr>
          <w:b/>
        </w:rPr>
        <w:t>,</w:t>
      </w:r>
      <w:r w:rsidRPr="00445CB4">
        <w:rPr>
          <w:b/>
        </w:rPr>
        <w:t xml:space="preserve"> </w:t>
      </w:r>
      <w:r>
        <w:rPr>
          <w:b/>
        </w:rPr>
        <w:t>инструктажа персонала</w:t>
      </w:r>
    </w:p>
    <w:p w:rsidR="00E1116D" w:rsidRPr="00775099" w:rsidRDefault="00E1116D" w:rsidP="00E1116D">
      <w:pPr>
        <w:keepNext/>
        <w:ind w:firstLine="567"/>
        <w:jc w:val="center"/>
        <w:rPr>
          <w:b/>
        </w:rPr>
      </w:pPr>
    </w:p>
    <w:p w:rsidR="00E1116D" w:rsidRDefault="00E1116D" w:rsidP="00E1116D">
      <w:pPr>
        <w:keepNext/>
        <w:ind w:firstLine="567"/>
        <w:jc w:val="right"/>
        <w:rPr>
          <w:b/>
          <w:i/>
        </w:rPr>
      </w:pPr>
    </w:p>
    <w:p w:rsidR="00E1116D" w:rsidRDefault="00E1116D" w:rsidP="00E1116D">
      <w:pPr>
        <w:keepNext/>
        <w:ind w:firstLine="567"/>
        <w:jc w:val="right"/>
        <w:rPr>
          <w:b/>
          <w:i/>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0"/>
        <w:gridCol w:w="5190"/>
      </w:tblGrid>
      <w:tr w:rsidR="00E1116D" w:rsidTr="001F231C">
        <w:trPr>
          <w:trHeight w:val="600"/>
        </w:trPr>
        <w:tc>
          <w:tcPr>
            <w:tcW w:w="3720" w:type="dxa"/>
          </w:tcPr>
          <w:p w:rsidR="00E1116D" w:rsidRPr="0042715C" w:rsidRDefault="00E1116D" w:rsidP="001F231C">
            <w:pPr>
              <w:keepNext/>
              <w:jc w:val="center"/>
            </w:pPr>
            <w:r>
              <w:t>Наименование</w:t>
            </w:r>
          </w:p>
        </w:tc>
        <w:tc>
          <w:tcPr>
            <w:tcW w:w="5190" w:type="dxa"/>
          </w:tcPr>
          <w:p w:rsidR="00E1116D" w:rsidRPr="0042715C" w:rsidRDefault="00E1116D" w:rsidP="001F231C">
            <w:pPr>
              <w:keepNext/>
              <w:jc w:val="center"/>
            </w:pPr>
            <w:r>
              <w:t>Срок</w:t>
            </w:r>
          </w:p>
        </w:tc>
      </w:tr>
      <w:tr w:rsidR="00E1116D" w:rsidTr="001F231C">
        <w:trPr>
          <w:trHeight w:val="435"/>
        </w:trPr>
        <w:tc>
          <w:tcPr>
            <w:tcW w:w="3720" w:type="dxa"/>
          </w:tcPr>
          <w:p w:rsidR="00E1116D" w:rsidRPr="0042715C" w:rsidRDefault="00E1116D" w:rsidP="001F231C">
            <w:pPr>
              <w:keepNext/>
              <w:jc w:val="center"/>
            </w:pPr>
            <w:r>
              <w:t>Поставка Оборудования</w:t>
            </w:r>
          </w:p>
        </w:tc>
        <w:tc>
          <w:tcPr>
            <w:tcW w:w="5190" w:type="dxa"/>
          </w:tcPr>
          <w:p w:rsidR="00E1116D" w:rsidRPr="00445CB4" w:rsidRDefault="00E1116D" w:rsidP="00E1116D">
            <w:pPr>
              <w:keepNext/>
            </w:pPr>
            <w:r w:rsidRPr="00445CB4">
              <w:t xml:space="preserve">Не позднее </w:t>
            </w:r>
            <w:r>
              <w:rPr>
                <w:lang w:val="en-US"/>
              </w:rPr>
              <w:t>15</w:t>
            </w:r>
            <w:r w:rsidRPr="00445CB4">
              <w:t>.08.2014 г.</w:t>
            </w:r>
          </w:p>
        </w:tc>
      </w:tr>
      <w:tr w:rsidR="00E1116D" w:rsidTr="001F231C">
        <w:trPr>
          <w:trHeight w:val="885"/>
        </w:trPr>
        <w:tc>
          <w:tcPr>
            <w:tcW w:w="3720" w:type="dxa"/>
          </w:tcPr>
          <w:p w:rsidR="00E1116D" w:rsidRPr="0042715C" w:rsidRDefault="00E1116D" w:rsidP="001F231C">
            <w:pPr>
              <w:keepNext/>
              <w:jc w:val="center"/>
            </w:pPr>
            <w:r>
              <w:t>Пуско-наладочные работы</w:t>
            </w:r>
          </w:p>
        </w:tc>
        <w:tc>
          <w:tcPr>
            <w:tcW w:w="5190" w:type="dxa"/>
          </w:tcPr>
          <w:p w:rsidR="00E1116D" w:rsidRPr="00445CB4" w:rsidRDefault="00E1116D" w:rsidP="001F231C">
            <w:pPr>
              <w:keepNext/>
            </w:pPr>
            <w:r w:rsidRPr="00445CB4">
              <w:t xml:space="preserve">В течение 14 календарных дней </w:t>
            </w:r>
            <w:proofErr w:type="gramStart"/>
            <w:r w:rsidRPr="00445CB4">
              <w:t>с даты прибытия</w:t>
            </w:r>
            <w:proofErr w:type="gramEnd"/>
            <w:r w:rsidRPr="00445CB4">
              <w:t xml:space="preserve"> специалистов, но не позднее 12.09.2014 г.</w:t>
            </w:r>
          </w:p>
        </w:tc>
      </w:tr>
      <w:tr w:rsidR="00E1116D" w:rsidTr="001F231C">
        <w:trPr>
          <w:trHeight w:val="204"/>
        </w:trPr>
        <w:tc>
          <w:tcPr>
            <w:tcW w:w="3720" w:type="dxa"/>
          </w:tcPr>
          <w:p w:rsidR="00E1116D" w:rsidRDefault="00E1116D" w:rsidP="001F231C">
            <w:pPr>
              <w:keepNext/>
              <w:jc w:val="center"/>
            </w:pPr>
            <w:r>
              <w:t>Инструктаж персонала</w:t>
            </w:r>
          </w:p>
        </w:tc>
        <w:tc>
          <w:tcPr>
            <w:tcW w:w="5190" w:type="dxa"/>
          </w:tcPr>
          <w:p w:rsidR="00E1116D" w:rsidRPr="00445CB4" w:rsidRDefault="00E1116D" w:rsidP="001F231C">
            <w:pPr>
              <w:keepNext/>
            </w:pPr>
            <w:r w:rsidRPr="00445CB4">
              <w:t>В течение срока проведения пуско-наладочных работ</w:t>
            </w:r>
          </w:p>
        </w:tc>
      </w:tr>
    </w:tbl>
    <w:p w:rsidR="00E1116D" w:rsidRDefault="00E1116D" w:rsidP="00E1116D">
      <w:pPr>
        <w:keepNext/>
        <w:ind w:firstLine="567"/>
        <w:jc w:val="right"/>
        <w:rPr>
          <w:b/>
          <w:i/>
        </w:rPr>
      </w:pPr>
    </w:p>
    <w:p w:rsidR="00E97314" w:rsidRPr="00775099" w:rsidRDefault="00E97314" w:rsidP="00E97314">
      <w:pPr>
        <w:keepNext/>
        <w:ind w:firstLine="567"/>
        <w:jc w:val="center"/>
        <w:rPr>
          <w:b/>
        </w:rPr>
      </w:pPr>
    </w:p>
    <w:p w:rsidR="002103F0" w:rsidRDefault="002103F0"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775099" w:rsidRDefault="00775099" w:rsidP="003775D3">
      <w:pPr>
        <w:keepNext/>
        <w:ind w:firstLine="567"/>
        <w:jc w:val="right"/>
        <w:rPr>
          <w:b/>
          <w:i/>
        </w:rPr>
      </w:pPr>
    </w:p>
    <w:tbl>
      <w:tblPr>
        <w:tblpPr w:leftFromText="180" w:rightFromText="180" w:vertAnchor="text" w:horzAnchor="margin" w:tblpYSpec="bottom"/>
        <w:tblW w:w="0" w:type="auto"/>
        <w:tblLook w:val="01E0"/>
      </w:tblPr>
      <w:tblGrid>
        <w:gridCol w:w="4785"/>
        <w:gridCol w:w="4786"/>
      </w:tblGrid>
      <w:tr w:rsidR="00E1116D" w:rsidRPr="00AF3168" w:rsidTr="00E1116D">
        <w:tc>
          <w:tcPr>
            <w:tcW w:w="4785" w:type="dxa"/>
          </w:tcPr>
          <w:p w:rsidR="00E1116D" w:rsidRPr="00AF3168" w:rsidRDefault="00E1116D" w:rsidP="00E1116D">
            <w:r>
              <w:t>От Продавца</w:t>
            </w:r>
            <w:r w:rsidRPr="00AF3168">
              <w:t>:</w:t>
            </w:r>
          </w:p>
          <w:p w:rsidR="00E1116D" w:rsidRPr="00AF3168" w:rsidRDefault="00E1116D" w:rsidP="00E1116D">
            <w:r w:rsidRPr="00AF3168">
              <w:t>_____________________</w:t>
            </w:r>
          </w:p>
          <w:p w:rsidR="00E1116D" w:rsidRPr="00AF3168" w:rsidRDefault="00E1116D" w:rsidP="00E1116D">
            <w:r w:rsidRPr="00AF3168">
              <w:t>м.п.</w:t>
            </w:r>
          </w:p>
          <w:p w:rsidR="00E1116D" w:rsidRPr="00AF3168" w:rsidRDefault="00E1116D" w:rsidP="00E1116D"/>
        </w:tc>
        <w:tc>
          <w:tcPr>
            <w:tcW w:w="4786" w:type="dxa"/>
          </w:tcPr>
          <w:p w:rsidR="00E1116D" w:rsidRPr="00AF3168" w:rsidRDefault="00E1116D" w:rsidP="00E1116D">
            <w:pPr>
              <w:ind w:left="255"/>
            </w:pPr>
            <w:r w:rsidRPr="00AF3168">
              <w:t xml:space="preserve">От </w:t>
            </w:r>
            <w:r>
              <w:t>Покупателя</w:t>
            </w:r>
            <w:r w:rsidRPr="00AF3168">
              <w:t>:</w:t>
            </w:r>
          </w:p>
          <w:p w:rsidR="00E1116D" w:rsidRPr="00AF3168" w:rsidRDefault="00E1116D" w:rsidP="00E1116D">
            <w:pPr>
              <w:ind w:left="255"/>
            </w:pPr>
            <w:r w:rsidRPr="00AF3168">
              <w:t xml:space="preserve">____________________       </w:t>
            </w:r>
          </w:p>
          <w:p w:rsidR="00E1116D" w:rsidRPr="00AF3168" w:rsidRDefault="00E1116D" w:rsidP="00E1116D">
            <w:pPr>
              <w:ind w:left="255"/>
            </w:pPr>
            <w:proofErr w:type="spellStart"/>
            <w:r w:rsidRPr="00AF3168">
              <w:t>м</w:t>
            </w:r>
            <w:proofErr w:type="gramStart"/>
            <w:r w:rsidRPr="00AF3168">
              <w:t>.п</w:t>
            </w:r>
            <w:proofErr w:type="spellEnd"/>
            <w:proofErr w:type="gramEnd"/>
          </w:p>
          <w:p w:rsidR="00E1116D" w:rsidRPr="00AF3168" w:rsidRDefault="00E1116D" w:rsidP="00E1116D"/>
        </w:tc>
      </w:tr>
    </w:tbl>
    <w:p w:rsidR="00775099" w:rsidRDefault="00775099" w:rsidP="003775D3">
      <w:pPr>
        <w:keepNext/>
        <w:ind w:firstLine="567"/>
        <w:jc w:val="right"/>
        <w:rPr>
          <w:b/>
          <w:i/>
        </w:rPr>
      </w:pPr>
    </w:p>
    <w:p w:rsidR="00775099" w:rsidRPr="00E1116D" w:rsidRDefault="00775099" w:rsidP="00E1116D">
      <w:pPr>
        <w:keepNext/>
        <w:rPr>
          <w:b/>
          <w:i/>
          <w:lang w:val="en-US"/>
        </w:rPr>
      </w:pPr>
    </w:p>
    <w:p w:rsidR="00775099" w:rsidRDefault="00775099" w:rsidP="003775D3">
      <w:pPr>
        <w:keepNext/>
        <w:ind w:firstLine="567"/>
        <w:jc w:val="right"/>
        <w:rPr>
          <w:b/>
          <w:i/>
        </w:rPr>
      </w:pPr>
    </w:p>
    <w:p w:rsidR="006554F9" w:rsidRDefault="006554F9" w:rsidP="006554F9">
      <w:pPr>
        <w:keepNext/>
        <w:ind w:firstLine="567"/>
        <w:jc w:val="right"/>
        <w:rPr>
          <w:b/>
          <w:i/>
        </w:rPr>
      </w:pPr>
      <w:r>
        <w:rPr>
          <w:b/>
          <w:i/>
        </w:rPr>
        <w:t>Приложение №</w:t>
      </w:r>
      <w:r w:rsidR="00E24140">
        <w:rPr>
          <w:b/>
          <w:i/>
          <w:lang w:val="en-US"/>
        </w:rPr>
        <w:t>3</w:t>
      </w:r>
      <w:r>
        <w:rPr>
          <w:b/>
          <w:i/>
        </w:rPr>
        <w:t xml:space="preserve"> к договору</w:t>
      </w:r>
    </w:p>
    <w:p w:rsidR="006554F9" w:rsidRDefault="006554F9" w:rsidP="006554F9">
      <w:pPr>
        <w:keepNext/>
        <w:ind w:firstLine="567"/>
        <w:jc w:val="right"/>
        <w:rPr>
          <w:b/>
          <w:i/>
        </w:rPr>
      </w:pPr>
      <w:r>
        <w:rPr>
          <w:b/>
          <w:i/>
        </w:rPr>
        <w:t>№___от «__»______2014г.</w:t>
      </w:r>
    </w:p>
    <w:p w:rsidR="006554F9" w:rsidRDefault="006554F9" w:rsidP="006554F9">
      <w:pPr>
        <w:keepNext/>
        <w:ind w:firstLine="567"/>
        <w:jc w:val="right"/>
        <w:rPr>
          <w:b/>
          <w:i/>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ПРОГРАММА ИНСТРУКТАЖА</w:t>
      </w: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Специалистов Покупателя</w:t>
      </w:r>
    </w:p>
    <w:p w:rsidR="00533B5C" w:rsidRPr="00533B5C" w:rsidRDefault="00533B5C" w:rsidP="006554F9">
      <w:pPr>
        <w:keepNext/>
        <w:ind w:firstLine="567"/>
        <w:jc w:val="center"/>
        <w:rPr>
          <w:rFonts w:eastAsia="Arial"/>
          <w:bCs/>
          <w:i/>
          <w:sz w:val="20"/>
          <w:szCs w:val="20"/>
        </w:rPr>
      </w:pPr>
      <w:r w:rsidRPr="00533B5C">
        <w:rPr>
          <w:rFonts w:eastAsia="Arial"/>
          <w:bCs/>
          <w:sz w:val="20"/>
          <w:szCs w:val="20"/>
        </w:rPr>
        <w:t>(</w:t>
      </w:r>
      <w:r w:rsidRPr="00533B5C">
        <w:rPr>
          <w:rFonts w:eastAsia="Arial"/>
          <w:bCs/>
          <w:i/>
          <w:sz w:val="20"/>
          <w:szCs w:val="20"/>
        </w:rPr>
        <w:t>заполняется Продавцом)</w:t>
      </w: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bookmarkStart w:id="35" w:name="_GoBack"/>
      <w:bookmarkEnd w:id="35"/>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tbl>
      <w:tblPr>
        <w:tblW w:w="0" w:type="auto"/>
        <w:tblLook w:val="01E0"/>
      </w:tblPr>
      <w:tblGrid>
        <w:gridCol w:w="4785"/>
        <w:gridCol w:w="4786"/>
      </w:tblGrid>
      <w:tr w:rsidR="006554F9" w:rsidRPr="00AF3168" w:rsidTr="002B739F">
        <w:tc>
          <w:tcPr>
            <w:tcW w:w="4785" w:type="dxa"/>
          </w:tcPr>
          <w:p w:rsidR="006554F9" w:rsidRPr="00AF3168" w:rsidRDefault="006554F9" w:rsidP="002B739F">
            <w:r>
              <w:t>От Продавца</w:t>
            </w:r>
            <w:r w:rsidRPr="00AF3168">
              <w:t>:</w:t>
            </w:r>
          </w:p>
          <w:p w:rsidR="006554F9" w:rsidRPr="00AF3168" w:rsidRDefault="006554F9" w:rsidP="002B739F">
            <w:r w:rsidRPr="00AF3168">
              <w:t>_____________________</w:t>
            </w:r>
          </w:p>
          <w:p w:rsidR="006554F9" w:rsidRPr="00AF3168" w:rsidRDefault="006554F9" w:rsidP="002B739F">
            <w:r w:rsidRPr="00AF3168">
              <w:t>м.п.</w:t>
            </w:r>
          </w:p>
          <w:p w:rsidR="006554F9" w:rsidRPr="00AF3168" w:rsidRDefault="006554F9" w:rsidP="002B739F"/>
        </w:tc>
        <w:tc>
          <w:tcPr>
            <w:tcW w:w="4786" w:type="dxa"/>
          </w:tcPr>
          <w:p w:rsidR="006554F9" w:rsidRPr="00AF3168" w:rsidRDefault="006554F9" w:rsidP="002B739F">
            <w:pPr>
              <w:ind w:left="255"/>
            </w:pPr>
            <w:r w:rsidRPr="00AF3168">
              <w:t xml:space="preserve">От </w:t>
            </w:r>
            <w:r>
              <w:t>Покупателя</w:t>
            </w:r>
            <w:r w:rsidRPr="00AF3168">
              <w:t>:</w:t>
            </w:r>
          </w:p>
          <w:p w:rsidR="006554F9" w:rsidRPr="00AF3168" w:rsidRDefault="006554F9" w:rsidP="002B739F">
            <w:pPr>
              <w:ind w:left="255"/>
            </w:pPr>
            <w:r w:rsidRPr="00AF3168">
              <w:t xml:space="preserve">____________________       </w:t>
            </w:r>
          </w:p>
          <w:p w:rsidR="006554F9" w:rsidRPr="00AF3168" w:rsidRDefault="006554F9" w:rsidP="002B739F">
            <w:pPr>
              <w:ind w:left="255"/>
            </w:pPr>
            <w:proofErr w:type="spellStart"/>
            <w:r w:rsidRPr="00AF3168">
              <w:t>м</w:t>
            </w:r>
            <w:proofErr w:type="gramStart"/>
            <w:r w:rsidRPr="00AF3168">
              <w:t>.п</w:t>
            </w:r>
            <w:proofErr w:type="spellEnd"/>
            <w:proofErr w:type="gramEnd"/>
          </w:p>
          <w:p w:rsidR="006554F9" w:rsidRPr="00AF3168" w:rsidRDefault="006554F9" w:rsidP="002B739F"/>
        </w:tc>
      </w:tr>
    </w:tbl>
    <w:p w:rsidR="00F562D8" w:rsidRDefault="00F562D8" w:rsidP="003775D3">
      <w:pPr>
        <w:keepNext/>
        <w:ind w:firstLine="567"/>
        <w:jc w:val="right"/>
        <w:rPr>
          <w:b/>
          <w:i/>
        </w:rPr>
      </w:pPr>
    </w:p>
    <w:p w:rsidR="006554F9" w:rsidRDefault="006554F9"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E1116D" w:rsidP="003775D3">
            <w:pPr>
              <w:jc w:val="center"/>
              <w:rPr>
                <w:b/>
                <w:color w:val="000000"/>
                <w:spacing w:val="-4"/>
              </w:rPr>
            </w:pPr>
            <w:r>
              <w:rPr>
                <w:b/>
                <w:color w:val="000000"/>
                <w:spacing w:val="-4"/>
              </w:rPr>
              <w:t>№</w:t>
            </w:r>
            <w:r w:rsidR="003775D3" w:rsidRPr="00E9306C">
              <w:rPr>
                <w:b/>
                <w:color w:val="000000"/>
                <w:spacing w:val="-4"/>
              </w:rPr>
              <w:t xml:space="preserve"> п/п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E1116D" w:rsidP="003775D3">
            <w:pPr>
              <w:jc w:val="center"/>
              <w:rPr>
                <w:b/>
                <w:color w:val="000000"/>
                <w:spacing w:val="-4"/>
              </w:rPr>
            </w:pPr>
            <w:r>
              <w:rPr>
                <w:b/>
                <w:color w:val="000000"/>
                <w:spacing w:val="-4"/>
              </w:rPr>
              <w:t>Е</w:t>
            </w:r>
            <w:r w:rsidR="003775D3" w:rsidRPr="00E9306C">
              <w:rPr>
                <w:b/>
                <w:color w:val="000000"/>
                <w:spacing w:val="-4"/>
              </w:rPr>
              <w:t>д.</w:t>
            </w:r>
          </w:p>
          <w:p w:rsidR="003775D3" w:rsidRPr="00E9306C" w:rsidRDefault="00E1116D" w:rsidP="003775D3">
            <w:pPr>
              <w:jc w:val="center"/>
              <w:rPr>
                <w:b/>
                <w:color w:val="000000"/>
                <w:spacing w:val="-4"/>
              </w:rPr>
            </w:pPr>
            <w:proofErr w:type="spellStart"/>
            <w:r>
              <w:rPr>
                <w:b/>
                <w:color w:val="000000"/>
                <w:spacing w:val="-4"/>
              </w:rPr>
              <w:t>и</w:t>
            </w:r>
            <w:r w:rsidR="003775D3" w:rsidRPr="00E9306C">
              <w:rPr>
                <w:b/>
                <w:color w:val="000000"/>
                <w:spacing w:val="-4"/>
              </w:rPr>
              <w:t>зм</w:t>
            </w:r>
            <w:proofErr w:type="spellEnd"/>
            <w:r w:rsidR="003775D3"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lastRenderedPageBreak/>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005F98" w:rsidRPr="00005F98" w:rsidRDefault="00005F98" w:rsidP="00FE762B">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F11D5E" w:rsidRDefault="00F11D5E" w:rsidP="00FE762B">
      <w:pPr>
        <w:jc w:val="center"/>
        <w:rPr>
          <w:b/>
        </w:rPr>
      </w:pPr>
    </w:p>
    <w:p w:rsidR="00FE762B" w:rsidRPr="00F02A91" w:rsidRDefault="00FE762B" w:rsidP="00FE762B"/>
    <w:p w:rsidR="00F11D5E" w:rsidRDefault="009C5D10" w:rsidP="00005F98">
      <w:pPr>
        <w:jc w:val="center"/>
        <w:rPr>
          <w:b/>
        </w:rPr>
      </w:pPr>
      <w:r>
        <w:rPr>
          <w:b/>
          <w:noProof/>
        </w:rPr>
        <w:drawing>
          <wp:inline distT="0" distB="0" distL="0" distR="0">
            <wp:extent cx="6153150" cy="630555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153150" cy="6305550"/>
                    </a:xfrm>
                    <a:prstGeom prst="rect">
                      <a:avLst/>
                    </a:prstGeom>
                    <a:noFill/>
                    <a:ln w="9525">
                      <a:noFill/>
                      <a:miter lim="800000"/>
                      <a:headEnd/>
                      <a:tailEnd/>
                    </a:ln>
                  </pic:spPr>
                </pic:pic>
              </a:graphicData>
            </a:graphic>
          </wp:inline>
        </w:drawing>
      </w:r>
    </w:p>
    <w:p w:rsidR="00E24140" w:rsidRPr="00A05374" w:rsidRDefault="00E24140" w:rsidP="00E24140">
      <w:pPr>
        <w:spacing w:before="120"/>
        <w:ind w:left="-567"/>
        <w:jc w:val="center"/>
        <w:rPr>
          <w:sz w:val="26"/>
          <w:szCs w:val="26"/>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sectPr w:rsidR="00F11D5E" w:rsidSect="00BA7A0E">
      <w:headerReference w:type="even" r:id="rId16"/>
      <w:headerReference w:type="default" r:id="rId17"/>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516" w:rsidRDefault="00A33516" w:rsidP="00005F98">
      <w:r>
        <w:separator/>
      </w:r>
    </w:p>
  </w:endnote>
  <w:endnote w:type="continuationSeparator" w:id="0">
    <w:p w:rsidR="00A33516" w:rsidRDefault="00A33516"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516" w:rsidRDefault="00A33516" w:rsidP="00005F98">
      <w:r>
        <w:separator/>
      </w:r>
    </w:p>
  </w:footnote>
  <w:footnote w:type="continuationSeparator" w:id="0">
    <w:p w:rsidR="00A33516" w:rsidRDefault="00A33516"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1C" w:rsidRDefault="001F231C">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1C" w:rsidRDefault="001F231C">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1C" w:rsidRDefault="001F231C">
    <w:pPr>
      <w:pStyle w:val="Style21"/>
      <w:jc w:val="left"/>
    </w:pPr>
    <w:r>
      <w:rPr>
        <w:rStyle w:val="CharStyle6"/>
        <w:u w:val="single"/>
      </w:rPr>
      <w:t>§ XX. Юридические адреса Сторон</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1C" w:rsidRPr="002103F0" w:rsidRDefault="001F231C"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AEB4F28"/>
    <w:multiLevelType w:val="singleLevel"/>
    <w:tmpl w:val="EA1CC6B4"/>
    <w:lvl w:ilvl="0">
      <w:start w:val="1"/>
      <w:numFmt w:val="decimal"/>
      <w:lvlText w:val="12.%1."/>
      <w:lvlJc w:val="left"/>
    </w:lvl>
  </w:abstractNum>
  <w:abstractNum w:abstractNumId="19">
    <w:nsid w:val="50771ADD"/>
    <w:multiLevelType w:val="singleLevel"/>
    <w:tmpl w:val="AF107038"/>
    <w:lvl w:ilvl="0">
      <w:start w:val="5"/>
      <w:numFmt w:val="decimal"/>
      <w:lvlText w:val="11.%1"/>
      <w:lvlJc w:val="left"/>
    </w:lvl>
  </w:abstractNum>
  <w:abstractNum w:abstractNumId="20">
    <w:nsid w:val="51B849D8"/>
    <w:multiLevelType w:val="singleLevel"/>
    <w:tmpl w:val="6198994C"/>
    <w:lvl w:ilvl="0">
      <w:start w:val="1"/>
      <w:numFmt w:val="decimal"/>
      <w:lvlText w:val="13.%1."/>
      <w:lvlJc w:val="left"/>
    </w:lvl>
  </w:abstractNum>
  <w:abstractNum w:abstractNumId="21">
    <w:nsid w:val="534B2826"/>
    <w:multiLevelType w:val="singleLevel"/>
    <w:tmpl w:val="CCC8C6A2"/>
    <w:lvl w:ilvl="0">
      <w:start w:val="2"/>
      <w:numFmt w:val="decimal"/>
      <w:lvlText w:val="4.%1."/>
      <w:lvlJc w:val="left"/>
    </w:lvl>
  </w:abstractNum>
  <w:abstractNum w:abstractNumId="22">
    <w:nsid w:val="539075AC"/>
    <w:multiLevelType w:val="singleLevel"/>
    <w:tmpl w:val="447CA6F8"/>
    <w:lvl w:ilvl="0">
      <w:start w:val="8"/>
      <w:numFmt w:val="decimal"/>
      <w:lvlText w:val="10.%1."/>
      <w:lvlJc w:val="left"/>
    </w:lvl>
  </w:abstractNum>
  <w:abstractNum w:abstractNumId="23">
    <w:nsid w:val="58410C48"/>
    <w:multiLevelType w:val="singleLevel"/>
    <w:tmpl w:val="9032709A"/>
    <w:lvl w:ilvl="0">
      <w:start w:val="4"/>
      <w:numFmt w:val="decimal"/>
      <w:lvlText w:val="%1."/>
      <w:lvlJc w:val="left"/>
    </w:lvl>
  </w:abstractNum>
  <w:abstractNum w:abstractNumId="24">
    <w:nsid w:val="598508F0"/>
    <w:multiLevelType w:val="singleLevel"/>
    <w:tmpl w:val="359E7AD6"/>
    <w:lvl w:ilvl="0">
      <w:start w:val="2"/>
      <w:numFmt w:val="decimal"/>
      <w:lvlText w:val="18.%1."/>
      <w:lvlJc w:val="left"/>
    </w:lvl>
  </w:abstractNum>
  <w:abstractNum w:abstractNumId="25">
    <w:nsid w:val="5A99676A"/>
    <w:multiLevelType w:val="singleLevel"/>
    <w:tmpl w:val="1D7EEA78"/>
    <w:lvl w:ilvl="0">
      <w:start w:val="1"/>
      <w:numFmt w:val="decimal"/>
      <w:lvlText w:val="7.%1."/>
      <w:lvlJc w:val="left"/>
    </w:lvl>
  </w:abstractNum>
  <w:abstractNum w:abstractNumId="26">
    <w:nsid w:val="5AC86B09"/>
    <w:multiLevelType w:val="singleLevel"/>
    <w:tmpl w:val="20FA733E"/>
    <w:lvl w:ilvl="0">
      <w:numFmt w:val="bullet"/>
      <w:lvlText w:val="-"/>
      <w:lvlJc w:val="left"/>
    </w:lvl>
  </w:abstractNum>
  <w:abstractNum w:abstractNumId="27">
    <w:nsid w:val="76FF60E9"/>
    <w:multiLevelType w:val="singleLevel"/>
    <w:tmpl w:val="10BA0ED2"/>
    <w:lvl w:ilvl="0">
      <w:start w:val="2"/>
      <w:numFmt w:val="decimal"/>
      <w:lvlText w:val="5.%1."/>
      <w:lvlJc w:val="left"/>
    </w:lvl>
  </w:abstractNum>
  <w:abstractNum w:abstractNumId="28">
    <w:nsid w:val="775D0D16"/>
    <w:multiLevelType w:val="singleLevel"/>
    <w:tmpl w:val="930A83B8"/>
    <w:lvl w:ilvl="0">
      <w:start w:val="1"/>
      <w:numFmt w:val="decimal"/>
      <w:lvlText w:val="10.%1."/>
      <w:lvlJc w:val="left"/>
    </w:lvl>
  </w:abstractNum>
  <w:abstractNum w:abstractNumId="29">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1"/>
  </w:num>
  <w:num w:numId="6">
    <w:abstractNumId w:val="27"/>
  </w:num>
  <w:num w:numId="7">
    <w:abstractNumId w:val="3"/>
  </w:num>
  <w:num w:numId="8">
    <w:abstractNumId w:val="25"/>
  </w:num>
  <w:num w:numId="9">
    <w:abstractNumId w:val="23"/>
  </w:num>
  <w:num w:numId="10">
    <w:abstractNumId w:val="14"/>
  </w:num>
  <w:num w:numId="11">
    <w:abstractNumId w:val="2"/>
  </w:num>
  <w:num w:numId="12">
    <w:abstractNumId w:val="28"/>
  </w:num>
  <w:num w:numId="13">
    <w:abstractNumId w:val="22"/>
  </w:num>
  <w:num w:numId="14">
    <w:abstractNumId w:val="4"/>
  </w:num>
  <w:num w:numId="15">
    <w:abstractNumId w:val="8"/>
  </w:num>
  <w:num w:numId="16">
    <w:abstractNumId w:val="26"/>
  </w:num>
  <w:num w:numId="17">
    <w:abstractNumId w:val="6"/>
  </w:num>
  <w:num w:numId="18">
    <w:abstractNumId w:val="19"/>
  </w:num>
  <w:num w:numId="19">
    <w:abstractNumId w:val="18"/>
  </w:num>
  <w:num w:numId="20">
    <w:abstractNumId w:val="20"/>
  </w:num>
  <w:num w:numId="21">
    <w:abstractNumId w:val="16"/>
  </w:num>
  <w:num w:numId="22">
    <w:abstractNumId w:val="17"/>
  </w:num>
  <w:num w:numId="23">
    <w:abstractNumId w:val="12"/>
  </w:num>
  <w:num w:numId="24">
    <w:abstractNumId w:val="7"/>
  </w:num>
  <w:num w:numId="25">
    <w:abstractNumId w:val="13"/>
  </w:num>
  <w:num w:numId="26">
    <w:abstractNumId w:val="24"/>
  </w:num>
  <w:num w:numId="27">
    <w:abstractNumId w:val="29"/>
  </w:num>
  <w:num w:numId="28">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0BE1"/>
    <w:rsid w:val="00044462"/>
    <w:rsid w:val="00117AC5"/>
    <w:rsid w:val="00121363"/>
    <w:rsid w:val="00124758"/>
    <w:rsid w:val="0014668C"/>
    <w:rsid w:val="0015727C"/>
    <w:rsid w:val="0016335D"/>
    <w:rsid w:val="00191CBD"/>
    <w:rsid w:val="001A25AB"/>
    <w:rsid w:val="001A323D"/>
    <w:rsid w:val="001A4C6B"/>
    <w:rsid w:val="001A5A05"/>
    <w:rsid w:val="001C50B2"/>
    <w:rsid w:val="001D1DE9"/>
    <w:rsid w:val="001F231C"/>
    <w:rsid w:val="002103F0"/>
    <w:rsid w:val="002168B4"/>
    <w:rsid w:val="002171E7"/>
    <w:rsid w:val="00226580"/>
    <w:rsid w:val="0024284D"/>
    <w:rsid w:val="0027759D"/>
    <w:rsid w:val="002B739F"/>
    <w:rsid w:val="002C3EE2"/>
    <w:rsid w:val="002D4BC7"/>
    <w:rsid w:val="002F5A36"/>
    <w:rsid w:val="00310D92"/>
    <w:rsid w:val="00312BAB"/>
    <w:rsid w:val="00315585"/>
    <w:rsid w:val="00321E54"/>
    <w:rsid w:val="003525A1"/>
    <w:rsid w:val="003775D3"/>
    <w:rsid w:val="00392FB5"/>
    <w:rsid w:val="003B4DFE"/>
    <w:rsid w:val="003D310F"/>
    <w:rsid w:val="003E65C1"/>
    <w:rsid w:val="003F416F"/>
    <w:rsid w:val="003F59E6"/>
    <w:rsid w:val="003F64CE"/>
    <w:rsid w:val="00401517"/>
    <w:rsid w:val="0040433D"/>
    <w:rsid w:val="00430CA2"/>
    <w:rsid w:val="00431488"/>
    <w:rsid w:val="0044793C"/>
    <w:rsid w:val="00447BE5"/>
    <w:rsid w:val="00464F8A"/>
    <w:rsid w:val="004B0FF8"/>
    <w:rsid w:val="004C4414"/>
    <w:rsid w:val="004C6E66"/>
    <w:rsid w:val="004D7D62"/>
    <w:rsid w:val="004E0653"/>
    <w:rsid w:val="004E5FCE"/>
    <w:rsid w:val="00516F72"/>
    <w:rsid w:val="00526DE0"/>
    <w:rsid w:val="00533B5C"/>
    <w:rsid w:val="00593FD2"/>
    <w:rsid w:val="005F3034"/>
    <w:rsid w:val="0060574C"/>
    <w:rsid w:val="006208BD"/>
    <w:rsid w:val="00622317"/>
    <w:rsid w:val="00624C22"/>
    <w:rsid w:val="006554F9"/>
    <w:rsid w:val="00717202"/>
    <w:rsid w:val="00725555"/>
    <w:rsid w:val="0075102D"/>
    <w:rsid w:val="00775099"/>
    <w:rsid w:val="00792A1F"/>
    <w:rsid w:val="00824182"/>
    <w:rsid w:val="00884283"/>
    <w:rsid w:val="008878E5"/>
    <w:rsid w:val="008B3A68"/>
    <w:rsid w:val="00902574"/>
    <w:rsid w:val="0090361E"/>
    <w:rsid w:val="00925346"/>
    <w:rsid w:val="009350C9"/>
    <w:rsid w:val="00955BA4"/>
    <w:rsid w:val="009B040F"/>
    <w:rsid w:val="009B695E"/>
    <w:rsid w:val="009C5D10"/>
    <w:rsid w:val="009C7DAB"/>
    <w:rsid w:val="009E1928"/>
    <w:rsid w:val="009E2C77"/>
    <w:rsid w:val="00A16345"/>
    <w:rsid w:val="00A17527"/>
    <w:rsid w:val="00A322B3"/>
    <w:rsid w:val="00A33516"/>
    <w:rsid w:val="00A36DEE"/>
    <w:rsid w:val="00A413DE"/>
    <w:rsid w:val="00A45125"/>
    <w:rsid w:val="00A504D9"/>
    <w:rsid w:val="00A51F17"/>
    <w:rsid w:val="00A5330F"/>
    <w:rsid w:val="00A7198E"/>
    <w:rsid w:val="00A8500A"/>
    <w:rsid w:val="00AA14DD"/>
    <w:rsid w:val="00B132BB"/>
    <w:rsid w:val="00B329C7"/>
    <w:rsid w:val="00B35E8D"/>
    <w:rsid w:val="00B544D2"/>
    <w:rsid w:val="00BA7A0E"/>
    <w:rsid w:val="00BB298B"/>
    <w:rsid w:val="00BC5858"/>
    <w:rsid w:val="00BC7E36"/>
    <w:rsid w:val="00BE6EA0"/>
    <w:rsid w:val="00C17F25"/>
    <w:rsid w:val="00C7251B"/>
    <w:rsid w:val="00CA636A"/>
    <w:rsid w:val="00CD2A7E"/>
    <w:rsid w:val="00CD69B0"/>
    <w:rsid w:val="00CD7EC6"/>
    <w:rsid w:val="00D36490"/>
    <w:rsid w:val="00DA61F9"/>
    <w:rsid w:val="00DC2BFA"/>
    <w:rsid w:val="00DD0DFB"/>
    <w:rsid w:val="00DD7AB7"/>
    <w:rsid w:val="00E024FB"/>
    <w:rsid w:val="00E1116D"/>
    <w:rsid w:val="00E13B26"/>
    <w:rsid w:val="00E24140"/>
    <w:rsid w:val="00E66316"/>
    <w:rsid w:val="00E71F68"/>
    <w:rsid w:val="00E97314"/>
    <w:rsid w:val="00EA6244"/>
    <w:rsid w:val="00F11D5E"/>
    <w:rsid w:val="00F22334"/>
    <w:rsid w:val="00F562D8"/>
    <w:rsid w:val="00F57919"/>
    <w:rsid w:val="00F64E9E"/>
    <w:rsid w:val="00F80DCF"/>
    <w:rsid w:val="00FC7AD1"/>
    <w:rsid w:val="00FE28EF"/>
    <w:rsid w:val="00FE3BC9"/>
    <w:rsid w:val="00FE762B"/>
    <w:rsid w:val="00FF1753"/>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040B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43537022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zakupki.gov.ru/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3EDC8-3C1D-4E06-BA1A-5EDA8E24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10750</Words>
  <Characters>61281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20</cp:revision>
  <cp:lastPrinted>2014-02-03T07:02:00Z</cp:lastPrinted>
  <dcterms:created xsi:type="dcterms:W3CDTF">2014-02-02T11:06:00Z</dcterms:created>
  <dcterms:modified xsi:type="dcterms:W3CDTF">2014-02-11T09:08:00Z</dcterms:modified>
</cp:coreProperties>
</file>