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DB676B">
        <w:t>04</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691AAC" w:rsidRPr="00691AAC">
        <w:rPr>
          <w:b/>
        </w:rPr>
        <w:t xml:space="preserve">Термобарокамеры </w:t>
      </w:r>
      <w:r w:rsidR="00691AAC" w:rsidRPr="00691AAC">
        <w:rPr>
          <w:b/>
          <w:lang w:val="en-US"/>
        </w:rPr>
        <w:t>FA</w:t>
      </w:r>
      <w:r w:rsidR="00691AAC" w:rsidRPr="00691AAC">
        <w:rPr>
          <w:b/>
        </w:rPr>
        <w:t>-96-</w:t>
      </w:r>
      <w:r w:rsidR="00691AAC" w:rsidRPr="00691AAC">
        <w:rPr>
          <w:b/>
          <w:lang w:val="en-US"/>
        </w:rPr>
        <w:t>CH</w:t>
      </w:r>
      <w:r w:rsidR="00691AAC" w:rsidRPr="00691AAC">
        <w:rPr>
          <w:b/>
        </w:rPr>
        <w:t>-705-705</w:t>
      </w:r>
      <w:r w:rsidR="00691AAC">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691AAC" w:rsidRDefault="00691AAC" w:rsidP="00593FD2">
      <w:pPr>
        <w:jc w:val="center"/>
        <w:rPr>
          <w:bCs/>
          <w:sz w:val="28"/>
          <w:szCs w:val="28"/>
        </w:rPr>
      </w:pPr>
    </w:p>
    <w:p w:rsidR="00691AAC" w:rsidRDefault="00691AAC" w:rsidP="00593FD2">
      <w:pPr>
        <w:jc w:val="center"/>
        <w:rPr>
          <w:bCs/>
          <w:sz w:val="28"/>
          <w:szCs w:val="28"/>
        </w:rPr>
      </w:pPr>
    </w:p>
    <w:p w:rsidR="00691AAC" w:rsidRDefault="00691AAC"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Pr="00E9306C" w:rsidRDefault="003775D3" w:rsidP="003775D3">
      <w:pPr>
        <w:keepNext/>
        <w:ind w:firstLine="709"/>
        <w:rPr>
          <w:b/>
          <w:bCs/>
        </w:rPr>
      </w:pPr>
      <w:r w:rsidRPr="00E9306C">
        <w:rPr>
          <w:b/>
          <w:bCs/>
        </w:rPr>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328CE" w:rsidRPr="000328CE" w:rsidRDefault="003775D3" w:rsidP="000328CE">
      <w:pPr>
        <w:pStyle w:val="1"/>
        <w:spacing w:before="0" w:after="0"/>
        <w:ind w:firstLine="709"/>
        <w:jc w:val="both"/>
        <w:rPr>
          <w:b w:val="0"/>
          <w:sz w:val="22"/>
          <w:szCs w:val="22"/>
        </w:rPr>
      </w:pPr>
      <w:r w:rsidRPr="000328CE">
        <w:rPr>
          <w:b w:val="0"/>
          <w:sz w:val="22"/>
          <w:szCs w:val="22"/>
        </w:rPr>
        <w:t xml:space="preserve">3.2.5. </w:t>
      </w:r>
      <w:proofErr w:type="gramStart"/>
      <w:r w:rsidRPr="000328CE">
        <w:rPr>
          <w:b w:val="0"/>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r w:rsidR="000328CE" w:rsidRPr="000328CE">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121363" w:rsidRPr="000328CE" w:rsidRDefault="00121363" w:rsidP="00121363">
      <w:pPr>
        <w:keepNext/>
        <w:ind w:firstLine="709"/>
        <w:jc w:val="both"/>
        <w:rPr>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lastRenderedPageBreak/>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lastRenderedPageBreak/>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0328CE" w:rsidRPr="00DF7A17" w:rsidRDefault="003775D3" w:rsidP="000328CE">
      <w:pPr>
        <w:pStyle w:val="1"/>
        <w:numPr>
          <w:ilvl w:val="0"/>
          <w:numId w:val="2"/>
        </w:numPr>
        <w:spacing w:before="0" w:after="0"/>
        <w:ind w:left="1701" w:hanging="708"/>
        <w:jc w:val="both"/>
        <w:rPr>
          <w:b w:val="0"/>
          <w:sz w:val="22"/>
          <w:szCs w:val="22"/>
        </w:rPr>
      </w:pPr>
      <w:proofErr w:type="gramStart"/>
      <w:r w:rsidRPr="000328CE">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0328CE" w:rsidRPr="000328CE">
        <w:rPr>
          <w:b w:val="0"/>
          <w:sz w:val="22"/>
          <w:szCs w:val="22"/>
        </w:rPr>
        <w:t>05 апреля 2013 года № 44-ФЗ «О контрактной системе в сфере закупок</w:t>
      </w:r>
      <w:r w:rsidR="000328CE" w:rsidRPr="00751AB3">
        <w:rPr>
          <w:b w:val="0"/>
          <w:sz w:val="22"/>
          <w:szCs w:val="22"/>
        </w:rPr>
        <w:t xml:space="preserve"> товаров, работ, услуг для обеспечения государственных и</w:t>
      </w:r>
      <w:proofErr w:type="gramEnd"/>
      <w:r w:rsidR="000328CE" w:rsidRPr="00751AB3">
        <w:rPr>
          <w:b w:val="0"/>
          <w:sz w:val="22"/>
          <w:szCs w:val="22"/>
        </w:rPr>
        <w:t xml:space="preserve"> муниципальных нужд</w:t>
      </w:r>
      <w:r w:rsidR="000328CE">
        <w:rPr>
          <w:b w:val="0"/>
          <w:sz w:val="22"/>
          <w:szCs w:val="22"/>
        </w:rPr>
        <w:t>»</w:t>
      </w:r>
    </w:p>
    <w:p w:rsidR="003775D3" w:rsidRPr="000328CE" w:rsidRDefault="003775D3" w:rsidP="000328CE">
      <w:pPr>
        <w:keepNext/>
        <w:tabs>
          <w:tab w:val="left" w:pos="1701"/>
        </w:tabs>
        <w:jc w:val="both"/>
      </w:pPr>
      <w:r w:rsidRPr="000328CE">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lastRenderedPageBreak/>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5728F5">
              <w:t>естева Елена Валерьевна</w:t>
            </w:r>
          </w:p>
          <w:p w:rsidR="003775D3" w:rsidRPr="005728F5" w:rsidRDefault="003775D3" w:rsidP="003775D3">
            <w:pPr>
              <w:keepNext/>
              <w:keepLines/>
              <w:suppressLineNumbers/>
            </w:pPr>
            <w:r w:rsidRPr="005728F5">
              <w:t xml:space="preserve">- </w:t>
            </w:r>
            <w:r w:rsidRPr="00E9306C">
              <w:rPr>
                <w:lang w:val="en-US"/>
              </w:rPr>
              <w:t>e</w:t>
            </w:r>
            <w:r w:rsidRPr="005728F5">
              <w:t>-</w:t>
            </w:r>
            <w:r w:rsidRPr="00E9306C">
              <w:rPr>
                <w:lang w:val="en-US"/>
              </w:rPr>
              <w:t>mail</w:t>
            </w:r>
            <w:r w:rsidRPr="005728F5">
              <w:t xml:space="preserve">:  </w:t>
            </w:r>
            <w:hyperlink r:id="rId8" w:history="1">
              <w:r w:rsidR="005728F5" w:rsidRPr="004E2605">
                <w:rPr>
                  <w:rStyle w:val="ad"/>
                </w:rPr>
                <w:t>1616@</w:t>
              </w:r>
              <w:r w:rsidR="005728F5" w:rsidRPr="004E2605">
                <w:rPr>
                  <w:rStyle w:val="ad"/>
                  <w:lang w:val="en-US"/>
                </w:rPr>
                <w:t>komintern</w:t>
              </w:r>
              <w:r w:rsidR="005728F5" w:rsidRPr="004E2605">
                <w:rPr>
                  <w:rStyle w:val="ad"/>
                </w:rPr>
                <w:t>.</w:t>
              </w:r>
              <w:r w:rsidR="005728F5" w:rsidRPr="004E2605">
                <w:rPr>
                  <w:rStyle w:val="ad"/>
                  <w:lang w:val="en-US"/>
                </w:rPr>
                <w:t>ru</w:t>
              </w:r>
            </w:hyperlink>
          </w:p>
          <w:p w:rsidR="003775D3" w:rsidRPr="000328CE" w:rsidRDefault="003775D3" w:rsidP="003775D3">
            <w:pPr>
              <w:keepNext/>
              <w:keepLines/>
              <w:suppressLineNumbers/>
            </w:pPr>
            <w:r w:rsidRPr="00E9306C">
              <w:t>тел</w:t>
            </w:r>
            <w:r w:rsidRPr="000328CE">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00653AE6">
              <w:t>тел: 278-97-32</w:t>
            </w:r>
            <w:bookmarkStart w:id="34" w:name="_GoBack"/>
            <w:bookmarkEnd w:id="34"/>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691AAC">
              <w:t xml:space="preserve">Термобарокамеры </w:t>
            </w:r>
            <w:r w:rsidR="00691AAC">
              <w:rPr>
                <w:lang w:val="en-US"/>
              </w:rPr>
              <w:t>FA</w:t>
            </w:r>
            <w:r w:rsidR="00691AAC" w:rsidRPr="00730B88">
              <w:t>-96-</w:t>
            </w:r>
            <w:r w:rsidR="00691AAC">
              <w:rPr>
                <w:lang w:val="en-US"/>
              </w:rPr>
              <w:t>CH</w:t>
            </w:r>
            <w:r w:rsidR="00691AAC" w:rsidRPr="00730B88">
              <w:t>-705-705</w:t>
            </w:r>
            <w:r w:rsidR="00691AAC">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5728F5">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691AAC">
              <w:rPr>
                <w:bCs/>
              </w:rPr>
              <w:t>17</w:t>
            </w:r>
            <w:r w:rsidR="00BB298B">
              <w:rPr>
                <w:bCs/>
              </w:rPr>
              <w:t xml:space="preserve"> </w:t>
            </w:r>
            <w:r w:rsidR="00691AAC">
              <w:rPr>
                <w:bCs/>
              </w:rPr>
              <w:t>ноября</w:t>
            </w:r>
            <w:r w:rsidR="00A5330F">
              <w:rPr>
                <w:bCs/>
              </w:rPr>
              <w:t xml:space="preserve"> 2014</w:t>
            </w:r>
            <w:r w:rsidR="00BB298B">
              <w:rPr>
                <w:bCs/>
              </w:rPr>
              <w:t>г.</w:t>
            </w:r>
            <w:r w:rsidR="000328CE">
              <w:rPr>
                <w:bCs/>
              </w:rPr>
              <w:t xml:space="preserve">, осуществление пуско-наладочных работ не более 14 дней со дня </w:t>
            </w:r>
            <w:r w:rsidR="000328CE">
              <w:rPr>
                <w:rFonts w:eastAsia="Arial"/>
              </w:rPr>
              <w:t>прибытия</w:t>
            </w:r>
            <w:r w:rsidR="000328CE" w:rsidRPr="00792A1F">
              <w:rPr>
                <w:rFonts w:eastAsia="Arial"/>
              </w:rPr>
              <w:t xml:space="preserve"> сервисн</w:t>
            </w:r>
            <w:r w:rsidR="000328CE">
              <w:rPr>
                <w:rFonts w:eastAsia="Arial"/>
              </w:rPr>
              <w:t>ых</w:t>
            </w:r>
            <w:r w:rsidR="000328CE" w:rsidRPr="00792A1F">
              <w:rPr>
                <w:rFonts w:eastAsia="Arial"/>
              </w:rPr>
              <w:t xml:space="preserve"> специалист</w:t>
            </w:r>
            <w:r w:rsidR="000328CE">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91AAC">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691AAC">
              <w:rPr>
                <w:bCs/>
              </w:rPr>
              <w:t xml:space="preserve">5 </w:t>
            </w:r>
            <w:r w:rsidR="004D7D62" w:rsidRPr="00F96081">
              <w:rPr>
                <w:bCs/>
              </w:rPr>
              <w:t>(</w:t>
            </w:r>
            <w:r w:rsidR="00691AAC">
              <w:rPr>
                <w:bCs/>
              </w:rPr>
              <w:t>п</w:t>
            </w:r>
            <w:r w:rsidR="004D7D62">
              <w:rPr>
                <w:bCs/>
              </w:rPr>
              <w:t>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691AAC">
              <w:t xml:space="preserve"> от Покупателей</w:t>
            </w:r>
            <w:r>
              <w:t xml:space="preserve">, подтверждающих успешный опыт поставки аналогичного оборудования (не менее </w:t>
            </w:r>
            <w:r w:rsidR="005728F5">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8F5" w:rsidRPr="003D3616" w:rsidRDefault="005728F5" w:rsidP="005728F5">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5728F5">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5728F5">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lastRenderedPageBreak/>
              <w:t xml:space="preserve">оказываемых услуг заполняется участником аукциона по форме (Приложение 4); </w:t>
            </w:r>
          </w:p>
          <w:p w:rsidR="005728F5" w:rsidRPr="003D3616" w:rsidRDefault="005728F5" w:rsidP="005728F5">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5728F5" w:rsidRPr="003D3616" w:rsidRDefault="005728F5" w:rsidP="005728F5">
            <w:pPr>
              <w:autoSpaceDE w:val="0"/>
              <w:autoSpaceDN w:val="0"/>
              <w:adjustRightInd w:val="0"/>
              <w:jc w:val="both"/>
              <w:rPr>
                <w:rFonts w:eastAsiaTheme="minorHAnsi"/>
                <w:lang w:eastAsia="en-US"/>
              </w:rPr>
            </w:pPr>
            <w:r w:rsidRPr="003D3616">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5728F5" w:rsidRDefault="003775D3" w:rsidP="00A8500A">
            <w:pPr>
              <w:keepNext/>
              <w:jc w:val="both"/>
            </w:pPr>
            <w:r w:rsidRPr="005728F5">
              <w:rPr>
                <w:b/>
                <w:bCs/>
              </w:rPr>
              <w:t>Требования, предъявляемые к участникам аукциона в электронной форме - у</w:t>
            </w:r>
            <w:r w:rsidRPr="005728F5">
              <w:t>частники аукциона в электронной форме должны отвечать требованиям, установленным в документации об аукционе в электронной форме.</w:t>
            </w:r>
          </w:p>
          <w:p w:rsidR="003775D3" w:rsidRPr="005728F5" w:rsidRDefault="009E2C77" w:rsidP="00A8500A">
            <w:pPr>
              <w:keepNext/>
              <w:jc w:val="both"/>
            </w:pPr>
            <w:r w:rsidRPr="005728F5">
              <w:t>1)</w:t>
            </w:r>
            <w:r w:rsidR="00516F72" w:rsidRPr="005728F5">
              <w:t xml:space="preserve">Наличие </w:t>
            </w:r>
            <w:r w:rsidRPr="005728F5">
              <w:t xml:space="preserve">технического </w:t>
            </w:r>
            <w:r w:rsidR="00516F72" w:rsidRPr="005728F5">
              <w:t xml:space="preserve">сервисного центра в </w:t>
            </w:r>
            <w:r w:rsidR="00447BE5" w:rsidRPr="005728F5">
              <w:t>РФ</w:t>
            </w:r>
            <w:r w:rsidRPr="005728F5">
              <w:t xml:space="preserve"> (подтвержденное документально);</w:t>
            </w:r>
          </w:p>
          <w:p w:rsidR="009E2C77" w:rsidRPr="005728F5" w:rsidRDefault="009E2C77" w:rsidP="009E2C77">
            <w:pPr>
              <w:keepNext/>
            </w:pPr>
            <w:r w:rsidRPr="005728F5">
              <w:t>2)Гарантийное обслуживание;</w:t>
            </w:r>
          </w:p>
          <w:p w:rsidR="009E2C77" w:rsidRDefault="009E2C77" w:rsidP="00A8500A">
            <w:pPr>
              <w:keepNext/>
              <w:jc w:val="both"/>
              <w:rPr>
                <w:rFonts w:eastAsia="Arial"/>
              </w:rPr>
            </w:pPr>
            <w:r w:rsidRPr="005728F5">
              <w:t xml:space="preserve">3)Осуществление пуско-наладки оборудования российскими специалистами </w:t>
            </w:r>
            <w:r w:rsidR="00A8500A" w:rsidRPr="005728F5">
              <w:rPr>
                <w:bCs/>
              </w:rPr>
              <w:t xml:space="preserve">не более </w:t>
            </w:r>
            <w:r w:rsidR="00447BE5" w:rsidRPr="005728F5">
              <w:rPr>
                <w:bCs/>
              </w:rPr>
              <w:t>14</w:t>
            </w:r>
            <w:r w:rsidR="00A8500A" w:rsidRPr="005728F5">
              <w:rPr>
                <w:bCs/>
              </w:rPr>
              <w:t xml:space="preserve"> дней со дня </w:t>
            </w:r>
            <w:r w:rsidR="00A8500A" w:rsidRPr="005728F5">
              <w:rPr>
                <w:rFonts w:eastAsia="Arial"/>
              </w:rPr>
              <w:t>прибытия сервисн</w:t>
            </w:r>
            <w:r w:rsidR="00447BE5" w:rsidRPr="005728F5">
              <w:rPr>
                <w:rFonts w:eastAsia="Arial"/>
              </w:rPr>
              <w:t>ых</w:t>
            </w:r>
            <w:r w:rsidR="00A8500A" w:rsidRPr="005728F5">
              <w:rPr>
                <w:rFonts w:eastAsia="Arial"/>
              </w:rPr>
              <w:t xml:space="preserve"> специалист</w:t>
            </w:r>
            <w:r w:rsidR="00447BE5" w:rsidRPr="005728F5">
              <w:rPr>
                <w:rFonts w:eastAsia="Arial"/>
              </w:rPr>
              <w:t>ов;</w:t>
            </w:r>
          </w:p>
          <w:p w:rsidR="000328CE" w:rsidRPr="005728F5" w:rsidRDefault="000328CE" w:rsidP="00A8500A">
            <w:pPr>
              <w:keepNext/>
              <w:jc w:val="both"/>
            </w:pPr>
            <w:r>
              <w:rPr>
                <w:rFonts w:eastAsia="Arial"/>
              </w:rPr>
              <w:t>4) Проведение метрологической аттестации;</w:t>
            </w:r>
          </w:p>
          <w:p w:rsidR="00447BE5" w:rsidRPr="005728F5" w:rsidRDefault="000328CE" w:rsidP="002B739F">
            <w:pPr>
              <w:keepNext/>
              <w:jc w:val="both"/>
              <w:rPr>
                <w:bCs/>
              </w:rPr>
            </w:pPr>
            <w:r>
              <w:t>5</w:t>
            </w:r>
            <w:r w:rsidR="009E2C77" w:rsidRPr="005728F5">
              <w:t>)</w:t>
            </w:r>
            <w:r w:rsidR="00A8500A" w:rsidRPr="005728F5">
              <w:rPr>
                <w:bCs/>
              </w:rPr>
              <w:t xml:space="preserve"> К обеспечению выполнения договора Продавец вправе привлекать только сервисных специалистов, в</w:t>
            </w:r>
            <w:r w:rsidR="00447BE5" w:rsidRPr="005728F5">
              <w:rPr>
                <w:bCs/>
              </w:rPr>
              <w:t xml:space="preserve"> состав которых входят граждане</w:t>
            </w:r>
            <w:r w:rsidR="002B739F" w:rsidRPr="005728F5">
              <w:rPr>
                <w:bCs/>
              </w:rPr>
              <w:t xml:space="preserve"> РФ</w:t>
            </w:r>
            <w:r w:rsidR="00447BE5" w:rsidRPr="005728F5">
              <w:rPr>
                <w:bCs/>
              </w:rPr>
              <w:t>;</w:t>
            </w:r>
          </w:p>
          <w:p w:rsidR="009E2C77" w:rsidRPr="009E2C77" w:rsidRDefault="000328CE" w:rsidP="002B739F">
            <w:pPr>
              <w:keepNext/>
              <w:jc w:val="both"/>
              <w:rPr>
                <w:bCs/>
                <w:highlight w:val="yellow"/>
              </w:rPr>
            </w:pPr>
            <w:r>
              <w:rPr>
                <w:bCs/>
              </w:rPr>
              <w:t>6</w:t>
            </w:r>
            <w:r w:rsidR="00A8500A" w:rsidRPr="005728F5">
              <w:rPr>
                <w:bCs/>
              </w:rPr>
              <w:t xml:space="preserve">) </w:t>
            </w:r>
            <w:r w:rsidR="00A504D9" w:rsidRPr="005728F5">
              <w:rPr>
                <w:bCs/>
              </w:rPr>
              <w:t>У</w:t>
            </w:r>
            <w:r w:rsidR="00A8500A" w:rsidRPr="005728F5">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691AAC" w:rsidRDefault="003775D3" w:rsidP="00691AAC">
            <w:pPr>
              <w:jc w:val="both"/>
            </w:pPr>
            <w:r w:rsidRPr="00E9306C">
              <w:rPr>
                <w:b/>
                <w:bCs/>
              </w:rPr>
              <w:t xml:space="preserve"> Начальная (максимальная) цена договора </w:t>
            </w:r>
            <w:r w:rsidR="00447BE5" w:rsidRPr="00D91DDE">
              <w:t xml:space="preserve"> </w:t>
            </w:r>
            <w:r w:rsidR="005728F5">
              <w:t>8 855 932,20</w:t>
            </w:r>
            <w:r w:rsidR="005728F5" w:rsidRPr="00D91DDE">
              <w:t xml:space="preserve"> (</w:t>
            </w:r>
            <w:r w:rsidR="005728F5">
              <w:t>Восемь миллионов восемьсот пятьдесят пять тысяч девятьсот тридцать два</w:t>
            </w:r>
            <w:r w:rsidR="005728F5" w:rsidRPr="00D91DDE">
              <w:t>) рубл</w:t>
            </w:r>
            <w:r w:rsidR="005728F5">
              <w:t>я</w:t>
            </w:r>
            <w:r w:rsidR="005728F5" w:rsidRPr="00D91DDE">
              <w:t xml:space="preserve"> </w:t>
            </w:r>
            <w:r w:rsidR="005728F5">
              <w:t>20</w:t>
            </w:r>
            <w:r w:rsidR="005728F5" w:rsidRPr="00D91DDE">
              <w:t xml:space="preserve"> коп</w:t>
            </w:r>
            <w:proofErr w:type="gramStart"/>
            <w:r w:rsidR="005728F5" w:rsidRPr="00D91DDE">
              <w:t>.</w:t>
            </w:r>
            <w:r w:rsidR="005728F5">
              <w:t xml:space="preserve">, </w:t>
            </w:r>
            <w:proofErr w:type="gramEnd"/>
            <w:r w:rsidR="005728F5">
              <w:t xml:space="preserve">кроме того НДС (18%) 1 594 067,80 рублей. </w:t>
            </w:r>
            <w:r w:rsidR="00691AAC" w:rsidRPr="005728F5">
              <w:t>В случае</w:t>
            </w:r>
            <w:proofErr w:type="gramStart"/>
            <w:r w:rsidR="00691AAC" w:rsidRPr="005728F5">
              <w:t>,</w:t>
            </w:r>
            <w:proofErr w:type="gramEnd"/>
            <w:r w:rsidR="00691AAC" w:rsidRPr="005728F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691AAC" w:rsidP="00691AAC">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организацию и проведение метрологической аттестации, включая разработку первичной периодической методики аттестации,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691AAC" w:rsidP="00A8500A">
            <w:pPr>
              <w:autoSpaceDE w:val="0"/>
              <w:jc w:val="both"/>
              <w:rPr>
                <w:b/>
                <w:bCs/>
              </w:rPr>
            </w:pPr>
            <w:r>
              <w:t>522 500,00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691AAC">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w:t>
            </w:r>
            <w:r w:rsidR="00691AAC">
              <w:t>17</w:t>
            </w:r>
            <w:r>
              <w:t>.</w:t>
            </w:r>
            <w:r w:rsidR="00044462">
              <w:t>1</w:t>
            </w:r>
            <w:r w:rsidR="00691AAC">
              <w:t>2</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B676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B676B">
              <w:t>25</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B676B">
            <w:pPr>
              <w:keepNext/>
              <w:keepLines/>
              <w:suppressLineNumbers/>
              <w:rPr>
                <w:b/>
                <w:bCs/>
              </w:rPr>
            </w:pPr>
            <w:r>
              <w:rPr>
                <w:b/>
                <w:bCs/>
              </w:rPr>
              <w:t xml:space="preserve">Дата и время определения участников аукциона в электронной форме – </w:t>
            </w:r>
            <w:r>
              <w:rPr>
                <w:bCs/>
              </w:rPr>
              <w:t>«</w:t>
            </w:r>
            <w:r w:rsidR="00DB676B">
              <w:rPr>
                <w:bCs/>
              </w:rPr>
              <w:t>27</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B676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B676B">
              <w:t>27</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5728F5">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5728F5">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5728F5">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5728F5">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5728F5">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0328CE" w:rsidRPr="000328CE" w:rsidRDefault="003775D3" w:rsidP="000328CE">
      <w:pPr>
        <w:pStyle w:val="1"/>
        <w:spacing w:before="0" w:after="0"/>
        <w:ind w:firstLine="709"/>
        <w:jc w:val="both"/>
        <w:rPr>
          <w:b w:val="0"/>
          <w:sz w:val="24"/>
          <w:szCs w:val="24"/>
        </w:rPr>
      </w:pPr>
      <w:proofErr w:type="gramStart"/>
      <w:r w:rsidRPr="000328C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0328CE">
        <w:rPr>
          <w:b w:val="0"/>
          <w:sz w:val="24"/>
          <w:szCs w:val="24"/>
        </w:rPr>
        <w:t xml:space="preserve"> </w:t>
      </w:r>
      <w:proofErr w:type="gramStart"/>
      <w:r w:rsidRPr="000328CE">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0328CE" w:rsidRPr="000328CE">
        <w:rPr>
          <w:b w:val="0"/>
          <w:sz w:val="24"/>
          <w:szCs w:val="24"/>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0328CE">
      <w:pPr>
        <w:autoSpaceDE w:val="0"/>
        <w:autoSpaceDN w:val="0"/>
        <w:spacing w:after="120"/>
        <w:jc w:val="both"/>
      </w:pPr>
      <w:r w:rsidRPr="000328CE">
        <w:rPr>
          <w:bCs/>
        </w:rPr>
        <w:t>8.</w:t>
      </w:r>
      <w:r w:rsidRPr="000328CE">
        <w:tab/>
      </w:r>
      <w:proofErr w:type="gramStart"/>
      <w:r w:rsidRPr="000328CE">
        <w:t>Настоящим гарантируем достоверность представленной нами в заявке на участие в аукционе информации и подтверждаем</w:t>
      </w:r>
      <w:r w:rsidRPr="00E9306C">
        <w:t xml:space="preserve">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5728F5">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5728F5">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5728F5">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5728F5">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5728F5">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5728F5">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5728F5">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5728F5">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005728F5">
        <w:t xml:space="preserve"> далее именуемое «Покупатель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5728F5">
        <w:rPr>
          <w:rFonts w:eastAsia="Arial"/>
          <w:lang w:val="en-US" w:eastAsia="en-US"/>
        </w:rPr>
        <w:t>DDP</w:t>
      </w:r>
      <w:r w:rsidRPr="005728F5">
        <w:rPr>
          <w:rFonts w:eastAsia="Arial"/>
          <w:lang w:eastAsia="en-US"/>
        </w:rPr>
        <w:t xml:space="preserve"> </w:t>
      </w:r>
      <w:r w:rsidRPr="005728F5">
        <w:rPr>
          <w:rFonts w:eastAsia="Arial"/>
        </w:rPr>
        <w:t>(в ред. ИНКОТЕРМС 2010 г.)</w:t>
      </w:r>
      <w:r w:rsidRPr="00792A1F">
        <w:rPr>
          <w:rFonts w:eastAsia="Arial"/>
        </w:rPr>
        <w:t xml:space="preserve"> </w:t>
      </w:r>
      <w:r w:rsidR="00691AAC">
        <w:t>Термобарокамер</w:t>
      </w:r>
      <w:r w:rsidR="005728F5">
        <w:t>у</w:t>
      </w:r>
      <w:r w:rsidR="00691AAC">
        <w:t xml:space="preserve"> </w:t>
      </w:r>
      <w:r w:rsidR="00691AAC">
        <w:rPr>
          <w:lang w:val="en-US"/>
        </w:rPr>
        <w:t>FA</w:t>
      </w:r>
      <w:r w:rsidR="00691AAC" w:rsidRPr="00730B88">
        <w:t>-96-</w:t>
      </w:r>
      <w:r w:rsidR="00691AAC">
        <w:rPr>
          <w:lang w:val="en-US"/>
        </w:rPr>
        <w:t>CH</w:t>
      </w:r>
      <w:r w:rsidR="00691AAC" w:rsidRPr="00730B88">
        <w:t>-705-705</w:t>
      </w:r>
      <w:r w:rsidR="00691AAC">
        <w:rPr>
          <w:b/>
        </w:rPr>
        <w:t xml:space="preserve"> </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w:t>
      </w:r>
      <w:r w:rsidR="000328CE">
        <w:rPr>
          <w:rFonts w:eastAsia="Arial"/>
        </w:rPr>
        <w:t xml:space="preserve">проведение метрологической аттестации, </w:t>
      </w:r>
      <w:r w:rsidRPr="00792A1F">
        <w:rPr>
          <w:rFonts w:eastAsia="Arial"/>
        </w:rPr>
        <w:t>а Покупатель обязуется</w:t>
      </w:r>
      <w:proofErr w:type="gramEnd"/>
      <w:r w:rsidRPr="00792A1F">
        <w:rPr>
          <w:rFonts w:eastAsia="Arial"/>
        </w:rPr>
        <w:t xml:space="preserve">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sidR="000328CE">
        <w:rPr>
          <w:rFonts w:eastAsia="Arial"/>
        </w:rPr>
        <w:t>настоящему Договору.</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 xml:space="preserve">Стоимость работ Продавца по осуществлению пуско-наладочных работ и ввода Оборудования в эксплуатацию, </w:t>
      </w:r>
      <w:r w:rsidR="000328CE">
        <w:rPr>
          <w:rFonts w:eastAsia="Arial"/>
        </w:rPr>
        <w:t xml:space="preserve">проведение метрологической аттестации, </w:t>
      </w:r>
      <w:r w:rsidRPr="00792A1F">
        <w:rPr>
          <w:rFonts w:eastAsia="Arial"/>
        </w:rPr>
        <w:t>включая расходы на проезд и проживание специалистов, в том числе НДС.</w:t>
      </w:r>
    </w:p>
    <w:p w:rsidR="00447BE5"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0328CE" w:rsidRPr="00792A1F" w:rsidRDefault="000328CE" w:rsidP="000328CE">
      <w:pPr>
        <w:tabs>
          <w:tab w:val="left" w:pos="557"/>
        </w:tabs>
        <w:jc w:val="both"/>
        <w:rPr>
          <w:rFonts w:eastAsia="Arial"/>
        </w:rPr>
      </w:pP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lastRenderedPageBreak/>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5728F5">
        <w:rPr>
          <w:rFonts w:eastAsia="Arial"/>
        </w:rPr>
        <w:t>согласно Приложению №</w:t>
      </w:r>
      <w:r w:rsidR="00E97314" w:rsidRPr="005728F5">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w:t>
      </w:r>
    </w:p>
    <w:p w:rsidR="00792A1F" w:rsidRPr="005728F5" w:rsidRDefault="00792A1F" w:rsidP="005728F5">
      <w:pPr>
        <w:numPr>
          <w:ilvl w:val="0"/>
          <w:numId w:val="4"/>
        </w:numPr>
        <w:tabs>
          <w:tab w:val="left" w:pos="389"/>
        </w:tabs>
        <w:jc w:val="both"/>
        <w:rPr>
          <w:rFonts w:eastAsia="Arial"/>
        </w:rPr>
      </w:pPr>
      <w:r w:rsidRPr="00792A1F">
        <w:rPr>
          <w:rFonts w:eastAsia="Arial"/>
        </w:rPr>
        <w:t xml:space="preserve">Поставка осуществляется </w:t>
      </w:r>
      <w:r w:rsidR="005728F5">
        <w:rPr>
          <w:rFonts w:eastAsia="Arial"/>
        </w:rPr>
        <w:t xml:space="preserve">любым </w:t>
      </w:r>
      <w:r w:rsidR="005728F5" w:rsidRPr="005728F5">
        <w:rPr>
          <w:rFonts w:eastAsia="Arial"/>
        </w:rPr>
        <w:t>доступным</w:t>
      </w:r>
      <w:r w:rsidRPr="005728F5">
        <w:rPr>
          <w:rFonts w:eastAsia="Arial"/>
        </w:rPr>
        <w:t xml:space="preserve"> транспортом</w:t>
      </w:r>
      <w:r w:rsidR="005728F5">
        <w:rPr>
          <w:rFonts w:eastAsia="Arial"/>
        </w:rPr>
        <w:t xml:space="preserve"> по согласованию с Покупателем</w:t>
      </w:r>
      <w:r w:rsidRPr="005728F5">
        <w:rPr>
          <w:rFonts w:eastAsia="Arial"/>
        </w:rPr>
        <w:t>.</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перевозки </w:t>
      </w:r>
      <w:r w:rsidR="005728F5" w:rsidRPr="005728F5">
        <w:rPr>
          <w:rFonts w:eastAsia="Arial"/>
        </w:rPr>
        <w:t>т</w:t>
      </w:r>
      <w:r w:rsidRPr="005728F5">
        <w:rPr>
          <w:rFonts w:eastAsia="Arial"/>
        </w:rPr>
        <w:t>ранспортом согласно европейским требованиям.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5728F5" w:rsidRDefault="00FC7AD1" w:rsidP="00775099">
      <w:pPr>
        <w:numPr>
          <w:ilvl w:val="0"/>
          <w:numId w:val="6"/>
        </w:numPr>
        <w:tabs>
          <w:tab w:val="left" w:pos="384"/>
        </w:tabs>
        <w:rPr>
          <w:rFonts w:eastAsia="Arial"/>
        </w:rPr>
      </w:pPr>
      <w:r w:rsidRPr="005728F5">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lastRenderedPageBreak/>
        <w:t xml:space="preserve">5.6. </w:t>
      </w:r>
      <w:r w:rsidRPr="005728F5">
        <w:rPr>
          <w:rFonts w:eastAsia="Arial"/>
        </w:rPr>
        <w:t>Упаковка должна соответствовать погрузочно-разгрузочным операциям с помощью кранов или</w:t>
      </w:r>
      <w:r w:rsidR="00FC7AD1" w:rsidRPr="005728F5">
        <w:rPr>
          <w:rFonts w:eastAsia="Arial"/>
        </w:rPr>
        <w:t xml:space="preserve"> </w:t>
      </w:r>
      <w:r w:rsidRPr="005728F5">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5728F5" w:rsidP="00792A1F">
      <w:pPr>
        <w:rPr>
          <w:rFonts w:eastAsia="Arial"/>
        </w:rPr>
      </w:pPr>
      <w:r>
        <w:rPr>
          <w:rFonts w:eastAsia="Arial"/>
        </w:rPr>
        <w:t>3</w:t>
      </w:r>
      <w:r w:rsidR="00792A1F" w:rsidRPr="00792A1F">
        <w:rPr>
          <w:rFonts w:eastAsia="Arial"/>
        </w:rPr>
        <w:t>.Сертификат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w:t>
      </w:r>
      <w:r w:rsidRPr="00792A1F">
        <w:rPr>
          <w:rFonts w:eastAsia="Arial"/>
        </w:rPr>
        <w:lastRenderedPageBreak/>
        <w:t xml:space="preserve">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 xml:space="preserve">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w:t>
      </w:r>
      <w:r w:rsidRPr="00792A1F">
        <w:rPr>
          <w:rFonts w:eastAsia="Arial"/>
        </w:rPr>
        <w:lastRenderedPageBreak/>
        <w:t>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5728F5" w:rsidRPr="00792A1F" w:rsidRDefault="00792A1F" w:rsidP="005728F5">
      <w:pPr>
        <w:tabs>
          <w:tab w:val="left" w:pos="610"/>
        </w:tabs>
        <w:jc w:val="both"/>
        <w:rPr>
          <w:rFonts w:eastAsia="Arial"/>
        </w:rPr>
      </w:pPr>
      <w:r w:rsidRPr="00792A1F">
        <w:rPr>
          <w:rFonts w:eastAsia="Arial"/>
        </w:rPr>
        <w:br/>
      </w:r>
      <w:r w:rsidR="005728F5" w:rsidRPr="00792A1F">
        <w:rPr>
          <w:rFonts w:eastAsia="Arial"/>
          <w:b/>
          <w:bCs/>
          <w:u w:val="single"/>
        </w:rPr>
        <w:t xml:space="preserve">§ XI. Прием на </w:t>
      </w:r>
      <w:r w:rsidR="005728F5">
        <w:rPr>
          <w:rFonts w:eastAsia="Arial"/>
          <w:b/>
          <w:bCs/>
          <w:u w:val="single"/>
        </w:rPr>
        <w:t>территории</w:t>
      </w:r>
      <w:r w:rsidR="005728F5" w:rsidRPr="00792A1F">
        <w:rPr>
          <w:rFonts w:eastAsia="Arial"/>
          <w:b/>
          <w:bCs/>
          <w:u w:val="single"/>
        </w:rPr>
        <w:t xml:space="preserve"> Покупателя</w:t>
      </w:r>
    </w:p>
    <w:p w:rsidR="005728F5" w:rsidRPr="00792A1F" w:rsidRDefault="005728F5" w:rsidP="005728F5">
      <w:pPr>
        <w:tabs>
          <w:tab w:val="left" w:pos="499"/>
        </w:tabs>
        <w:jc w:val="both"/>
        <w:rPr>
          <w:rFonts w:eastAsia="Arial"/>
        </w:rPr>
      </w:pPr>
      <w:r>
        <w:rPr>
          <w:rFonts w:eastAsia="Arial"/>
        </w:rPr>
        <w:t xml:space="preserve">11.1. </w:t>
      </w:r>
      <w:proofErr w:type="gramStart"/>
      <w:r w:rsidRPr="00792A1F">
        <w:rPr>
          <w:rFonts w:eastAsia="Arial"/>
        </w:rPr>
        <w:t xml:space="preserve">После выполнения процедур доставки Оборудования на </w:t>
      </w:r>
      <w:r>
        <w:rPr>
          <w:rFonts w:eastAsia="Arial"/>
        </w:rPr>
        <w:t>территорию</w:t>
      </w:r>
      <w:r w:rsidRPr="00792A1F">
        <w:rPr>
          <w:rFonts w:eastAsia="Arial"/>
        </w:rPr>
        <w:t xml:space="preserve"> Покупателя </w:t>
      </w:r>
      <w:r>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w:t>
      </w:r>
      <w:r w:rsidRPr="00792A1F">
        <w:rPr>
          <w:rFonts w:eastAsia="Arial"/>
        </w:rPr>
        <w:lastRenderedPageBreak/>
        <w:t>(в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5728F5" w:rsidRPr="00792A1F" w:rsidRDefault="005728F5" w:rsidP="005728F5">
      <w:pPr>
        <w:tabs>
          <w:tab w:val="left" w:pos="499"/>
        </w:tabs>
        <w:jc w:val="both"/>
        <w:rPr>
          <w:rFonts w:eastAsia="Arial"/>
        </w:rPr>
      </w:pPr>
      <w:r>
        <w:rPr>
          <w:rFonts w:eastAsia="Arial"/>
        </w:rPr>
        <w:t xml:space="preserve">11.2. </w:t>
      </w: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5728F5" w:rsidRPr="00792A1F" w:rsidRDefault="005728F5" w:rsidP="005728F5">
      <w:pPr>
        <w:tabs>
          <w:tab w:val="left" w:pos="619"/>
        </w:tabs>
        <w:jc w:val="both"/>
        <w:rPr>
          <w:rFonts w:eastAsia="Arial"/>
        </w:rPr>
      </w:pPr>
      <w:r>
        <w:rPr>
          <w:rFonts w:eastAsia="Arial"/>
        </w:rPr>
        <w:t xml:space="preserve">11.3. </w:t>
      </w: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5728F5" w:rsidRDefault="005728F5" w:rsidP="005728F5">
      <w:pPr>
        <w:tabs>
          <w:tab w:val="left" w:pos="514"/>
        </w:tabs>
        <w:jc w:val="both"/>
        <w:rPr>
          <w:rFonts w:eastAsia="Arial"/>
        </w:rPr>
      </w:pPr>
      <w:r>
        <w:rPr>
          <w:rFonts w:eastAsia="Arial"/>
        </w:rPr>
        <w:t xml:space="preserve">11.4. </w:t>
      </w: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5728F5" w:rsidRPr="006208BD" w:rsidRDefault="005728F5" w:rsidP="005728F5">
      <w:pPr>
        <w:tabs>
          <w:tab w:val="left" w:pos="514"/>
        </w:tabs>
        <w:jc w:val="both"/>
        <w:rPr>
          <w:rFonts w:eastAsia="Arial"/>
        </w:rPr>
      </w:pPr>
    </w:p>
    <w:p w:rsidR="005728F5" w:rsidRPr="00792A1F" w:rsidRDefault="005728F5" w:rsidP="000328CE">
      <w:pPr>
        <w:jc w:val="both"/>
        <w:rPr>
          <w:rFonts w:eastAsia="Arial"/>
        </w:rPr>
      </w:pPr>
      <w:r>
        <w:rPr>
          <w:rFonts w:eastAsia="Arial"/>
          <w:b/>
          <w:bCs/>
        </w:rPr>
        <w:t>§_</w:t>
      </w:r>
      <w:proofErr w:type="gramStart"/>
      <w:r>
        <w:rPr>
          <w:rFonts w:eastAsia="Arial"/>
          <w:b/>
          <w:bCs/>
        </w:rPr>
        <w:t>Х</w:t>
      </w:r>
      <w:proofErr w:type="gramEnd"/>
      <w:r>
        <w:rPr>
          <w:rFonts w:eastAsia="Arial"/>
          <w:b/>
          <w:bCs/>
          <w:lang w:val="en-US"/>
        </w:rPr>
        <w:t>II</w:t>
      </w:r>
      <w:r w:rsidRPr="00792A1F">
        <w:rPr>
          <w:rFonts w:eastAsia="Arial"/>
          <w:b/>
          <w:bCs/>
        </w:rPr>
        <w:t xml:space="preserve"> </w:t>
      </w:r>
      <w:r w:rsidRPr="00792A1F">
        <w:rPr>
          <w:rFonts w:eastAsia="Arial"/>
          <w:b/>
          <w:bCs/>
          <w:u w:val="single"/>
        </w:rPr>
        <w:t>Подготовительные работы,  и пуско-наладочные работы</w:t>
      </w:r>
      <w:r w:rsidR="000328CE">
        <w:rPr>
          <w:rFonts w:eastAsia="Arial"/>
          <w:b/>
          <w:bCs/>
          <w:u w:val="single"/>
        </w:rPr>
        <w:t>, проведение метрологической аттестации</w:t>
      </w:r>
    </w:p>
    <w:p w:rsidR="005728F5" w:rsidRPr="00792A1F" w:rsidRDefault="005728F5" w:rsidP="005728F5">
      <w:pPr>
        <w:tabs>
          <w:tab w:val="left" w:pos="499"/>
        </w:tabs>
        <w:jc w:val="both"/>
        <w:rPr>
          <w:rFonts w:eastAsia="Arial"/>
        </w:rPr>
      </w:pPr>
      <w:r w:rsidRPr="00DC5ACC">
        <w:rPr>
          <w:rFonts w:eastAsia="Arial"/>
        </w:rPr>
        <w:t>12</w:t>
      </w:r>
      <w:r>
        <w:rPr>
          <w:rFonts w:eastAsia="Arial"/>
        </w:rPr>
        <w:t>.1. П</w:t>
      </w:r>
      <w:r w:rsidRPr="00792A1F">
        <w:rPr>
          <w:rFonts w:eastAsia="Arial"/>
        </w:rPr>
        <w:t xml:space="preserve">уско-наладочные работы </w:t>
      </w:r>
      <w:r w:rsidR="000328CE">
        <w:rPr>
          <w:rFonts w:eastAsia="Arial"/>
        </w:rPr>
        <w:t xml:space="preserve">и проведение метрологической аттестации </w:t>
      </w:r>
      <w:r w:rsidRPr="00792A1F">
        <w:rPr>
          <w:rFonts w:eastAsia="Arial"/>
        </w:rPr>
        <w:t xml:space="preserve">Продавец проводит своими силами и за свой счет на </w:t>
      </w:r>
      <w:r>
        <w:rPr>
          <w:rFonts w:eastAsia="Arial"/>
        </w:rPr>
        <w:t>территории</w:t>
      </w:r>
      <w:r w:rsidRPr="00792A1F">
        <w:rPr>
          <w:rFonts w:eastAsia="Arial"/>
        </w:rPr>
        <w:t xml:space="preserve"> Покупателя и в соответствии с п.2.2.3 настоящего Договора.</w:t>
      </w:r>
    </w:p>
    <w:p w:rsidR="005728F5" w:rsidRPr="00792A1F" w:rsidRDefault="005728F5" w:rsidP="005728F5">
      <w:pPr>
        <w:tabs>
          <w:tab w:val="left" w:pos="499"/>
        </w:tabs>
        <w:jc w:val="both"/>
        <w:rPr>
          <w:rFonts w:eastAsia="Arial"/>
        </w:rPr>
      </w:pPr>
      <w:r>
        <w:rPr>
          <w:rFonts w:eastAsia="Arial"/>
        </w:rPr>
        <w:t xml:space="preserve">12.2. </w:t>
      </w: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Pr>
          <w:rFonts w:eastAsia="Arial"/>
        </w:rPr>
        <w:t>территорию</w:t>
      </w:r>
      <w:r w:rsidRPr="00792A1F">
        <w:rPr>
          <w:rFonts w:eastAsia="Arial"/>
        </w:rPr>
        <w:t xml:space="preserve"> Покупателя обеспечивает прибытие сервисного специалиста для осуществления пуско-наладочных работ при условии полной готовности площадки Покупателя.</w:t>
      </w:r>
    </w:p>
    <w:p w:rsidR="005728F5" w:rsidRDefault="005728F5" w:rsidP="005728F5">
      <w:pPr>
        <w:tabs>
          <w:tab w:val="left" w:pos="499"/>
        </w:tabs>
        <w:jc w:val="both"/>
        <w:rPr>
          <w:rFonts w:eastAsia="Arial"/>
        </w:rPr>
      </w:pPr>
      <w:r>
        <w:rPr>
          <w:rFonts w:eastAsia="Arial"/>
        </w:rPr>
        <w:t xml:space="preserve">12.3. </w:t>
      </w:r>
      <w:r w:rsidRPr="00792A1F">
        <w:rPr>
          <w:rFonts w:eastAsia="Arial"/>
        </w:rPr>
        <w:t>Срок осуществления пуско-наладочных работ</w:t>
      </w:r>
      <w:r w:rsidR="000328CE">
        <w:rPr>
          <w:rFonts w:eastAsia="Arial"/>
        </w:rPr>
        <w:t>, проведения метрологической аттестации</w:t>
      </w:r>
      <w:r w:rsidRPr="00792A1F">
        <w:rPr>
          <w:rFonts w:eastAsia="Arial"/>
        </w:rPr>
        <w:t xml:space="preserve"> и окончательной приемки (согласно § XI</w:t>
      </w:r>
      <w:r>
        <w:rPr>
          <w:rFonts w:eastAsia="Arial"/>
          <w:lang w:val="en-US"/>
        </w:rPr>
        <w:t>II</w:t>
      </w:r>
      <w:r w:rsidRPr="00792A1F">
        <w:rPr>
          <w:rFonts w:eastAsia="Arial"/>
        </w:rPr>
        <w:t>) будет производиться согласно утвержденному в Приложении №</w:t>
      </w:r>
      <w:r>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5728F5" w:rsidRPr="00792A1F" w:rsidRDefault="005728F5" w:rsidP="005728F5">
      <w:pPr>
        <w:tabs>
          <w:tab w:val="left" w:pos="499"/>
        </w:tabs>
        <w:jc w:val="both"/>
        <w:rPr>
          <w:rFonts w:eastAsia="Arial"/>
        </w:rPr>
      </w:pPr>
    </w:p>
    <w:p w:rsidR="005728F5" w:rsidRPr="00792A1F" w:rsidRDefault="005728F5" w:rsidP="005728F5">
      <w:pPr>
        <w:rPr>
          <w:rFonts w:eastAsia="Arial"/>
        </w:rPr>
      </w:pPr>
      <w:r>
        <w:rPr>
          <w:rFonts w:eastAsia="Arial"/>
          <w:b/>
          <w:bCs/>
          <w:u w:val="single"/>
        </w:rPr>
        <w:t>§</w:t>
      </w:r>
      <w:r w:rsidRPr="00792A1F">
        <w:rPr>
          <w:rFonts w:eastAsia="Arial"/>
          <w:b/>
          <w:bCs/>
          <w:u w:val="single"/>
        </w:rPr>
        <w:t xml:space="preserve"> XI</w:t>
      </w:r>
      <w:r>
        <w:rPr>
          <w:rFonts w:eastAsia="Arial"/>
          <w:b/>
          <w:bCs/>
          <w:u w:val="single"/>
          <w:lang w:val="en-US"/>
        </w:rPr>
        <w:t>II</w:t>
      </w:r>
      <w:r w:rsidRPr="00792A1F">
        <w:rPr>
          <w:rFonts w:eastAsia="Arial"/>
          <w:b/>
          <w:bCs/>
          <w:u w:val="single"/>
        </w:rPr>
        <w:t>. Окончательная приемка</w:t>
      </w:r>
    </w:p>
    <w:p w:rsidR="005728F5" w:rsidRPr="00792A1F" w:rsidRDefault="005728F5" w:rsidP="005728F5">
      <w:pPr>
        <w:jc w:val="both"/>
        <w:rPr>
          <w:rFonts w:eastAsia="Arial"/>
        </w:rPr>
      </w:pPr>
      <w:r w:rsidRPr="00792A1F">
        <w:rPr>
          <w:rFonts w:eastAsia="Arial"/>
        </w:rPr>
        <w:t>1</w:t>
      </w:r>
      <w:r>
        <w:rPr>
          <w:rFonts w:eastAsia="Arial"/>
        </w:rPr>
        <w:t>3</w:t>
      </w:r>
      <w:r w:rsidRPr="00792A1F">
        <w:rPr>
          <w:rFonts w:eastAsia="Arial"/>
        </w:rPr>
        <w:t>.1. После проведения пуско-наладочных работ</w:t>
      </w:r>
      <w:r w:rsidR="000328CE">
        <w:rPr>
          <w:rFonts w:eastAsia="Arial"/>
        </w:rPr>
        <w:t xml:space="preserve"> и проведения метрологической аттестации</w:t>
      </w:r>
      <w:r w:rsidRPr="00792A1F">
        <w:rPr>
          <w:rFonts w:eastAsia="Arial"/>
        </w:rPr>
        <w:t xml:space="preserve"> Продавец информирует Покупателя о проведении окончательной приемки.</w:t>
      </w:r>
    </w:p>
    <w:p w:rsidR="005728F5" w:rsidRPr="00792A1F" w:rsidRDefault="005728F5" w:rsidP="005728F5">
      <w:pPr>
        <w:tabs>
          <w:tab w:val="left" w:pos="485"/>
        </w:tabs>
        <w:jc w:val="both"/>
        <w:rPr>
          <w:rFonts w:eastAsia="Arial"/>
        </w:rPr>
      </w:pPr>
      <w:r>
        <w:rPr>
          <w:rFonts w:eastAsia="Arial"/>
        </w:rPr>
        <w:t xml:space="preserve">13.2. </w:t>
      </w:r>
      <w:r w:rsidRPr="00AC2385">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5728F5" w:rsidRPr="00792A1F" w:rsidRDefault="005728F5" w:rsidP="005728F5">
      <w:pPr>
        <w:tabs>
          <w:tab w:val="left" w:pos="485"/>
        </w:tabs>
        <w:rPr>
          <w:rFonts w:eastAsia="Arial"/>
        </w:rPr>
      </w:pPr>
      <w:r>
        <w:rPr>
          <w:rFonts w:eastAsia="Arial"/>
        </w:rPr>
        <w:t xml:space="preserve">13.3. </w:t>
      </w:r>
      <w:r w:rsidRPr="00792A1F">
        <w:rPr>
          <w:rFonts w:eastAsia="Arial"/>
        </w:rPr>
        <w:t>Окончательная приемка проводится совместно Продавцом и Покупателем и включает в себя:</w:t>
      </w:r>
    </w:p>
    <w:p w:rsidR="005728F5" w:rsidRPr="00792A1F" w:rsidRDefault="005728F5" w:rsidP="005728F5">
      <w:pPr>
        <w:numPr>
          <w:ilvl w:val="0"/>
          <w:numId w:val="22"/>
        </w:numPr>
        <w:tabs>
          <w:tab w:val="left" w:pos="706"/>
        </w:tabs>
        <w:ind w:left="576"/>
        <w:rPr>
          <w:rFonts w:eastAsia="Arial"/>
        </w:rPr>
      </w:pPr>
      <w:r w:rsidRPr="00792A1F">
        <w:rPr>
          <w:rFonts w:eastAsia="Arial"/>
        </w:rPr>
        <w:t>проверку всех элементов и функций;</w:t>
      </w:r>
    </w:p>
    <w:p w:rsidR="005728F5" w:rsidRPr="00792A1F" w:rsidRDefault="005728F5" w:rsidP="005728F5">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5728F5" w:rsidRPr="00792A1F" w:rsidRDefault="005728F5" w:rsidP="005728F5">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Pr>
          <w:rFonts w:eastAsia="Arial"/>
        </w:rPr>
        <w:t xml:space="preserve"> </w:t>
      </w:r>
      <w:r w:rsidRPr="00792A1F">
        <w:rPr>
          <w:rFonts w:eastAsia="Arial"/>
        </w:rPr>
        <w:t>русском языке;</w:t>
      </w:r>
    </w:p>
    <w:p w:rsidR="005728F5" w:rsidRPr="00792A1F" w:rsidRDefault="005728F5" w:rsidP="005728F5">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0328CE">
        <w:rPr>
          <w:rFonts w:eastAsia="Arial"/>
        </w:rPr>
        <w:t xml:space="preserve"> </w:t>
      </w:r>
      <w:r w:rsidRPr="00792A1F">
        <w:rPr>
          <w:rFonts w:eastAsia="Arial"/>
        </w:rPr>
        <w:t>характеристик - на русском/английском языке;</w:t>
      </w:r>
    </w:p>
    <w:p w:rsidR="005728F5" w:rsidRPr="00792A1F" w:rsidRDefault="005728F5" w:rsidP="005728F5">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5728F5" w:rsidRPr="00792A1F" w:rsidRDefault="005728F5" w:rsidP="005728F5">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Pr>
          <w:rFonts w:eastAsia="Arial"/>
        </w:rPr>
        <w:t xml:space="preserve"> </w:t>
      </w:r>
      <w:r w:rsidRPr="00792A1F">
        <w:rPr>
          <w:rFonts w:eastAsia="Arial"/>
        </w:rPr>
        <w:t>русском/английском языке;</w:t>
      </w:r>
    </w:p>
    <w:p w:rsidR="005728F5" w:rsidRPr="00792A1F" w:rsidRDefault="005728F5" w:rsidP="005728F5">
      <w:pPr>
        <w:tabs>
          <w:tab w:val="left" w:pos="787"/>
        </w:tabs>
        <w:ind w:left="586"/>
        <w:rPr>
          <w:rFonts w:eastAsia="Arial"/>
        </w:rPr>
      </w:pPr>
      <w:r w:rsidRPr="00792A1F">
        <w:rPr>
          <w:rFonts w:eastAsia="Arial"/>
        </w:rPr>
        <w:t>д)</w:t>
      </w:r>
      <w:r>
        <w:rPr>
          <w:rFonts w:eastAsia="Arial"/>
        </w:rPr>
        <w:t xml:space="preserve"> </w:t>
      </w:r>
      <w:r w:rsidRPr="00792A1F">
        <w:rPr>
          <w:rFonts w:eastAsia="Arial"/>
        </w:rPr>
        <w:t>руководство по программному обеспечению - на русском языке.</w:t>
      </w:r>
    </w:p>
    <w:p w:rsidR="005728F5" w:rsidRPr="00792A1F" w:rsidRDefault="005728F5" w:rsidP="005728F5">
      <w:pPr>
        <w:tabs>
          <w:tab w:val="left" w:pos="538"/>
        </w:tabs>
        <w:jc w:val="both"/>
        <w:rPr>
          <w:rFonts w:eastAsia="Arial"/>
        </w:rPr>
      </w:pPr>
      <w:r w:rsidRPr="00792A1F">
        <w:rPr>
          <w:rFonts w:eastAsia="Arial"/>
        </w:rPr>
        <w:t>1</w:t>
      </w:r>
      <w:r>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Pr>
          <w:rFonts w:eastAsia="Arial"/>
        </w:rPr>
        <w:t xml:space="preserve"> </w:t>
      </w:r>
      <w:r w:rsidRPr="00792A1F">
        <w:rPr>
          <w:rFonts w:eastAsia="Arial"/>
        </w:rPr>
        <w:t>повторное проведение окончательной приёмки.</w:t>
      </w:r>
    </w:p>
    <w:p w:rsidR="005728F5" w:rsidRPr="00792A1F" w:rsidRDefault="005728F5" w:rsidP="005728F5">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5728F5" w:rsidRPr="00792A1F" w:rsidRDefault="005728F5" w:rsidP="005728F5">
      <w:pPr>
        <w:tabs>
          <w:tab w:val="left" w:pos="538"/>
        </w:tabs>
        <w:jc w:val="both"/>
        <w:rPr>
          <w:rFonts w:eastAsia="Arial"/>
        </w:rPr>
      </w:pPr>
      <w:r>
        <w:rPr>
          <w:rFonts w:eastAsia="Arial"/>
        </w:rPr>
        <w:lastRenderedPageBreak/>
        <w:t xml:space="preserve">13.5. </w:t>
      </w: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5728F5" w:rsidRPr="00792A1F" w:rsidRDefault="005728F5" w:rsidP="005728F5">
      <w:pPr>
        <w:tabs>
          <w:tab w:val="left" w:pos="538"/>
        </w:tabs>
        <w:jc w:val="both"/>
        <w:rPr>
          <w:rFonts w:eastAsia="Arial"/>
        </w:rPr>
      </w:pPr>
      <w:r>
        <w:rPr>
          <w:rFonts w:eastAsia="Arial"/>
        </w:rPr>
        <w:t xml:space="preserve">13.6. </w:t>
      </w:r>
      <w:r w:rsidRPr="00792A1F">
        <w:rPr>
          <w:rFonts w:eastAsia="Arial"/>
        </w:rPr>
        <w:t>По завершении пуско-наладочных работ</w:t>
      </w:r>
      <w:r w:rsidR="000328CE">
        <w:rPr>
          <w:rFonts w:eastAsia="Arial"/>
        </w:rPr>
        <w:t>, проведению метрологической аттестации</w:t>
      </w:r>
      <w:r w:rsidRPr="00792A1F">
        <w:rPr>
          <w:rFonts w:eastAsia="Arial"/>
        </w:rPr>
        <w:t xml:space="preserve">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5728F5" w:rsidRDefault="005728F5" w:rsidP="005728F5">
      <w:pPr>
        <w:tabs>
          <w:tab w:val="left" w:pos="538"/>
        </w:tabs>
        <w:jc w:val="both"/>
        <w:rPr>
          <w:rFonts w:eastAsia="Arial"/>
        </w:rPr>
      </w:pPr>
      <w:r>
        <w:rPr>
          <w:rFonts w:eastAsia="Arial"/>
        </w:rPr>
        <w:t xml:space="preserve">13.7. </w:t>
      </w: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5728F5" w:rsidRPr="00792A1F" w:rsidRDefault="005728F5" w:rsidP="005728F5">
      <w:pPr>
        <w:tabs>
          <w:tab w:val="left" w:pos="538"/>
        </w:tabs>
        <w:jc w:val="both"/>
        <w:rPr>
          <w:rFonts w:eastAsia="Arial"/>
        </w:rPr>
      </w:pPr>
    </w:p>
    <w:p w:rsidR="005728F5" w:rsidRPr="00792A1F" w:rsidRDefault="005728F5" w:rsidP="005728F5">
      <w:pPr>
        <w:rPr>
          <w:rFonts w:eastAsia="Arial"/>
        </w:rPr>
      </w:pPr>
      <w:r w:rsidRPr="00792A1F">
        <w:rPr>
          <w:rFonts w:eastAsia="Arial"/>
          <w:b/>
          <w:bCs/>
          <w:u w:val="single"/>
        </w:rPr>
        <w:t>§ X</w:t>
      </w:r>
      <w:r>
        <w:rPr>
          <w:rFonts w:eastAsia="Arial"/>
          <w:b/>
          <w:bCs/>
          <w:u w:val="single"/>
          <w:lang w:val="en-US"/>
        </w:rPr>
        <w:t>I</w:t>
      </w:r>
      <w:r w:rsidRPr="00792A1F">
        <w:rPr>
          <w:rFonts w:eastAsia="Arial"/>
          <w:b/>
          <w:bCs/>
          <w:u w:val="single"/>
        </w:rPr>
        <w:t>V. Ответственность</w:t>
      </w:r>
    </w:p>
    <w:p w:rsidR="005728F5" w:rsidRPr="00792A1F" w:rsidRDefault="005728F5" w:rsidP="005728F5">
      <w:pPr>
        <w:tabs>
          <w:tab w:val="left" w:pos="509"/>
        </w:tabs>
        <w:jc w:val="both"/>
        <w:rPr>
          <w:rFonts w:eastAsia="Arial"/>
        </w:rPr>
      </w:pPr>
      <w:r w:rsidRPr="000F44E0">
        <w:rPr>
          <w:rFonts w:eastAsia="Arial"/>
        </w:rPr>
        <w:t>14</w:t>
      </w:r>
      <w:r>
        <w:rPr>
          <w:rFonts w:eastAsia="Arial"/>
        </w:rPr>
        <w:t>.1.</w:t>
      </w: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5728F5" w:rsidRPr="00792A1F" w:rsidRDefault="005728F5" w:rsidP="005728F5">
      <w:pPr>
        <w:tabs>
          <w:tab w:val="left" w:pos="509"/>
        </w:tabs>
        <w:jc w:val="both"/>
        <w:rPr>
          <w:rFonts w:eastAsia="Arial"/>
        </w:rPr>
      </w:pPr>
      <w:r>
        <w:rPr>
          <w:rFonts w:eastAsia="Arial"/>
        </w:rPr>
        <w:t>14.2.</w:t>
      </w: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5728F5" w:rsidRPr="00792A1F" w:rsidRDefault="005728F5" w:rsidP="005728F5">
      <w:pPr>
        <w:tabs>
          <w:tab w:val="left" w:pos="509"/>
        </w:tabs>
        <w:jc w:val="both"/>
        <w:rPr>
          <w:rFonts w:eastAsia="Arial"/>
        </w:rPr>
      </w:pPr>
      <w:proofErr w:type="gramStart"/>
      <w:r>
        <w:rPr>
          <w:rFonts w:eastAsia="Arial"/>
        </w:rPr>
        <w:t>14.3.</w:t>
      </w:r>
      <w:r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Pr="00792A1F">
        <w:rPr>
          <w:rFonts w:eastAsia="Arial"/>
        </w:rPr>
        <w:t xml:space="preserve"> денежн</w:t>
      </w:r>
      <w:r>
        <w:rPr>
          <w:rFonts w:eastAsia="Arial"/>
        </w:rPr>
        <w:t>ой суммы по банковской гарантии</w:t>
      </w:r>
      <w:r w:rsidRPr="00792A1F">
        <w:rPr>
          <w:rFonts w:eastAsia="Arial"/>
        </w:rPr>
        <w:t>.</w:t>
      </w:r>
    </w:p>
    <w:p w:rsidR="005728F5" w:rsidRDefault="005728F5" w:rsidP="005728F5">
      <w:pPr>
        <w:jc w:val="both"/>
        <w:rPr>
          <w:rFonts w:eastAsia="Arial"/>
        </w:rPr>
      </w:pPr>
      <w:r w:rsidRPr="00792A1F">
        <w:rPr>
          <w:rFonts w:eastAsia="Arial"/>
        </w:rPr>
        <w:t>1</w:t>
      </w:r>
      <w:r>
        <w:rPr>
          <w:rFonts w:eastAsia="Arial"/>
        </w:rPr>
        <w:t>4</w:t>
      </w:r>
      <w:r w:rsidRPr="00792A1F">
        <w:rPr>
          <w:rFonts w:eastAsia="Arial"/>
        </w:rPr>
        <w:t>.4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5728F5" w:rsidRPr="00792A1F" w:rsidRDefault="005728F5" w:rsidP="005728F5">
      <w:pPr>
        <w:jc w:val="both"/>
        <w:rPr>
          <w:rFonts w:eastAsia="Arial"/>
        </w:rPr>
      </w:pPr>
    </w:p>
    <w:p w:rsidR="005728F5" w:rsidRPr="00792A1F" w:rsidRDefault="005728F5" w:rsidP="005728F5">
      <w:pPr>
        <w:jc w:val="both"/>
        <w:rPr>
          <w:rFonts w:eastAsia="Arial"/>
        </w:rPr>
      </w:pPr>
      <w:r w:rsidRPr="00792A1F">
        <w:rPr>
          <w:rFonts w:eastAsia="Arial"/>
          <w:b/>
          <w:bCs/>
          <w:u w:val="single"/>
        </w:rPr>
        <w:t>§ XV. Форс-мажорные обстоятельства</w:t>
      </w:r>
    </w:p>
    <w:p w:rsidR="005728F5" w:rsidRPr="00792A1F" w:rsidRDefault="005728F5" w:rsidP="005728F5">
      <w:pPr>
        <w:tabs>
          <w:tab w:val="left" w:pos="480"/>
        </w:tabs>
        <w:jc w:val="both"/>
        <w:rPr>
          <w:rFonts w:eastAsia="Arial"/>
        </w:rPr>
      </w:pPr>
      <w:r>
        <w:rPr>
          <w:rFonts w:eastAsia="Arial"/>
        </w:rPr>
        <w:t>15.1.</w:t>
      </w:r>
      <w:r w:rsidRPr="00792A1F">
        <w:rPr>
          <w:rFonts w:eastAsia="Arial"/>
        </w:rPr>
        <w:t>Продавец не несет ответственности за задержку отгрузки или не</w:t>
      </w:r>
      <w:r>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5728F5" w:rsidRPr="00792A1F" w:rsidRDefault="005728F5" w:rsidP="005728F5">
      <w:pPr>
        <w:tabs>
          <w:tab w:val="left" w:pos="480"/>
        </w:tabs>
        <w:jc w:val="both"/>
        <w:rPr>
          <w:rFonts w:eastAsia="Arial"/>
        </w:rPr>
      </w:pPr>
      <w:r>
        <w:rPr>
          <w:rFonts w:eastAsia="Arial"/>
        </w:rPr>
        <w:t>15.2.</w:t>
      </w: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5728F5" w:rsidRDefault="005728F5" w:rsidP="005728F5">
      <w:pPr>
        <w:jc w:val="both"/>
        <w:rPr>
          <w:rFonts w:eastAsia="Arial"/>
        </w:rPr>
      </w:pPr>
      <w:r w:rsidRPr="00792A1F">
        <w:rPr>
          <w:rFonts w:eastAsia="Arial"/>
        </w:rPr>
        <w:t>1</w:t>
      </w:r>
      <w:r>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5728F5" w:rsidRPr="00792A1F" w:rsidRDefault="005728F5" w:rsidP="005728F5">
      <w:pPr>
        <w:jc w:val="both"/>
        <w:rPr>
          <w:rFonts w:eastAsia="Arial"/>
        </w:rPr>
      </w:pPr>
    </w:p>
    <w:p w:rsidR="005728F5" w:rsidRPr="00792A1F" w:rsidRDefault="005728F5" w:rsidP="005728F5">
      <w:pPr>
        <w:rPr>
          <w:rFonts w:eastAsia="Arial"/>
        </w:rPr>
      </w:pPr>
      <w:r>
        <w:rPr>
          <w:rFonts w:eastAsia="Arial"/>
          <w:b/>
          <w:bCs/>
          <w:u w:val="single"/>
        </w:rPr>
        <w:t>§ XVI</w:t>
      </w:r>
      <w:r w:rsidRPr="00792A1F">
        <w:rPr>
          <w:rFonts w:eastAsia="Arial"/>
          <w:b/>
          <w:bCs/>
          <w:u w:val="single"/>
        </w:rPr>
        <w:t>. Арбитраж</w:t>
      </w:r>
    </w:p>
    <w:p w:rsidR="005728F5" w:rsidRDefault="005728F5" w:rsidP="005728F5">
      <w:pPr>
        <w:tabs>
          <w:tab w:val="left" w:pos="509"/>
        </w:tabs>
        <w:jc w:val="both"/>
        <w:rPr>
          <w:rFonts w:eastAsia="Arial"/>
        </w:rPr>
      </w:pPr>
      <w:r w:rsidRPr="00792A1F">
        <w:rPr>
          <w:rFonts w:eastAsia="Arial"/>
        </w:rPr>
        <w:t>1</w:t>
      </w:r>
      <w:r>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Pr>
          <w:rFonts w:eastAsia="Arial"/>
        </w:rPr>
        <w:t xml:space="preserve"> </w:t>
      </w:r>
      <w:r w:rsidRPr="00792A1F">
        <w:rPr>
          <w:rFonts w:eastAsia="Arial"/>
        </w:rPr>
        <w:t>принимают меры для их скорейшего урегулирования путем переговоров. При не</w:t>
      </w:r>
      <w:r>
        <w:rPr>
          <w:rFonts w:eastAsia="Arial"/>
        </w:rPr>
        <w:t xml:space="preserve"> </w:t>
      </w:r>
      <w:r w:rsidRPr="00792A1F">
        <w:rPr>
          <w:rFonts w:eastAsia="Arial"/>
        </w:rPr>
        <w:t>достижении согласия путем</w:t>
      </w:r>
      <w:r>
        <w:rPr>
          <w:rFonts w:eastAsia="Arial"/>
        </w:rPr>
        <w:t xml:space="preserve"> </w:t>
      </w:r>
      <w:r w:rsidRPr="00792A1F">
        <w:rPr>
          <w:rFonts w:eastAsia="Arial"/>
        </w:rPr>
        <w:t xml:space="preserve">переговоров, все споры передаются на рассмотрение Арбитражного суда </w:t>
      </w:r>
      <w:r>
        <w:rPr>
          <w:rFonts w:eastAsia="Arial"/>
        </w:rPr>
        <w:t>Новосибирской области</w:t>
      </w:r>
      <w:r w:rsidRPr="00792A1F">
        <w:rPr>
          <w:rFonts w:eastAsia="Arial"/>
        </w:rPr>
        <w:t xml:space="preserve"> в порядке,</w:t>
      </w:r>
      <w:r>
        <w:rPr>
          <w:rFonts w:eastAsia="Arial"/>
        </w:rPr>
        <w:t xml:space="preserve"> </w:t>
      </w:r>
      <w:r w:rsidRPr="00792A1F">
        <w:rPr>
          <w:rFonts w:eastAsia="Arial"/>
        </w:rPr>
        <w:t>установленном действующим законодательством Российской Федерации.</w:t>
      </w:r>
    </w:p>
    <w:p w:rsidR="005728F5" w:rsidRPr="00792A1F" w:rsidRDefault="005728F5" w:rsidP="005728F5">
      <w:pPr>
        <w:tabs>
          <w:tab w:val="left" w:pos="509"/>
        </w:tabs>
        <w:jc w:val="both"/>
        <w:rPr>
          <w:rFonts w:eastAsia="Arial"/>
        </w:rPr>
      </w:pPr>
    </w:p>
    <w:p w:rsidR="005728F5" w:rsidRPr="00792A1F" w:rsidRDefault="005728F5" w:rsidP="005728F5">
      <w:pPr>
        <w:rPr>
          <w:rFonts w:eastAsia="Arial"/>
        </w:rPr>
      </w:pPr>
      <w:r w:rsidRPr="00792A1F">
        <w:rPr>
          <w:rFonts w:eastAsia="Arial"/>
          <w:b/>
          <w:bCs/>
          <w:u w:val="single"/>
        </w:rPr>
        <w:t>§ XVII. Прочие условия</w:t>
      </w:r>
    </w:p>
    <w:p w:rsidR="005728F5" w:rsidRPr="00792A1F" w:rsidRDefault="005728F5" w:rsidP="005728F5">
      <w:pPr>
        <w:jc w:val="both"/>
        <w:rPr>
          <w:rFonts w:eastAsia="Arial"/>
        </w:rPr>
      </w:pPr>
      <w:r w:rsidRPr="00792A1F">
        <w:rPr>
          <w:rFonts w:eastAsia="Arial"/>
        </w:rPr>
        <w:t>1</w:t>
      </w:r>
      <w:r>
        <w:rPr>
          <w:rFonts w:eastAsia="Arial"/>
        </w:rPr>
        <w:t>7</w:t>
      </w:r>
      <w:r w:rsidRPr="00792A1F">
        <w:rPr>
          <w:rFonts w:eastAsia="Arial"/>
        </w:rPr>
        <w:t>.1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728F5" w:rsidRPr="00792A1F" w:rsidRDefault="005728F5" w:rsidP="005728F5">
      <w:pPr>
        <w:tabs>
          <w:tab w:val="left" w:pos="509"/>
        </w:tabs>
        <w:jc w:val="both"/>
        <w:rPr>
          <w:rFonts w:eastAsia="Arial"/>
        </w:rPr>
      </w:pPr>
      <w:r>
        <w:rPr>
          <w:rFonts w:eastAsia="Arial"/>
        </w:rPr>
        <w:t>17.2.</w:t>
      </w: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5728F5" w:rsidRPr="00792A1F" w:rsidRDefault="005728F5" w:rsidP="005728F5">
      <w:pPr>
        <w:tabs>
          <w:tab w:val="left" w:pos="509"/>
        </w:tabs>
        <w:jc w:val="both"/>
        <w:rPr>
          <w:rFonts w:eastAsia="Arial"/>
        </w:rPr>
      </w:pPr>
      <w:r>
        <w:rPr>
          <w:rFonts w:eastAsia="Arial"/>
        </w:rPr>
        <w:t>17.3.</w:t>
      </w: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5728F5" w:rsidRPr="00792A1F" w:rsidRDefault="005728F5" w:rsidP="005728F5">
      <w:pPr>
        <w:tabs>
          <w:tab w:val="left" w:pos="600"/>
        </w:tabs>
        <w:jc w:val="both"/>
        <w:rPr>
          <w:rFonts w:eastAsia="Arial"/>
        </w:rPr>
      </w:pPr>
      <w:r>
        <w:rPr>
          <w:rFonts w:eastAsia="Arial"/>
        </w:rPr>
        <w:t>17.4.</w:t>
      </w: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5728F5" w:rsidRPr="00792A1F" w:rsidRDefault="005728F5" w:rsidP="005728F5">
      <w:pPr>
        <w:tabs>
          <w:tab w:val="left" w:pos="600"/>
        </w:tabs>
        <w:jc w:val="both"/>
        <w:rPr>
          <w:rFonts w:eastAsia="Arial"/>
        </w:rPr>
      </w:pPr>
      <w:r>
        <w:rPr>
          <w:rFonts w:eastAsia="Arial"/>
        </w:rPr>
        <w:t>17.5.</w:t>
      </w: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728F5" w:rsidRPr="00792A1F" w:rsidRDefault="005728F5" w:rsidP="005728F5">
      <w:pPr>
        <w:tabs>
          <w:tab w:val="left" w:pos="600"/>
        </w:tabs>
        <w:jc w:val="both"/>
        <w:rPr>
          <w:rFonts w:eastAsia="Arial"/>
        </w:rPr>
      </w:pPr>
      <w:r>
        <w:rPr>
          <w:rFonts w:eastAsia="Arial"/>
        </w:rPr>
        <w:t>17.6.</w:t>
      </w:r>
      <w:r w:rsidRPr="00792A1F">
        <w:rPr>
          <w:rFonts w:eastAsia="Arial"/>
        </w:rPr>
        <w:t>Продавец незамедлительно извещает Покупателя о получение авансового платежа по данному Договору.</w:t>
      </w:r>
    </w:p>
    <w:p w:rsidR="005728F5" w:rsidRPr="00792A1F" w:rsidRDefault="005728F5" w:rsidP="005728F5">
      <w:pPr>
        <w:tabs>
          <w:tab w:val="left" w:pos="523"/>
        </w:tabs>
        <w:jc w:val="both"/>
        <w:rPr>
          <w:rFonts w:eastAsia="Arial"/>
        </w:rPr>
      </w:pPr>
    </w:p>
    <w:p w:rsidR="005728F5" w:rsidRPr="00792A1F" w:rsidRDefault="005728F5" w:rsidP="005728F5">
      <w:pPr>
        <w:rPr>
          <w:rFonts w:eastAsia="Arial"/>
        </w:rPr>
      </w:pPr>
      <w:r>
        <w:rPr>
          <w:rFonts w:eastAsia="Arial"/>
          <w:b/>
          <w:bCs/>
          <w:u w:val="single"/>
        </w:rPr>
        <w:t>§ X</w:t>
      </w:r>
      <w:r>
        <w:rPr>
          <w:rFonts w:eastAsia="Arial"/>
          <w:b/>
          <w:bCs/>
          <w:u w:val="single"/>
          <w:lang w:val="en-US"/>
        </w:rPr>
        <w:t>VIII</w:t>
      </w:r>
      <w:r w:rsidRPr="00792A1F">
        <w:rPr>
          <w:rFonts w:eastAsia="Arial"/>
          <w:b/>
          <w:bCs/>
          <w:u w:val="single"/>
        </w:rPr>
        <w:t>. Срок действия Договора</w:t>
      </w:r>
    </w:p>
    <w:p w:rsidR="005728F5" w:rsidRPr="00A95F2E" w:rsidRDefault="005728F5" w:rsidP="005728F5">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1</w:t>
      </w:r>
      <w:r w:rsidR="000328CE">
        <w:rPr>
          <w:rFonts w:ascii="Times New Roman" w:hAnsi="Times New Roman" w:cs="Times New Roman"/>
          <w:sz w:val="24"/>
          <w:szCs w:val="24"/>
        </w:rPr>
        <w:t>7</w:t>
      </w:r>
      <w:r w:rsidRPr="00A95F2E">
        <w:rPr>
          <w:rFonts w:ascii="Times New Roman" w:hAnsi="Times New Roman" w:cs="Times New Roman"/>
          <w:sz w:val="24"/>
          <w:szCs w:val="24"/>
        </w:rPr>
        <w:t xml:space="preserve"> </w:t>
      </w:r>
      <w:r w:rsidR="000328CE">
        <w:rPr>
          <w:rFonts w:ascii="Times New Roman" w:hAnsi="Times New Roman" w:cs="Times New Roman"/>
          <w:sz w:val="24"/>
          <w:szCs w:val="24"/>
        </w:rPr>
        <w:t>ноября</w:t>
      </w:r>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5728F5" w:rsidRPr="00A95F2E" w:rsidRDefault="005728F5" w:rsidP="005728F5">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0328CE" w:rsidRDefault="005728F5" w:rsidP="005728F5">
      <w:pPr>
        <w:pStyle w:val="afa"/>
        <w:widowControl w:val="0"/>
        <w:tabs>
          <w:tab w:val="left" w:pos="900"/>
          <w:tab w:val="left" w:pos="1080"/>
          <w:tab w:val="left" w:pos="1309"/>
        </w:tabs>
        <w:ind w:left="0"/>
        <w:jc w:val="both"/>
        <w:rPr>
          <w:rFonts w:ascii="Times New Roman" w:hAnsi="Times New Roman" w:cs="Times New Roman"/>
          <w:sz w:val="24"/>
          <w:szCs w:val="24"/>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w:t>
      </w:r>
    </w:p>
    <w:p w:rsidR="005728F5" w:rsidRDefault="005728F5" w:rsidP="005728F5">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 xml:space="preserve"> </w:t>
      </w:r>
    </w:p>
    <w:p w:rsidR="005728F5" w:rsidRDefault="005728F5" w:rsidP="005728F5">
      <w:pPr>
        <w:rPr>
          <w:rFonts w:eastAsia="Arial"/>
        </w:rPr>
      </w:pPr>
    </w:p>
    <w:p w:rsidR="005728F5" w:rsidRDefault="005728F5" w:rsidP="005728F5">
      <w:pPr>
        <w:rPr>
          <w:rFonts w:eastAsia="Arial"/>
        </w:rPr>
      </w:pPr>
    </w:p>
    <w:p w:rsidR="005728F5" w:rsidRPr="002103F0" w:rsidRDefault="005728F5" w:rsidP="005728F5">
      <w:pPr>
        <w:jc w:val="center"/>
        <w:rPr>
          <w:b/>
          <w:u w:val="single"/>
        </w:rPr>
      </w:pPr>
      <w:r w:rsidRPr="002103F0">
        <w:rPr>
          <w:b/>
          <w:sz w:val="28"/>
          <w:szCs w:val="28"/>
          <w:u w:val="single"/>
        </w:rPr>
        <w:lastRenderedPageBreak/>
        <w:t xml:space="preserve">§ </w:t>
      </w:r>
      <w:r w:rsidRPr="002103F0">
        <w:rPr>
          <w:b/>
          <w:sz w:val="28"/>
          <w:szCs w:val="28"/>
          <w:u w:val="single"/>
          <w:lang w:val="en-US"/>
        </w:rPr>
        <w:t>X</w:t>
      </w:r>
      <w:r>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5728F5" w:rsidRDefault="005728F5" w:rsidP="005728F5">
      <w:pPr>
        <w:jc w:val="center"/>
      </w:pPr>
    </w:p>
    <w:tbl>
      <w:tblPr>
        <w:tblW w:w="0" w:type="auto"/>
        <w:tblLook w:val="04A0"/>
      </w:tblPr>
      <w:tblGrid>
        <w:gridCol w:w="4878"/>
        <w:gridCol w:w="5027"/>
      </w:tblGrid>
      <w:tr w:rsidR="005728F5" w:rsidTr="005728F5">
        <w:tc>
          <w:tcPr>
            <w:tcW w:w="5328" w:type="dxa"/>
          </w:tcPr>
          <w:p w:rsidR="005728F5" w:rsidRPr="00D14C2A" w:rsidRDefault="005728F5" w:rsidP="005728F5">
            <w:pPr>
              <w:pStyle w:val="afb"/>
              <w:spacing w:before="0" w:beforeAutospacing="0" w:after="0" w:afterAutospacing="0"/>
              <w:jc w:val="center"/>
            </w:pPr>
            <w:r>
              <w:t>Продавец</w:t>
            </w:r>
            <w:r w:rsidRPr="00D14C2A">
              <w:t>:</w:t>
            </w:r>
          </w:p>
          <w:p w:rsidR="005728F5" w:rsidRPr="00D14C2A" w:rsidRDefault="005728F5" w:rsidP="005728F5">
            <w:pPr>
              <w:pStyle w:val="afb"/>
              <w:spacing w:before="0" w:beforeAutospacing="0" w:after="0" w:afterAutospacing="0"/>
            </w:pPr>
          </w:p>
        </w:tc>
        <w:tc>
          <w:tcPr>
            <w:tcW w:w="5328" w:type="dxa"/>
          </w:tcPr>
          <w:p w:rsidR="005728F5" w:rsidRDefault="005728F5" w:rsidP="005728F5">
            <w:pPr>
              <w:pStyle w:val="afb"/>
              <w:spacing w:before="0" w:beforeAutospacing="0" w:after="0" w:afterAutospacing="0"/>
              <w:jc w:val="center"/>
            </w:pPr>
            <w:r>
              <w:t>Покупатель:</w:t>
            </w:r>
          </w:p>
          <w:p w:rsidR="005728F5" w:rsidRDefault="005728F5" w:rsidP="005728F5">
            <w:pPr>
              <w:pStyle w:val="afb"/>
              <w:spacing w:before="0" w:beforeAutospacing="0" w:after="0" w:afterAutospacing="0"/>
            </w:pPr>
            <w:r>
              <w:t xml:space="preserve">ОАО «НПО </w:t>
            </w:r>
            <w:proofErr w:type="spellStart"/>
            <w:r>
              <w:t>НИИИП-НЗиК</w:t>
            </w:r>
            <w:proofErr w:type="spellEnd"/>
            <w:r>
              <w:t>»</w:t>
            </w:r>
          </w:p>
          <w:p w:rsidR="005728F5" w:rsidRDefault="005728F5" w:rsidP="005728F5">
            <w:pPr>
              <w:pStyle w:val="afb"/>
              <w:spacing w:before="0" w:beforeAutospacing="0" w:after="0" w:afterAutospacing="0"/>
            </w:pPr>
            <w:r>
              <w:t xml:space="preserve">630015, г. Новосибирск, ул. </w:t>
            </w:r>
            <w:proofErr w:type="gramStart"/>
            <w:r>
              <w:t>Планетная</w:t>
            </w:r>
            <w:proofErr w:type="gramEnd"/>
            <w:r>
              <w:t>, 32</w:t>
            </w:r>
          </w:p>
          <w:p w:rsidR="005728F5" w:rsidRDefault="005728F5" w:rsidP="005728F5">
            <w:pPr>
              <w:pStyle w:val="afb"/>
              <w:spacing w:before="0" w:beforeAutospacing="0" w:after="0" w:afterAutospacing="0"/>
            </w:pPr>
            <w:r>
              <w:t>ИНН 5401199015/КПП 546050001</w:t>
            </w:r>
          </w:p>
          <w:p w:rsidR="005728F5" w:rsidRDefault="005728F5" w:rsidP="005728F5">
            <w:pPr>
              <w:pStyle w:val="afb"/>
              <w:spacing w:before="0" w:beforeAutospacing="0" w:after="0" w:afterAutospacing="0"/>
            </w:pPr>
            <w:proofErr w:type="gramStart"/>
            <w:r>
              <w:t>р</w:t>
            </w:r>
            <w:proofErr w:type="gramEnd"/>
            <w:r>
              <w:t>/с 40702810400010122606</w:t>
            </w:r>
          </w:p>
          <w:p w:rsidR="005728F5" w:rsidRPr="00E25610" w:rsidRDefault="005728F5" w:rsidP="005728F5">
            <w:pPr>
              <w:rPr>
                <w:color w:val="000000"/>
                <w:sz w:val="23"/>
                <w:szCs w:val="23"/>
              </w:rPr>
            </w:pPr>
            <w:r w:rsidRPr="00E25610">
              <w:rPr>
                <w:color w:val="000000"/>
                <w:sz w:val="23"/>
                <w:szCs w:val="23"/>
              </w:rPr>
              <w:t>в Новосибирском филиале «НОМОС-БАНК» (ОАО) г. Новосибирск</w:t>
            </w:r>
          </w:p>
          <w:p w:rsidR="005728F5" w:rsidRPr="00E25610" w:rsidRDefault="005728F5" w:rsidP="005728F5">
            <w:pPr>
              <w:rPr>
                <w:color w:val="000000"/>
                <w:sz w:val="23"/>
                <w:szCs w:val="23"/>
              </w:rPr>
            </w:pPr>
            <w:r w:rsidRPr="00E25610">
              <w:rPr>
                <w:color w:val="000000"/>
                <w:sz w:val="23"/>
                <w:szCs w:val="23"/>
              </w:rPr>
              <w:t>к/с 301018</w:t>
            </w:r>
            <w:r>
              <w:rPr>
                <w:color w:val="000000"/>
                <w:sz w:val="23"/>
                <w:szCs w:val="23"/>
              </w:rPr>
              <w:t>10550040000839</w:t>
            </w:r>
          </w:p>
          <w:p w:rsidR="005728F5" w:rsidRPr="00E25610" w:rsidRDefault="005728F5" w:rsidP="005728F5">
            <w:pPr>
              <w:rPr>
                <w:color w:val="000000"/>
                <w:sz w:val="23"/>
                <w:szCs w:val="23"/>
              </w:rPr>
            </w:pPr>
            <w:r w:rsidRPr="00E25610">
              <w:rPr>
                <w:color w:val="000000"/>
                <w:sz w:val="23"/>
                <w:szCs w:val="23"/>
              </w:rPr>
              <w:t xml:space="preserve">БИК </w:t>
            </w:r>
            <w:r>
              <w:rPr>
                <w:color w:val="000000"/>
                <w:sz w:val="23"/>
                <w:szCs w:val="23"/>
              </w:rPr>
              <w:t>045004839</w:t>
            </w:r>
          </w:p>
          <w:p w:rsidR="005728F5" w:rsidRDefault="005728F5" w:rsidP="005728F5">
            <w:pPr>
              <w:pStyle w:val="afb"/>
              <w:spacing w:before="0" w:beforeAutospacing="0" w:after="0" w:afterAutospacing="0"/>
            </w:pPr>
          </w:p>
        </w:tc>
      </w:tr>
      <w:tr w:rsidR="005728F5" w:rsidTr="005728F5">
        <w:tc>
          <w:tcPr>
            <w:tcW w:w="5328" w:type="dxa"/>
          </w:tcPr>
          <w:p w:rsidR="005728F5" w:rsidRPr="00D14C2A" w:rsidRDefault="005728F5" w:rsidP="005728F5">
            <w:pPr>
              <w:pStyle w:val="afb"/>
              <w:spacing w:before="0" w:beforeAutospacing="0" w:after="0" w:afterAutospacing="0"/>
            </w:pPr>
          </w:p>
        </w:tc>
        <w:tc>
          <w:tcPr>
            <w:tcW w:w="5328" w:type="dxa"/>
          </w:tcPr>
          <w:p w:rsidR="005728F5" w:rsidRDefault="005728F5" w:rsidP="005728F5">
            <w:pPr>
              <w:pStyle w:val="afb"/>
              <w:spacing w:before="0" w:beforeAutospacing="0" w:after="0" w:afterAutospacing="0"/>
            </w:pPr>
          </w:p>
        </w:tc>
      </w:tr>
    </w:tbl>
    <w:p w:rsidR="005728F5" w:rsidRDefault="005728F5" w:rsidP="005728F5">
      <w:pPr>
        <w:jc w:val="center"/>
      </w:pPr>
      <w:r>
        <w:t xml:space="preserve">             Зам ген. директора </w:t>
      </w:r>
      <w:proofErr w:type="gramStart"/>
      <w:r>
        <w:t>по</w:t>
      </w:r>
      <w:proofErr w:type="gramEnd"/>
      <w:r>
        <w:t xml:space="preserve"> </w:t>
      </w:r>
    </w:p>
    <w:p w:rsidR="005728F5" w:rsidRDefault="005728F5" w:rsidP="005728F5">
      <w:pPr>
        <w:jc w:val="center"/>
      </w:pPr>
      <w:r>
        <w:t xml:space="preserve">                                                          экономике и финансам ______________ В.Н. Щербаков</w:t>
      </w: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0328CE" w:rsidRDefault="000328CE" w:rsidP="005728F5">
      <w:pPr>
        <w:tabs>
          <w:tab w:val="left" w:pos="610"/>
        </w:tabs>
        <w:jc w:val="both"/>
        <w:rPr>
          <w:b/>
          <w:i/>
        </w:rPr>
      </w:pPr>
    </w:p>
    <w:p w:rsidR="000328CE" w:rsidRDefault="000328CE" w:rsidP="005728F5">
      <w:pPr>
        <w:tabs>
          <w:tab w:val="left" w:pos="610"/>
        </w:tabs>
        <w:jc w:val="both"/>
        <w:rPr>
          <w:b/>
          <w:i/>
        </w:rPr>
      </w:pPr>
    </w:p>
    <w:p w:rsidR="000328CE" w:rsidRDefault="000328CE" w:rsidP="005728F5">
      <w:pPr>
        <w:tabs>
          <w:tab w:val="left" w:pos="610"/>
        </w:tabs>
        <w:jc w:val="both"/>
        <w:rPr>
          <w:b/>
          <w:i/>
        </w:rPr>
      </w:pPr>
    </w:p>
    <w:p w:rsidR="000328CE" w:rsidRDefault="000328CE" w:rsidP="005728F5">
      <w:pPr>
        <w:tabs>
          <w:tab w:val="left" w:pos="610"/>
        </w:tabs>
        <w:jc w:val="both"/>
        <w:rPr>
          <w:b/>
          <w:i/>
        </w:rPr>
      </w:pPr>
    </w:p>
    <w:p w:rsidR="000328CE" w:rsidRDefault="000328CE" w:rsidP="005728F5">
      <w:pPr>
        <w:tabs>
          <w:tab w:val="left" w:pos="610"/>
        </w:tabs>
        <w:jc w:val="both"/>
        <w:rPr>
          <w:b/>
          <w:i/>
        </w:rPr>
      </w:pPr>
    </w:p>
    <w:p w:rsidR="000328CE" w:rsidRDefault="000328CE" w:rsidP="005728F5">
      <w:pPr>
        <w:tabs>
          <w:tab w:val="left" w:pos="610"/>
        </w:tabs>
        <w:jc w:val="both"/>
        <w:rPr>
          <w:b/>
          <w:i/>
        </w:rPr>
      </w:pPr>
    </w:p>
    <w:p w:rsidR="005728F5" w:rsidRDefault="005728F5" w:rsidP="005728F5">
      <w:pPr>
        <w:tabs>
          <w:tab w:val="left" w:pos="610"/>
        </w:tabs>
        <w:jc w:val="both"/>
        <w:rPr>
          <w:b/>
          <w:i/>
        </w:rPr>
      </w:pPr>
    </w:p>
    <w:p w:rsidR="005728F5" w:rsidRDefault="005728F5" w:rsidP="005728F5">
      <w:pPr>
        <w:tabs>
          <w:tab w:val="left" w:pos="610"/>
        </w:tabs>
        <w:jc w:val="both"/>
        <w:rPr>
          <w:b/>
          <w:i/>
        </w:rPr>
      </w:pPr>
    </w:p>
    <w:p w:rsidR="00FE762B" w:rsidRDefault="002103F0" w:rsidP="005728F5">
      <w:pPr>
        <w:tabs>
          <w:tab w:val="left" w:pos="610"/>
        </w:tabs>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691AAC" w:rsidP="005728F5">
            <w:pPr>
              <w:spacing w:after="200" w:line="276" w:lineRule="auto"/>
              <w:rPr>
                <w:sz w:val="20"/>
                <w:szCs w:val="20"/>
              </w:rPr>
            </w:pPr>
            <w:r>
              <w:t>Термобарокамер</w:t>
            </w:r>
            <w:r w:rsidR="005728F5">
              <w:t>а</w:t>
            </w:r>
            <w:r>
              <w:t xml:space="preserve"> </w:t>
            </w:r>
            <w:r>
              <w:rPr>
                <w:lang w:val="en-US"/>
              </w:rPr>
              <w:t>FA</w:t>
            </w:r>
            <w:r w:rsidRPr="00730B88">
              <w:t>-96-</w:t>
            </w:r>
            <w:r>
              <w:rPr>
                <w:lang w:val="en-US"/>
              </w:rPr>
              <w:t>CH</w:t>
            </w:r>
            <w:r w:rsidRPr="00730B88">
              <w:t>-705-705</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0328CE">
        <w:rPr>
          <w:b/>
        </w:rPr>
        <w:t xml:space="preserve"> и метрологической аттестации</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tbl>
      <w:tblPr>
        <w:tblStyle w:val="a5"/>
        <w:tblW w:w="0" w:type="auto"/>
        <w:tblLook w:val="04A0"/>
      </w:tblPr>
      <w:tblGrid>
        <w:gridCol w:w="4952"/>
        <w:gridCol w:w="4953"/>
      </w:tblGrid>
      <w:tr w:rsidR="000328CE" w:rsidTr="000328CE">
        <w:tc>
          <w:tcPr>
            <w:tcW w:w="4952" w:type="dxa"/>
          </w:tcPr>
          <w:p w:rsidR="000328CE" w:rsidRDefault="000328CE" w:rsidP="000328CE">
            <w:pPr>
              <w:keepNext/>
              <w:jc w:val="center"/>
              <w:rPr>
                <w:b/>
              </w:rPr>
            </w:pPr>
            <w:r>
              <w:rPr>
                <w:b/>
              </w:rPr>
              <w:t>Наименование</w:t>
            </w:r>
          </w:p>
        </w:tc>
        <w:tc>
          <w:tcPr>
            <w:tcW w:w="4953" w:type="dxa"/>
          </w:tcPr>
          <w:p w:rsidR="000328CE" w:rsidRDefault="000328CE" w:rsidP="000328CE">
            <w:pPr>
              <w:keepNext/>
              <w:jc w:val="center"/>
              <w:rPr>
                <w:b/>
              </w:rPr>
            </w:pPr>
            <w:r>
              <w:rPr>
                <w:b/>
              </w:rPr>
              <w:t>Срок</w:t>
            </w:r>
          </w:p>
        </w:tc>
      </w:tr>
      <w:tr w:rsidR="000328CE" w:rsidTr="000328CE">
        <w:tc>
          <w:tcPr>
            <w:tcW w:w="4952" w:type="dxa"/>
          </w:tcPr>
          <w:p w:rsidR="000328CE" w:rsidRPr="00155EA7" w:rsidRDefault="000328CE" w:rsidP="000328CE">
            <w:pPr>
              <w:keepNext/>
              <w:jc w:val="center"/>
            </w:pPr>
            <w:r>
              <w:t>Поставка Оборудования</w:t>
            </w:r>
          </w:p>
        </w:tc>
        <w:tc>
          <w:tcPr>
            <w:tcW w:w="4953" w:type="dxa"/>
          </w:tcPr>
          <w:p w:rsidR="000328CE" w:rsidRPr="00155EA7" w:rsidRDefault="000328CE" w:rsidP="001A6010">
            <w:pPr>
              <w:keepNext/>
              <w:jc w:val="center"/>
            </w:pPr>
            <w:r>
              <w:t xml:space="preserve">Не позднее </w:t>
            </w:r>
            <w:r w:rsidR="001A6010">
              <w:t>27</w:t>
            </w:r>
            <w:r>
              <w:t>.</w:t>
            </w:r>
            <w:r w:rsidR="001A6010">
              <w:t>10</w:t>
            </w:r>
            <w:r>
              <w:t>.2014г.</w:t>
            </w:r>
          </w:p>
        </w:tc>
      </w:tr>
      <w:tr w:rsidR="000328CE" w:rsidTr="000328CE">
        <w:tc>
          <w:tcPr>
            <w:tcW w:w="4952" w:type="dxa"/>
          </w:tcPr>
          <w:p w:rsidR="000328CE" w:rsidRDefault="000328CE" w:rsidP="000328CE">
            <w:pPr>
              <w:keepNext/>
              <w:jc w:val="center"/>
            </w:pPr>
            <w:r>
              <w:t>Пуско-наладочные работы</w:t>
            </w:r>
          </w:p>
        </w:tc>
        <w:tc>
          <w:tcPr>
            <w:tcW w:w="4953" w:type="dxa"/>
          </w:tcPr>
          <w:p w:rsidR="000328CE" w:rsidRDefault="000328CE" w:rsidP="001A6010">
            <w:pPr>
              <w:keepNext/>
              <w:jc w:val="center"/>
            </w:pPr>
            <w:r>
              <w:t xml:space="preserve">В течение 14 календарных дней </w:t>
            </w:r>
            <w:proofErr w:type="gramStart"/>
            <w:r>
              <w:t>с даты прибытия</w:t>
            </w:r>
            <w:proofErr w:type="gramEnd"/>
            <w:r>
              <w:t xml:space="preserve"> сервисных специалистов, но не позднее </w:t>
            </w:r>
            <w:r w:rsidR="001A6010">
              <w:t>10</w:t>
            </w:r>
            <w:r>
              <w:t>.</w:t>
            </w:r>
            <w:r w:rsidR="001A6010">
              <w:t>11</w:t>
            </w:r>
            <w:r>
              <w:t>.2014г.</w:t>
            </w:r>
          </w:p>
        </w:tc>
      </w:tr>
      <w:tr w:rsidR="001A6010" w:rsidTr="000328CE">
        <w:tc>
          <w:tcPr>
            <w:tcW w:w="4952" w:type="dxa"/>
          </w:tcPr>
          <w:p w:rsidR="001A6010" w:rsidRDefault="001A6010" w:rsidP="000328CE">
            <w:pPr>
              <w:keepNext/>
              <w:jc w:val="center"/>
            </w:pPr>
            <w:r>
              <w:t>Метрологическая аттестация</w:t>
            </w:r>
          </w:p>
        </w:tc>
        <w:tc>
          <w:tcPr>
            <w:tcW w:w="4953" w:type="dxa"/>
          </w:tcPr>
          <w:p w:rsidR="001A6010" w:rsidRDefault="001A6010" w:rsidP="000328CE">
            <w:pPr>
              <w:keepNext/>
              <w:jc w:val="center"/>
            </w:pPr>
            <w:r>
              <w:t xml:space="preserve">В течение 7 календарных дней </w:t>
            </w:r>
            <w:proofErr w:type="gramStart"/>
            <w:r>
              <w:t>с даты окончания</w:t>
            </w:r>
            <w:proofErr w:type="gramEnd"/>
            <w:r>
              <w:t xml:space="preserve"> пусконаладочных работ, но не позднее 17.11.2014г.</w:t>
            </w:r>
          </w:p>
        </w:tc>
      </w:tr>
    </w:tbl>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0328CE" w:rsidRDefault="000328CE"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FE762B" w:rsidRDefault="00005F98" w:rsidP="00691AAC">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691AAC" w:rsidRDefault="00691AAC" w:rsidP="00691AAC">
      <w:pPr>
        <w:pStyle w:val="a1"/>
        <w:rPr>
          <w:lang w:eastAsia="ar-SA"/>
        </w:rPr>
      </w:pPr>
    </w:p>
    <w:p w:rsidR="001A6010" w:rsidRDefault="001A6010" w:rsidP="001A6010">
      <w:pPr>
        <w:pStyle w:val="a1"/>
        <w:ind w:left="720" w:hanging="720"/>
        <w:rPr>
          <w:b/>
          <w:i/>
          <w:lang w:eastAsia="ar-SA"/>
        </w:rPr>
      </w:pPr>
      <w:r w:rsidRPr="00552879">
        <w:rPr>
          <w:b/>
          <w:i/>
          <w:lang w:eastAsia="ar-SA"/>
        </w:rPr>
        <w:t>Технические характеристики:</w:t>
      </w:r>
    </w:p>
    <w:p w:rsidR="00691AAC" w:rsidRDefault="00691AAC" w:rsidP="00691AAC">
      <w:pPr>
        <w:pStyle w:val="a1"/>
        <w:numPr>
          <w:ilvl w:val="0"/>
          <w:numId w:val="29"/>
        </w:numPr>
        <w:rPr>
          <w:lang w:eastAsia="ar-SA"/>
        </w:rPr>
      </w:pPr>
      <w:r>
        <w:rPr>
          <w:lang w:eastAsia="ar-SA"/>
        </w:rPr>
        <w:t>Рабочий объем камеры: 2700 л.;</w:t>
      </w:r>
    </w:p>
    <w:p w:rsidR="00691AAC" w:rsidRDefault="00691AAC" w:rsidP="00691AAC">
      <w:pPr>
        <w:pStyle w:val="a1"/>
        <w:numPr>
          <w:ilvl w:val="0"/>
          <w:numId w:val="29"/>
        </w:numPr>
        <w:rPr>
          <w:lang w:eastAsia="ar-SA"/>
        </w:rPr>
      </w:pPr>
      <w:r>
        <w:rPr>
          <w:lang w:eastAsia="ar-SA"/>
        </w:rPr>
        <w:t>Габаритные размеры камеры (</w:t>
      </w:r>
      <w:proofErr w:type="spellStart"/>
      <w:r>
        <w:rPr>
          <w:lang w:eastAsia="ar-SA"/>
        </w:rPr>
        <w:t>ШхГхВ</w:t>
      </w:r>
      <w:proofErr w:type="spellEnd"/>
      <w:r>
        <w:rPr>
          <w:lang w:eastAsia="ar-SA"/>
        </w:rPr>
        <w:t>): 1220х1830х1220 мм</w:t>
      </w:r>
      <w:proofErr w:type="gramStart"/>
      <w:r>
        <w:rPr>
          <w:lang w:eastAsia="ar-SA"/>
        </w:rPr>
        <w:t>.;</w:t>
      </w:r>
      <w:proofErr w:type="gramEnd"/>
    </w:p>
    <w:p w:rsidR="00691AAC" w:rsidRDefault="00691AAC" w:rsidP="00691AAC">
      <w:pPr>
        <w:pStyle w:val="a1"/>
        <w:numPr>
          <w:ilvl w:val="0"/>
          <w:numId w:val="29"/>
        </w:numPr>
        <w:rPr>
          <w:lang w:eastAsia="ar-SA"/>
        </w:rPr>
      </w:pPr>
      <w:r>
        <w:rPr>
          <w:lang w:eastAsia="ar-SA"/>
        </w:rPr>
        <w:t>Внешние габаритные размеры (</w:t>
      </w:r>
      <w:proofErr w:type="spellStart"/>
      <w:r>
        <w:rPr>
          <w:lang w:eastAsia="ar-SA"/>
        </w:rPr>
        <w:t>ШхГхВ</w:t>
      </w:r>
      <w:proofErr w:type="spellEnd"/>
      <w:r>
        <w:rPr>
          <w:lang w:eastAsia="ar-SA"/>
        </w:rPr>
        <w:t>): 1890х2790х2790 мм</w:t>
      </w:r>
      <w:proofErr w:type="gramStart"/>
      <w:r>
        <w:rPr>
          <w:lang w:eastAsia="ar-SA"/>
        </w:rPr>
        <w:t>.;</w:t>
      </w:r>
      <w:proofErr w:type="gramEnd"/>
    </w:p>
    <w:p w:rsidR="00691AAC" w:rsidRDefault="00691AAC" w:rsidP="00691AAC">
      <w:pPr>
        <w:pStyle w:val="a1"/>
        <w:numPr>
          <w:ilvl w:val="0"/>
          <w:numId w:val="29"/>
        </w:numPr>
        <w:rPr>
          <w:lang w:eastAsia="ar-SA"/>
        </w:rPr>
      </w:pPr>
      <w:r>
        <w:rPr>
          <w:lang w:eastAsia="ar-SA"/>
        </w:rPr>
        <w:t>Диапазон регулирования температуры: -73+177</w:t>
      </w:r>
      <w:proofErr w:type="gramStart"/>
      <w:r>
        <w:rPr>
          <w:lang w:eastAsia="ar-SA"/>
        </w:rPr>
        <w:t xml:space="preserve"> °С</w:t>
      </w:r>
      <w:proofErr w:type="gramEnd"/>
      <w:r>
        <w:rPr>
          <w:lang w:eastAsia="ar-SA"/>
        </w:rPr>
        <w:t>;</w:t>
      </w:r>
    </w:p>
    <w:p w:rsidR="00691AAC" w:rsidRDefault="00552879" w:rsidP="00691AAC">
      <w:pPr>
        <w:pStyle w:val="a1"/>
        <w:numPr>
          <w:ilvl w:val="0"/>
          <w:numId w:val="29"/>
        </w:numPr>
        <w:rPr>
          <w:lang w:eastAsia="ar-SA"/>
        </w:rPr>
      </w:pPr>
      <w:r>
        <w:rPr>
          <w:lang w:eastAsia="ar-SA"/>
        </w:rPr>
        <w:t xml:space="preserve">Диапазон давления: от нормального до 9 </w:t>
      </w:r>
      <w:proofErr w:type="spellStart"/>
      <w:r>
        <w:rPr>
          <w:lang w:eastAsia="ar-SA"/>
        </w:rPr>
        <w:t>мм</w:t>
      </w:r>
      <w:proofErr w:type="gramStart"/>
      <w:r>
        <w:rPr>
          <w:lang w:eastAsia="ar-SA"/>
        </w:rPr>
        <w:t>.р</w:t>
      </w:r>
      <w:proofErr w:type="gramEnd"/>
      <w:r>
        <w:rPr>
          <w:lang w:eastAsia="ar-SA"/>
        </w:rPr>
        <w:t>т.ст</w:t>
      </w:r>
      <w:proofErr w:type="spellEnd"/>
      <w:r>
        <w:rPr>
          <w:lang w:eastAsia="ar-SA"/>
        </w:rPr>
        <w:t xml:space="preserve">. (12 </w:t>
      </w:r>
      <w:proofErr w:type="spellStart"/>
      <w:r>
        <w:rPr>
          <w:lang w:eastAsia="ar-SA"/>
        </w:rPr>
        <w:t>мбар</w:t>
      </w:r>
      <w:proofErr w:type="spellEnd"/>
      <w:r>
        <w:rPr>
          <w:lang w:eastAsia="ar-SA"/>
        </w:rPr>
        <w:t>);</w:t>
      </w:r>
    </w:p>
    <w:p w:rsidR="00552879" w:rsidRDefault="00552879" w:rsidP="00691AAC">
      <w:pPr>
        <w:pStyle w:val="a1"/>
        <w:numPr>
          <w:ilvl w:val="0"/>
          <w:numId w:val="29"/>
        </w:numPr>
        <w:rPr>
          <w:lang w:eastAsia="ar-SA"/>
        </w:rPr>
      </w:pPr>
      <w:r>
        <w:rPr>
          <w:lang w:eastAsia="ar-SA"/>
        </w:rPr>
        <w:t>Допустимое отклонение температуры: ±0,3</w:t>
      </w:r>
      <w:proofErr w:type="gramStart"/>
      <w:r>
        <w:rPr>
          <w:lang w:eastAsia="ar-SA"/>
        </w:rPr>
        <w:t xml:space="preserve"> °С</w:t>
      </w:r>
      <w:proofErr w:type="gramEnd"/>
      <w:r>
        <w:rPr>
          <w:lang w:eastAsia="ar-SA"/>
        </w:rPr>
        <w:t>;</w:t>
      </w:r>
    </w:p>
    <w:p w:rsidR="00552879" w:rsidRDefault="00552879" w:rsidP="00552879">
      <w:pPr>
        <w:pStyle w:val="a1"/>
        <w:numPr>
          <w:ilvl w:val="0"/>
          <w:numId w:val="29"/>
        </w:numPr>
        <w:rPr>
          <w:lang w:eastAsia="ar-SA"/>
        </w:rPr>
      </w:pPr>
      <w:r>
        <w:rPr>
          <w:lang w:eastAsia="ar-SA"/>
        </w:rPr>
        <w:t>Равномерность температуры: ±1,1</w:t>
      </w:r>
      <w:proofErr w:type="gramStart"/>
      <w:r>
        <w:rPr>
          <w:lang w:eastAsia="ar-SA"/>
        </w:rPr>
        <w:t xml:space="preserve"> °С</w:t>
      </w:r>
      <w:proofErr w:type="gramEnd"/>
      <w:r>
        <w:rPr>
          <w:lang w:eastAsia="ar-SA"/>
        </w:rPr>
        <w:t>;</w:t>
      </w:r>
    </w:p>
    <w:p w:rsidR="00552879" w:rsidRDefault="00552879" w:rsidP="00691AAC">
      <w:pPr>
        <w:pStyle w:val="a1"/>
        <w:numPr>
          <w:ilvl w:val="0"/>
          <w:numId w:val="29"/>
        </w:numPr>
        <w:rPr>
          <w:lang w:eastAsia="ar-SA"/>
        </w:rPr>
      </w:pPr>
      <w:r>
        <w:rPr>
          <w:lang w:eastAsia="ar-SA"/>
        </w:rPr>
        <w:t xml:space="preserve">Влажность: 20÷95% </w:t>
      </w:r>
      <w:r>
        <w:rPr>
          <w:lang w:val="en-US" w:eastAsia="ar-SA"/>
        </w:rPr>
        <w:t>RH</w:t>
      </w:r>
      <w:r>
        <w:rPr>
          <w:lang w:eastAsia="ar-SA"/>
        </w:rPr>
        <w:t>;</w:t>
      </w:r>
    </w:p>
    <w:p w:rsidR="00552879" w:rsidRDefault="00552879" w:rsidP="00552879">
      <w:pPr>
        <w:pStyle w:val="a1"/>
        <w:numPr>
          <w:ilvl w:val="0"/>
          <w:numId w:val="29"/>
        </w:numPr>
        <w:rPr>
          <w:lang w:eastAsia="ar-SA"/>
        </w:rPr>
      </w:pPr>
      <w:r>
        <w:rPr>
          <w:lang w:eastAsia="ar-SA"/>
        </w:rPr>
        <w:t xml:space="preserve">Допустимое отклонение влажности: ±3% </w:t>
      </w:r>
      <w:r>
        <w:rPr>
          <w:lang w:val="en-US" w:eastAsia="ar-SA"/>
        </w:rPr>
        <w:t>RH</w:t>
      </w:r>
      <w:r>
        <w:rPr>
          <w:lang w:eastAsia="ar-SA"/>
        </w:rPr>
        <w:t>.</w:t>
      </w:r>
    </w:p>
    <w:p w:rsidR="001A6010" w:rsidRDefault="001A6010" w:rsidP="001A6010">
      <w:pPr>
        <w:pStyle w:val="a1"/>
        <w:ind w:left="720"/>
        <w:rPr>
          <w:b/>
          <w:i/>
          <w:lang w:eastAsia="ar-SA"/>
        </w:rPr>
      </w:pPr>
    </w:p>
    <w:p w:rsidR="001A6010" w:rsidRPr="00552879" w:rsidRDefault="001A6010" w:rsidP="001A6010">
      <w:pPr>
        <w:pStyle w:val="a1"/>
        <w:ind w:left="720"/>
        <w:rPr>
          <w:b/>
          <w:i/>
          <w:lang w:eastAsia="ar-SA"/>
        </w:rPr>
      </w:pPr>
      <w:r w:rsidRPr="00552879">
        <w:rPr>
          <w:b/>
          <w:i/>
          <w:lang w:eastAsia="ar-SA"/>
        </w:rPr>
        <w:t>Общие требования:</w:t>
      </w:r>
    </w:p>
    <w:p w:rsidR="001A6010" w:rsidRDefault="001A6010" w:rsidP="001A6010">
      <w:pPr>
        <w:pStyle w:val="a1"/>
        <w:ind w:left="720"/>
        <w:rPr>
          <w:lang w:eastAsia="ar-SA"/>
        </w:rPr>
      </w:pPr>
    </w:p>
    <w:p w:rsidR="00552879" w:rsidRDefault="00552879" w:rsidP="00552879">
      <w:pPr>
        <w:pStyle w:val="a1"/>
        <w:numPr>
          <w:ilvl w:val="0"/>
          <w:numId w:val="30"/>
        </w:numPr>
        <w:rPr>
          <w:lang w:eastAsia="ar-SA"/>
        </w:rPr>
      </w:pPr>
      <w:r>
        <w:rPr>
          <w:lang w:eastAsia="ar-SA"/>
        </w:rPr>
        <w:t>Возможность выбора русского языка;</w:t>
      </w:r>
    </w:p>
    <w:p w:rsidR="00552879" w:rsidRDefault="00552879" w:rsidP="00552879">
      <w:pPr>
        <w:pStyle w:val="a1"/>
        <w:numPr>
          <w:ilvl w:val="0"/>
          <w:numId w:val="30"/>
        </w:numPr>
        <w:rPr>
          <w:lang w:eastAsia="ar-SA"/>
        </w:rPr>
      </w:pPr>
      <w:r>
        <w:rPr>
          <w:lang w:eastAsia="ar-SA"/>
        </w:rPr>
        <w:t>Легкий в эксплуатации, подсказки для пользователей новичков, простой процесс программирования и редактирования;</w:t>
      </w:r>
    </w:p>
    <w:p w:rsidR="00552879" w:rsidRDefault="00552879" w:rsidP="00552879">
      <w:pPr>
        <w:pStyle w:val="a1"/>
        <w:numPr>
          <w:ilvl w:val="0"/>
          <w:numId w:val="30"/>
        </w:numPr>
        <w:rPr>
          <w:lang w:eastAsia="ar-SA"/>
        </w:rPr>
      </w:pPr>
      <w:r>
        <w:rPr>
          <w:lang w:eastAsia="ar-SA"/>
        </w:rPr>
        <w:t>Калибровка на камере посредством сенсорной панели;</w:t>
      </w:r>
    </w:p>
    <w:p w:rsidR="00552879" w:rsidRDefault="00552879" w:rsidP="00552879">
      <w:pPr>
        <w:pStyle w:val="a1"/>
        <w:numPr>
          <w:ilvl w:val="0"/>
          <w:numId w:val="30"/>
        </w:numPr>
        <w:rPr>
          <w:lang w:eastAsia="ar-SA"/>
        </w:rPr>
      </w:pPr>
      <w:r>
        <w:rPr>
          <w:lang w:eastAsia="ar-SA"/>
        </w:rPr>
        <w:t>Аварийные экраны;</w:t>
      </w:r>
    </w:p>
    <w:p w:rsidR="00552879" w:rsidRPr="00552879" w:rsidRDefault="00552879" w:rsidP="00552879">
      <w:pPr>
        <w:pStyle w:val="a1"/>
        <w:numPr>
          <w:ilvl w:val="0"/>
          <w:numId w:val="30"/>
        </w:numPr>
        <w:rPr>
          <w:lang w:eastAsia="ar-SA"/>
        </w:rPr>
      </w:pPr>
      <w:r>
        <w:rPr>
          <w:lang w:eastAsia="ar-SA"/>
        </w:rPr>
        <w:t xml:space="preserve">Встроенная функция </w:t>
      </w:r>
      <w:r>
        <w:rPr>
          <w:lang w:val="en-US" w:eastAsia="ar-SA"/>
        </w:rPr>
        <w:t>Ethernet</w:t>
      </w:r>
      <w:r w:rsidRPr="00552879">
        <w:rPr>
          <w:lang w:eastAsia="ar-SA"/>
        </w:rPr>
        <w:t xml:space="preserve"> </w:t>
      </w:r>
      <w:r>
        <w:rPr>
          <w:lang w:eastAsia="ar-SA"/>
        </w:rPr>
        <w:t>для подключения к компьютеру и сети, защита паролем.</w:t>
      </w: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3"/>
      <w:headerReference w:type="default" r:id="rId1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8E8" w:rsidRDefault="007308E8" w:rsidP="00005F98">
      <w:r>
        <w:separator/>
      </w:r>
    </w:p>
  </w:endnote>
  <w:endnote w:type="continuationSeparator" w:id="0">
    <w:p w:rsidR="007308E8" w:rsidRDefault="007308E8"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8E8" w:rsidRDefault="007308E8" w:rsidP="00005F98">
      <w:r>
        <w:separator/>
      </w:r>
    </w:p>
  </w:footnote>
  <w:footnote w:type="continuationSeparator" w:id="0">
    <w:p w:rsidR="007308E8" w:rsidRDefault="007308E8"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E6" w:rsidRDefault="00653AE6">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E6" w:rsidRPr="002103F0" w:rsidRDefault="00653AE6"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88E792B"/>
    <w:multiLevelType w:val="hybridMultilevel"/>
    <w:tmpl w:val="42262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A319F"/>
    <w:multiLevelType w:val="singleLevel"/>
    <w:tmpl w:val="BD808D66"/>
    <w:lvl w:ilvl="0">
      <w:start w:val="4"/>
      <w:numFmt w:val="decimal"/>
      <w:lvlText w:val="3.%1."/>
      <w:lvlJc w:val="left"/>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6714AD"/>
    <w:multiLevelType w:val="singleLevel"/>
    <w:tmpl w:val="A46E9C72"/>
    <w:lvl w:ilvl="0">
      <w:start w:val="5"/>
      <w:numFmt w:val="decimal"/>
      <w:lvlText w:val="14.%1."/>
      <w:lvlJc w:val="left"/>
    </w:lvl>
  </w:abstractNum>
  <w:abstractNum w:abstractNumId="14">
    <w:nsid w:val="38474319"/>
    <w:multiLevelType w:val="singleLevel"/>
    <w:tmpl w:val="D27A518E"/>
    <w:lvl w:ilvl="0">
      <w:start w:val="1"/>
      <w:numFmt w:val="decimal"/>
      <w:lvlText w:val="16.%1"/>
      <w:lvlJc w:val="left"/>
    </w:lvl>
  </w:abstractNum>
  <w:abstractNum w:abstractNumId="15">
    <w:nsid w:val="385B46CD"/>
    <w:multiLevelType w:val="singleLevel"/>
    <w:tmpl w:val="B0CACF60"/>
    <w:lvl w:ilvl="0">
      <w:start w:val="1"/>
      <w:numFmt w:val="decimal"/>
      <w:lvlText w:val="9.1.%1."/>
      <w:lvlJc w:val="left"/>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6E3D3C"/>
    <w:multiLevelType w:val="singleLevel"/>
    <w:tmpl w:val="D520D694"/>
    <w:lvl w:ilvl="0">
      <w:start w:val="2"/>
      <w:numFmt w:val="decimal"/>
      <w:lvlText w:val="14.%1."/>
      <w:lvlJc w:val="left"/>
    </w:lvl>
  </w:abstractNum>
  <w:abstractNum w:abstractNumId="18">
    <w:nsid w:val="3F402D10"/>
    <w:multiLevelType w:val="singleLevel"/>
    <w:tmpl w:val="D3C248C6"/>
    <w:lvl w:ilvl="0">
      <w:numFmt w:val="bullet"/>
      <w:lvlText w:val="-"/>
      <w:lvlJc w:val="left"/>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ADE6EE1"/>
    <w:multiLevelType w:val="hybridMultilevel"/>
    <w:tmpl w:val="C27CB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9D1125"/>
    <w:multiLevelType w:val="singleLevel"/>
    <w:tmpl w:val="DCA89624"/>
    <w:lvl w:ilvl="0">
      <w:start w:val="5"/>
      <w:numFmt w:val="decimal"/>
      <w:lvlText w:val="18.%1"/>
      <w:lvlJc w:val="left"/>
    </w:lvl>
  </w:abstractNum>
  <w:num w:numId="1">
    <w:abstractNumId w:val="16"/>
  </w:num>
  <w:num w:numId="2">
    <w:abstractNumId w:val="12"/>
  </w:num>
  <w:num w:numId="3">
    <w:abstractNumId w:val="9"/>
  </w:num>
  <w:num w:numId="4">
    <w:abstractNumId w:val="11"/>
  </w:num>
  <w:num w:numId="5">
    <w:abstractNumId w:val="22"/>
  </w:num>
  <w:num w:numId="6">
    <w:abstractNumId w:val="28"/>
  </w:num>
  <w:num w:numId="7">
    <w:abstractNumId w:val="3"/>
  </w:num>
  <w:num w:numId="8">
    <w:abstractNumId w:val="26"/>
  </w:num>
  <w:num w:numId="9">
    <w:abstractNumId w:val="24"/>
  </w:num>
  <w:num w:numId="10">
    <w:abstractNumId w:val="15"/>
  </w:num>
  <w:num w:numId="11">
    <w:abstractNumId w:val="2"/>
  </w:num>
  <w:num w:numId="12">
    <w:abstractNumId w:val="29"/>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7"/>
  </w:num>
  <w:num w:numId="22">
    <w:abstractNumId w:val="18"/>
  </w:num>
  <w:num w:numId="23">
    <w:abstractNumId w:val="13"/>
  </w:num>
  <w:num w:numId="24">
    <w:abstractNumId w:val="7"/>
  </w:num>
  <w:num w:numId="25">
    <w:abstractNumId w:val="14"/>
  </w:num>
  <w:num w:numId="26">
    <w:abstractNumId w:val="25"/>
  </w:num>
  <w:num w:numId="27">
    <w:abstractNumId w:val="31"/>
  </w:num>
  <w:num w:numId="28">
    <w:abstractNumId w:val="5"/>
  </w:num>
  <w:num w:numId="29">
    <w:abstractNumId w:val="30"/>
  </w:num>
  <w:num w:numId="30">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328CE"/>
    <w:rsid w:val="00044462"/>
    <w:rsid w:val="00121363"/>
    <w:rsid w:val="0014668C"/>
    <w:rsid w:val="0015727C"/>
    <w:rsid w:val="0016335D"/>
    <w:rsid w:val="00191CBD"/>
    <w:rsid w:val="0019574D"/>
    <w:rsid w:val="001A25AB"/>
    <w:rsid w:val="001A323D"/>
    <w:rsid w:val="001A4C6B"/>
    <w:rsid w:val="001A5A05"/>
    <w:rsid w:val="001A6010"/>
    <w:rsid w:val="001D1DE9"/>
    <w:rsid w:val="002103F0"/>
    <w:rsid w:val="00226580"/>
    <w:rsid w:val="0024284D"/>
    <w:rsid w:val="0027759D"/>
    <w:rsid w:val="002B739F"/>
    <w:rsid w:val="002D4BC7"/>
    <w:rsid w:val="00310D92"/>
    <w:rsid w:val="00312BAB"/>
    <w:rsid w:val="00341AB7"/>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0653"/>
    <w:rsid w:val="004E5FCE"/>
    <w:rsid w:val="00516F72"/>
    <w:rsid w:val="00526DE0"/>
    <w:rsid w:val="00552879"/>
    <w:rsid w:val="005728F5"/>
    <w:rsid w:val="00593FD2"/>
    <w:rsid w:val="005F3034"/>
    <w:rsid w:val="006208BD"/>
    <w:rsid w:val="00622317"/>
    <w:rsid w:val="00624C22"/>
    <w:rsid w:val="00653AE6"/>
    <w:rsid w:val="006554F9"/>
    <w:rsid w:val="00691AAC"/>
    <w:rsid w:val="00717202"/>
    <w:rsid w:val="00725555"/>
    <w:rsid w:val="007308E8"/>
    <w:rsid w:val="0075102D"/>
    <w:rsid w:val="00775099"/>
    <w:rsid w:val="00792A1F"/>
    <w:rsid w:val="00824182"/>
    <w:rsid w:val="008878E5"/>
    <w:rsid w:val="008B3A68"/>
    <w:rsid w:val="00902574"/>
    <w:rsid w:val="0090361E"/>
    <w:rsid w:val="009350C9"/>
    <w:rsid w:val="00985A10"/>
    <w:rsid w:val="009C7DAB"/>
    <w:rsid w:val="009E1928"/>
    <w:rsid w:val="009E2C77"/>
    <w:rsid w:val="00A16345"/>
    <w:rsid w:val="00A17527"/>
    <w:rsid w:val="00A36DEE"/>
    <w:rsid w:val="00A45125"/>
    <w:rsid w:val="00A504D9"/>
    <w:rsid w:val="00A51F17"/>
    <w:rsid w:val="00A5330F"/>
    <w:rsid w:val="00A7198E"/>
    <w:rsid w:val="00A8500A"/>
    <w:rsid w:val="00AA14DD"/>
    <w:rsid w:val="00AC2385"/>
    <w:rsid w:val="00B132BB"/>
    <w:rsid w:val="00B329C7"/>
    <w:rsid w:val="00B35E8D"/>
    <w:rsid w:val="00B544D2"/>
    <w:rsid w:val="00BA7A0E"/>
    <w:rsid w:val="00BB298B"/>
    <w:rsid w:val="00BC5858"/>
    <w:rsid w:val="00BC7E36"/>
    <w:rsid w:val="00BE6EA0"/>
    <w:rsid w:val="00C17F25"/>
    <w:rsid w:val="00C7251B"/>
    <w:rsid w:val="00C924E2"/>
    <w:rsid w:val="00CA636A"/>
    <w:rsid w:val="00CD2A7E"/>
    <w:rsid w:val="00CD69B0"/>
    <w:rsid w:val="00CD7EC6"/>
    <w:rsid w:val="00DA61F9"/>
    <w:rsid w:val="00DB676B"/>
    <w:rsid w:val="00DC2BFA"/>
    <w:rsid w:val="00DD7AB7"/>
    <w:rsid w:val="00E13B26"/>
    <w:rsid w:val="00E66316"/>
    <w:rsid w:val="00E71F68"/>
    <w:rsid w:val="00E97314"/>
    <w:rsid w:val="00EA6244"/>
    <w:rsid w:val="00EE5D19"/>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styleId="afe">
    <w:name w:val="annotation reference"/>
    <w:basedOn w:val="a2"/>
    <w:uiPriority w:val="99"/>
    <w:semiHidden/>
    <w:unhideWhenUsed/>
    <w:rsid w:val="00691AAC"/>
    <w:rPr>
      <w:sz w:val="16"/>
      <w:szCs w:val="16"/>
    </w:rPr>
  </w:style>
  <w:style w:type="paragraph" w:styleId="aff">
    <w:name w:val="annotation text"/>
    <w:basedOn w:val="a0"/>
    <w:link w:val="aff0"/>
    <w:uiPriority w:val="99"/>
    <w:semiHidden/>
    <w:unhideWhenUsed/>
    <w:rsid w:val="00691AAC"/>
    <w:rPr>
      <w:sz w:val="20"/>
      <w:szCs w:val="20"/>
    </w:rPr>
  </w:style>
  <w:style w:type="character" w:customStyle="1" w:styleId="aff0">
    <w:name w:val="Текст примечания Знак"/>
    <w:basedOn w:val="a2"/>
    <w:link w:val="aff"/>
    <w:uiPriority w:val="99"/>
    <w:semiHidden/>
    <w:rsid w:val="00691AA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691AAC"/>
    <w:rPr>
      <w:b/>
      <w:bCs/>
    </w:rPr>
  </w:style>
  <w:style w:type="character" w:customStyle="1" w:styleId="aff2">
    <w:name w:val="Тема примечания Знак"/>
    <w:basedOn w:val="aff0"/>
    <w:link w:val="aff1"/>
    <w:uiPriority w:val="99"/>
    <w:semiHidden/>
    <w:rsid w:val="00691A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styleId="afe">
    <w:name w:val="annotation reference"/>
    <w:basedOn w:val="a2"/>
    <w:uiPriority w:val="99"/>
    <w:semiHidden/>
    <w:unhideWhenUsed/>
    <w:rsid w:val="00691AAC"/>
    <w:rPr>
      <w:sz w:val="16"/>
      <w:szCs w:val="16"/>
    </w:rPr>
  </w:style>
  <w:style w:type="paragraph" w:styleId="aff">
    <w:name w:val="annotation text"/>
    <w:basedOn w:val="a0"/>
    <w:link w:val="aff0"/>
    <w:uiPriority w:val="99"/>
    <w:semiHidden/>
    <w:unhideWhenUsed/>
    <w:rsid w:val="00691AAC"/>
    <w:rPr>
      <w:sz w:val="20"/>
      <w:szCs w:val="20"/>
    </w:rPr>
  </w:style>
  <w:style w:type="character" w:customStyle="1" w:styleId="aff0">
    <w:name w:val="Текст примечания Знак"/>
    <w:basedOn w:val="a2"/>
    <w:link w:val="aff"/>
    <w:uiPriority w:val="99"/>
    <w:semiHidden/>
    <w:rsid w:val="00691AA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691AAC"/>
    <w:rPr>
      <w:b/>
      <w:bCs/>
    </w:rPr>
  </w:style>
  <w:style w:type="character" w:customStyle="1" w:styleId="aff2">
    <w:name w:val="Тема примечания Знак"/>
    <w:basedOn w:val="aff0"/>
    <w:link w:val="aff1"/>
    <w:uiPriority w:val="99"/>
    <w:semiHidden/>
    <w:rsid w:val="00691A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C6317-29DD-4E71-ACE0-381D47DA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10926</Words>
  <Characters>62279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cp:revision>
  <cp:lastPrinted>2014-02-04T01:40:00Z</cp:lastPrinted>
  <dcterms:created xsi:type="dcterms:W3CDTF">2014-02-02T10:56:00Z</dcterms:created>
  <dcterms:modified xsi:type="dcterms:W3CDTF">2014-02-04T09:14:00Z</dcterms:modified>
</cp:coreProperties>
</file>