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ПРОТОКОЛ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9B79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определения участников</w:t>
      </w: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участие в аукционе </w:t>
      </w:r>
    </w:p>
    <w:p w:rsidR="00885D5D" w:rsidRPr="007F5D89" w:rsidRDefault="00885D5D" w:rsidP="00885D5D">
      <w:pPr>
        <w:widowControl w:val="0"/>
        <w:spacing w:line="25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 электронной форме </w:t>
      </w:r>
    </w:p>
    <w:p w:rsidR="00885D5D" w:rsidRPr="007F5D89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Новосибирск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ab/>
        <w:t>"</w:t>
      </w:r>
      <w:r w:rsidR="00CF76A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" </w:t>
      </w:r>
      <w:r w:rsidR="00CF76A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декабря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7F5D89" w:rsidRDefault="00885D5D" w:rsidP="00885D5D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Заказчик: 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Открытое акционерное общество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«НИИ измерительных приборов-Новосибирский завод имени Коминтерна»</w:t>
      </w:r>
    </w:p>
    <w:p w:rsidR="00EB3FD1" w:rsidRPr="00EB3FD1" w:rsidRDefault="005C092E" w:rsidP="00EB3FD1">
      <w:pPr>
        <w:jc w:val="both"/>
        <w:rPr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</w:t>
      </w:r>
      <w:r w:rsidR="00885D5D" w:rsidRPr="007F5D8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Предмет Договора: </w:t>
      </w:r>
      <w:r w:rsidR="00EB3FD1" w:rsidRPr="00EB3FD1">
        <w:rPr>
          <w:lang w:val="ru-RU"/>
        </w:rPr>
        <w:t xml:space="preserve">Поставка </w:t>
      </w:r>
      <w:r w:rsidR="00CF76AE">
        <w:rPr>
          <w:lang w:val="ru-RU"/>
        </w:rPr>
        <w:t>спецодежды</w:t>
      </w:r>
      <w:r w:rsidR="00EB3FD1">
        <w:rPr>
          <w:lang w:val="ru-RU"/>
        </w:rPr>
        <w:t>.</w:t>
      </w:r>
    </w:p>
    <w:p w:rsidR="00956937" w:rsidRPr="00EB3FD1" w:rsidRDefault="00CF76AE" w:rsidP="00EB3FD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  <w:r w:rsidR="00885D5D" w:rsidRPr="00EB3FD1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Начальная (максимальная) цена Договора</w:t>
      </w:r>
      <w:r w:rsidR="00885D5D" w:rsidRPr="00EB3F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790 995,1</w:t>
      </w:r>
      <w:r w:rsidRPr="006E29E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Семьсот девяносто</w:t>
      </w:r>
      <w:r w:rsidRPr="006E29E9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 девятьсот девяносто пять</w:t>
      </w:r>
      <w:r w:rsidRPr="006E29E9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1</w:t>
      </w:r>
      <w:r w:rsidRPr="006E29E9">
        <w:rPr>
          <w:rFonts w:ascii="Times New Roman" w:hAnsi="Times New Roman"/>
          <w:sz w:val="24"/>
          <w:szCs w:val="24"/>
        </w:rPr>
        <w:t>0 коп.</w:t>
      </w:r>
      <w:r w:rsidR="00EB3FD1">
        <w:rPr>
          <w:rFonts w:ascii="Times New Roman" w:hAnsi="Times New Roman"/>
          <w:sz w:val="24"/>
          <w:szCs w:val="24"/>
        </w:rPr>
        <w:t>,</w:t>
      </w:r>
      <w:r w:rsidR="00EB3FD1" w:rsidRPr="00F23453">
        <w:rPr>
          <w:rFonts w:ascii="Times New Roman" w:hAnsi="Times New Roman"/>
          <w:sz w:val="24"/>
          <w:szCs w:val="24"/>
        </w:rPr>
        <w:t xml:space="preserve"> </w:t>
      </w:r>
      <w:r w:rsidR="00EB3FD1">
        <w:rPr>
          <w:rFonts w:ascii="Times New Roman" w:hAnsi="Times New Roman"/>
          <w:sz w:val="24"/>
          <w:szCs w:val="24"/>
        </w:rPr>
        <w:t>в том числе</w:t>
      </w:r>
      <w:r w:rsidR="00EB3FD1" w:rsidRPr="00F23453">
        <w:rPr>
          <w:rFonts w:ascii="Times New Roman" w:hAnsi="Times New Roman"/>
          <w:sz w:val="24"/>
          <w:szCs w:val="24"/>
        </w:rPr>
        <w:t xml:space="preserve"> НДС 18%.</w:t>
      </w:r>
    </w:p>
    <w:p w:rsidR="00956937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Извещение и документация об аукционе в электронной форме были размещены «</w:t>
      </w:r>
      <w:r w:rsidR="00CF76A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30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156FD0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="00CF76AE" w:rsidRPr="00CF76A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ноября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2013 г. на </w:t>
      </w:r>
      <w:r w:rsidRPr="00885D5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- </w:t>
      </w:r>
      <w:hyperlink r:id="rId5" w:history="1"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zakupki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85D5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Заказчика ОАО «НПО НИИИП-НЗиК»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="00714A74" w:rsidRPr="004B1D58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714A74" w:rsidRPr="004B1D5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14A74" w:rsidRPr="004B1D58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714A74" w:rsidRPr="004B1D58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.нииип-нзик.рф/</w:t>
        </w:r>
      </w:hyperlink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сайте электронн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торгов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площадк</w:t>
      </w:r>
      <w:r w:rsidR="003802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885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r w:rsidRPr="00885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56937" w:rsidRPr="00465EC2" w:rsidRDefault="00623FDF" w:rsidP="00956937">
      <w:pPr>
        <w:pStyle w:val="a5"/>
        <w:widowControl w:val="0"/>
        <w:spacing w:after="0"/>
        <w:ind w:left="0"/>
      </w:pPr>
      <w:hyperlink r:id="rId7" w:history="1">
        <w:r w:rsidR="00956937" w:rsidRPr="00CA0BB5">
          <w:rPr>
            <w:rStyle w:val="a3"/>
            <w:sz w:val="23"/>
            <w:szCs w:val="23"/>
          </w:rPr>
          <w:t>www.fabrikant.ru</w:t>
        </w:r>
      </w:hyperlink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Окончание срока подачи заявок на участие в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«</w:t>
      </w:r>
      <w:r w:rsidR="00CF76A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CF76A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декабря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13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00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85D5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аукционе проводилось Единой комиссией по размещению заказов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="002A7BE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24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2A7BE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декабря 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2013 г. в 1</w:t>
      </w:r>
      <w:r w:rsidR="00BE3AE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часов </w:t>
      </w:r>
      <w:r w:rsidR="0095693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</w:t>
      </w:r>
      <w:r w:rsidR="008F25A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0 минут</w:t>
      </w:r>
      <w:r w:rsidR="002A7BE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(время местное)</w:t>
      </w:r>
      <w:r w:rsidR="005C092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по адресу: г. Новосибирск, ул. Планетная,32.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Присутствуют все члены Единой комиссии. 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или</w:t>
      </w:r>
    </w:p>
    <w:p w:rsidR="00885D5D" w:rsidRPr="007F5D89" w:rsidRDefault="008F25A9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Отсутствуют:</w:t>
      </w:r>
      <w:r w:rsidR="00156F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56FD0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 </w:t>
      </w:r>
      <w:r w:rsidR="005C6212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1</w:t>
      </w:r>
      <w:r w:rsidR="00156FD0">
        <w:rPr>
          <w:rFonts w:ascii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.</w:t>
      </w:r>
      <w:r w:rsidR="00885D5D"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Кворум имеется.</w:t>
      </w:r>
    </w:p>
    <w:p w:rsidR="00885D5D" w:rsidRPr="007F5D89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 окончанию срока подачи заявок на участие в аукционе в электронной форме был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подан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2 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две</w:t>
      </w:r>
      <w:r w:rsidR="00C7651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) заявк</w:t>
      </w:r>
      <w:r w:rsidR="00EB3FD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7F5D8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817"/>
        <w:gridCol w:w="4135"/>
        <w:gridCol w:w="2476"/>
        <w:gridCol w:w="2477"/>
      </w:tblGrid>
      <w:tr w:rsidR="005C092E" w:rsidRPr="005C6212" w:rsidTr="00BE3AE4">
        <w:trPr>
          <w:trHeight w:val="611"/>
        </w:trPr>
        <w:tc>
          <w:tcPr>
            <w:tcW w:w="81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135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организации</w:t>
            </w:r>
          </w:p>
        </w:tc>
        <w:tc>
          <w:tcPr>
            <w:tcW w:w="2476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Место нахождения</w:t>
            </w:r>
          </w:p>
        </w:tc>
        <w:tc>
          <w:tcPr>
            <w:tcW w:w="2477" w:type="dxa"/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время поступления заявки</w:t>
            </w:r>
          </w:p>
        </w:tc>
      </w:tr>
      <w:tr w:rsidR="005C092E" w:rsidRPr="00BE3AE4" w:rsidTr="0012140B">
        <w:trPr>
          <w:trHeight w:val="855"/>
        </w:trPr>
        <w:tc>
          <w:tcPr>
            <w:tcW w:w="817" w:type="dxa"/>
            <w:tcBorders>
              <w:bottom w:val="single" w:sz="4" w:space="0" w:color="auto"/>
            </w:tcBorders>
          </w:tcPr>
          <w:p w:rsidR="005C092E" w:rsidRDefault="005C092E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35" w:type="dxa"/>
            <w:tcBorders>
              <w:bottom w:val="single" w:sz="4" w:space="0" w:color="auto"/>
            </w:tcBorders>
          </w:tcPr>
          <w:p w:rsidR="005C092E" w:rsidRPr="00BE3AE4" w:rsidRDefault="00623FDF" w:rsidP="002A7BE6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tooltip="Просмотреть информационную карту участника" w:history="1">
              <w:r w:rsidR="00BE3AE4" w:rsidRPr="00BE3AE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ЗАО ТД "Новосибирск-Восток-Сервис"</w:t>
              </w:r>
            </w:hyperlink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12140B" w:rsidRDefault="00E15C60" w:rsidP="00BE3AE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6300</w:t>
            </w:r>
            <w:r w:rsidR="00BE3A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07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г. Новосибирск</w:t>
            </w:r>
            <w:r w:rsidR="0095693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r w:rsidR="00BE3A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Пристанский пер.</w:t>
            </w:r>
            <w:r w:rsidR="001214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</w:t>
            </w:r>
            <w:r w:rsidR="00BE3AE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D24CD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C092E" w:rsidRPr="00BE67C3" w:rsidRDefault="00BE3AE4" w:rsidP="00BE67C3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3AE4">
              <w:rPr>
                <w:rFonts w:ascii="Times New Roman" w:hAnsi="Times New Roman" w:cs="Times New Roman"/>
                <w:sz w:val="24"/>
                <w:szCs w:val="24"/>
              </w:rPr>
              <w:t>17.12.2013 14:07</w:t>
            </w:r>
            <w:r>
              <w:rPr>
                <w:rFonts w:ascii="Tahoma" w:hAnsi="Tahoma" w:cs="Tahoma"/>
                <w:sz w:val="15"/>
                <w:szCs w:val="15"/>
                <w:lang w:val="ru-RU"/>
              </w:rPr>
              <w:t xml:space="preserve"> </w:t>
            </w:r>
            <w:r w:rsidR="00956937" w:rsidRPr="00BE6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  <w:tr w:rsidR="0012140B" w:rsidRPr="00E15C60" w:rsidTr="0012140B">
        <w:trPr>
          <w:trHeight w:val="255"/>
        </w:trPr>
        <w:tc>
          <w:tcPr>
            <w:tcW w:w="817" w:type="dxa"/>
            <w:tcBorders>
              <w:top w:val="single" w:sz="4" w:space="0" w:color="auto"/>
            </w:tcBorders>
          </w:tcPr>
          <w:p w:rsidR="0012140B" w:rsidRDefault="0012140B" w:rsidP="00885D5D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</w:tcBorders>
          </w:tcPr>
          <w:p w:rsidR="0012140B" w:rsidRPr="00BE3AE4" w:rsidRDefault="00623FDF" w:rsidP="0012140B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tooltip="Просмотреть информационную карту участника" w:history="1">
              <w:r w:rsidR="00BE3AE4" w:rsidRPr="00BE3AE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ООО "ПТО Факел"</w:t>
              </w:r>
            </w:hyperlink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12140B" w:rsidRDefault="00BE3AE4" w:rsidP="00BE3AE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109428</w:t>
            </w:r>
            <w:r w:rsidR="001214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Москва</w:t>
            </w:r>
            <w:r w:rsidR="001214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Рязанский проспект</w:t>
            </w:r>
            <w:r w:rsidR="001214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8 А стр</w:t>
            </w:r>
            <w:r w:rsidR="0012140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1 офис 223</w:t>
            </w:r>
          </w:p>
        </w:tc>
        <w:tc>
          <w:tcPr>
            <w:tcW w:w="2477" w:type="dxa"/>
            <w:tcBorders>
              <w:top w:val="single" w:sz="4" w:space="0" w:color="auto"/>
            </w:tcBorders>
          </w:tcPr>
          <w:p w:rsidR="0012140B" w:rsidRPr="00BE67C3" w:rsidRDefault="00BE3AE4" w:rsidP="006F69A5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E3AE4">
              <w:rPr>
                <w:rFonts w:ascii="Times New Roman" w:hAnsi="Times New Roman" w:cs="Times New Roman"/>
                <w:sz w:val="24"/>
                <w:szCs w:val="24"/>
              </w:rPr>
              <w:t>20.12.2013 15:05</w:t>
            </w:r>
            <w:r>
              <w:rPr>
                <w:rFonts w:ascii="Tahoma" w:hAnsi="Tahoma" w:cs="Tahoma"/>
                <w:sz w:val="15"/>
                <w:szCs w:val="15"/>
                <w:lang w:val="ru-RU"/>
              </w:rPr>
              <w:t xml:space="preserve"> </w:t>
            </w:r>
            <w:r w:rsidR="0012140B" w:rsidRPr="00BE67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</w:tr>
    </w:tbl>
    <w:p w:rsidR="005C092E" w:rsidRPr="007F5D89" w:rsidRDefault="005C092E" w:rsidP="00885D5D">
      <w:pPr>
        <w:widowControl w:val="0"/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85D5D" w:rsidRPr="00BE3E7D" w:rsidRDefault="00885D5D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Единая </w:t>
      </w:r>
      <w:r w:rsidR="00156F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комиссия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рассмотрев заявк</w:t>
      </w:r>
      <w:r w:rsidR="00BE3AE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BE3E7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соответствие требованиям, установленным в извещени</w:t>
      </w:r>
      <w:r w:rsidR="003802B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и документации </w:t>
      </w:r>
      <w:r w:rsidR="00156F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D24CD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аукционе в электронной форме приняла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2024"/>
        <w:gridCol w:w="10"/>
        <w:gridCol w:w="3349"/>
        <w:gridCol w:w="2869"/>
      </w:tblGrid>
      <w:tr w:rsidR="00BE67C3" w:rsidRPr="00BE3E7D" w:rsidTr="00241A9C">
        <w:tc>
          <w:tcPr>
            <w:tcW w:w="1541" w:type="dxa"/>
            <w:vAlign w:val="center"/>
          </w:tcPr>
          <w:p w:rsidR="00D24CD8" w:rsidRPr="00BE3E7D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Порядковый номер заявки</w:t>
            </w:r>
          </w:p>
        </w:tc>
        <w:tc>
          <w:tcPr>
            <w:tcW w:w="2035" w:type="dxa"/>
            <w:gridSpan w:val="2"/>
            <w:vAlign w:val="center"/>
          </w:tcPr>
          <w:p w:rsidR="00D24CD8" w:rsidRPr="00BE3E7D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Статус допуска</w:t>
            </w:r>
          </w:p>
        </w:tc>
        <w:tc>
          <w:tcPr>
            <w:tcW w:w="3351" w:type="dxa"/>
            <w:vAlign w:val="center"/>
          </w:tcPr>
          <w:p w:rsidR="00D24CD8" w:rsidRPr="00BE3E7D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2870" w:type="dxa"/>
          </w:tcPr>
          <w:p w:rsidR="00D24CD8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D24CD8" w:rsidRPr="00D24CD8" w:rsidRDefault="00D24CD8" w:rsidP="00241A9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Обоснование решения</w:t>
            </w:r>
          </w:p>
        </w:tc>
      </w:tr>
      <w:tr w:rsidR="00BE67C3" w:rsidRPr="00BE3AE4" w:rsidTr="00241A9C">
        <w:tc>
          <w:tcPr>
            <w:tcW w:w="1541" w:type="dxa"/>
            <w:vAlign w:val="center"/>
          </w:tcPr>
          <w:p w:rsidR="00D24CD8" w:rsidRPr="00BE3E7D" w:rsidRDefault="00D24CD8" w:rsidP="00241A9C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35" w:type="dxa"/>
            <w:gridSpan w:val="2"/>
          </w:tcPr>
          <w:p w:rsidR="00D24CD8" w:rsidRPr="00BE3E7D" w:rsidRDefault="00BE3AE4" w:rsidP="00241A9C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Допустить</w:t>
            </w:r>
            <w:r w:rsidR="00D24CD8"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аукционе в электронной форме</w:t>
            </w:r>
          </w:p>
        </w:tc>
        <w:tc>
          <w:tcPr>
            <w:tcW w:w="3351" w:type="dxa"/>
          </w:tcPr>
          <w:p w:rsidR="00D24CD8" w:rsidRPr="00BE3E7D" w:rsidRDefault="00D24CD8" w:rsidP="00BE3AE4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Документы соответствуют предъявленным требованиям</w:t>
            </w:r>
          </w:p>
        </w:tc>
        <w:tc>
          <w:tcPr>
            <w:tcW w:w="2870" w:type="dxa"/>
          </w:tcPr>
          <w:p w:rsidR="00D24CD8" w:rsidRPr="00241A9C" w:rsidRDefault="00D24CD8" w:rsidP="00BE3AE4">
            <w:pPr>
              <w:jc w:val="left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41A9C" w:rsidRPr="005C6212" w:rsidTr="00241A9C">
        <w:tblPrEx>
          <w:tblLook w:val="0000"/>
        </w:tblPrEx>
        <w:trPr>
          <w:trHeight w:val="540"/>
        </w:trPr>
        <w:tc>
          <w:tcPr>
            <w:tcW w:w="1545" w:type="dxa"/>
          </w:tcPr>
          <w:p w:rsidR="00241A9C" w:rsidRDefault="00241A9C" w:rsidP="00241A9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241A9C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5" w:type="dxa"/>
          </w:tcPr>
          <w:p w:rsidR="00241A9C" w:rsidRDefault="00BE3AE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 д</w:t>
            </w:r>
            <w:r w:rsidR="00241A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опустить</w:t>
            </w:r>
            <w:r w:rsidR="00241A9C"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участию в </w:t>
            </w:r>
            <w:r w:rsidR="00241A9C"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аукционе в электронной форме</w:t>
            </w:r>
          </w:p>
          <w:p w:rsidR="00241A9C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57" w:type="dxa"/>
            <w:gridSpan w:val="2"/>
          </w:tcPr>
          <w:p w:rsidR="00241A9C" w:rsidRDefault="00241A9C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Документы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E3A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соответствуют </w:t>
            </w:r>
            <w:r w:rsidRPr="00BE3E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предъявленным требованиям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241A9C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70" w:type="dxa"/>
          </w:tcPr>
          <w:p w:rsidR="00241A9C" w:rsidRDefault="00BE3AE4">
            <w:p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На основании пп.18.5 ч.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</w:t>
            </w:r>
            <w:r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п.18  документации об </w:t>
            </w:r>
            <w:r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аукционе в электронной форме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не предоставления обязательных документов</w:t>
            </w:r>
            <w:r w:rsidRPr="0012140B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а именно</w:t>
            </w:r>
            <w:r w:rsidR="00D12C0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713AD">
              <w:rPr>
                <w:rFonts w:ascii="Times New Roman" w:hAnsi="Times New Roman" w:cs="Times New Roman"/>
                <w:lang w:val="ru-RU"/>
              </w:rPr>
              <w:t xml:space="preserve">отсутствует </w:t>
            </w:r>
            <w:r w:rsidR="00D12C05">
              <w:rPr>
                <w:rFonts w:ascii="Times New Roman" w:hAnsi="Times New Roman" w:cs="Times New Roman"/>
                <w:lang w:val="ru-RU"/>
              </w:rPr>
              <w:t>копия документа, подтверждающая наличие соответствие системы менеджмента качества установленным требованиям</w:t>
            </w:r>
            <w:r w:rsidRPr="0012140B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241A9C" w:rsidRDefault="00241A9C" w:rsidP="00241A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41A9C" w:rsidRPr="00241A9C" w:rsidRDefault="00885D5D" w:rsidP="00241A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Председателем Единой комиссии вынесено предложение признать аукцион в электронной форме несостоявшимся, </w:t>
      </w:r>
      <w:r w:rsidR="00241A9C"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т.к. только один участник был допущен к участию в аукционе в электронной форме,  и заключить с </w:t>
      </w:r>
      <w:hyperlink r:id="rId10" w:tgtFrame="_blank" w:tooltip="Просмотреть информационную карту участника" w:history="1">
        <w:r w:rsidR="00D12C05" w:rsidRPr="00BE3A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ЗАО ТД "Новосибирск-Восток-Сервис"</w:t>
        </w:r>
      </w:hyperlink>
      <w:r w:rsidR="00241A9C"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Договор </w:t>
      </w:r>
      <w:r w:rsidR="00241A9C" w:rsidRPr="003802B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на п</w:t>
      </w:r>
      <w:r w:rsidR="00241A9C" w:rsidRPr="003802BE">
        <w:rPr>
          <w:rFonts w:ascii="Times New Roman" w:hAnsi="Times New Roman" w:cs="Times New Roman"/>
          <w:sz w:val="24"/>
          <w:szCs w:val="24"/>
          <w:lang w:val="ru-RU"/>
        </w:rPr>
        <w:t>оставку</w:t>
      </w:r>
      <w:r w:rsidR="00241A9C" w:rsidRPr="00241A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0901">
        <w:rPr>
          <w:lang w:val="ru-RU"/>
        </w:rPr>
        <w:t>спецодежды</w:t>
      </w:r>
      <w:r w:rsidR="00241A9C" w:rsidRPr="00241A9C">
        <w:rPr>
          <w:rFonts w:ascii="Times New Roman" w:hAnsi="Times New Roman" w:cs="Times New Roman"/>
          <w:sz w:val="24"/>
          <w:szCs w:val="24"/>
          <w:lang w:val="ru-RU"/>
        </w:rPr>
        <w:t xml:space="preserve"> по начальной (максимальной цене) указанной в извещени</w:t>
      </w:r>
      <w:r w:rsidR="00156FD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41A9C" w:rsidRPr="00241A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FD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241A9C" w:rsidRPr="00241A9C">
        <w:rPr>
          <w:rFonts w:ascii="Times New Roman" w:hAnsi="Times New Roman" w:cs="Times New Roman"/>
          <w:sz w:val="24"/>
          <w:szCs w:val="24"/>
          <w:lang w:val="ru-RU"/>
        </w:rPr>
        <w:t xml:space="preserve"> аукционе в электронной форме </w:t>
      </w:r>
      <w:r w:rsidR="00241A9C"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на сумму </w:t>
      </w:r>
      <w:r w:rsidR="00DE0901" w:rsidRPr="00DE0901">
        <w:rPr>
          <w:rFonts w:ascii="Times New Roman" w:hAnsi="Times New Roman"/>
          <w:sz w:val="24"/>
          <w:szCs w:val="24"/>
          <w:lang w:val="ru-RU"/>
        </w:rPr>
        <w:t>790</w:t>
      </w:r>
      <w:r w:rsidR="00DE0901">
        <w:rPr>
          <w:rFonts w:ascii="Times New Roman" w:hAnsi="Times New Roman"/>
          <w:sz w:val="24"/>
          <w:szCs w:val="24"/>
        </w:rPr>
        <w:t> </w:t>
      </w:r>
      <w:r w:rsidR="00DE0901" w:rsidRPr="00DE0901">
        <w:rPr>
          <w:rFonts w:ascii="Times New Roman" w:hAnsi="Times New Roman"/>
          <w:sz w:val="24"/>
          <w:szCs w:val="24"/>
          <w:lang w:val="ru-RU"/>
        </w:rPr>
        <w:t>995,1 (Семьсот девяносто тысяч девятьсот девяносто пять) рублей 10 коп</w:t>
      </w:r>
      <w:r w:rsidR="00241A9C"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41A9C" w:rsidRDefault="00241A9C" w:rsidP="00241A9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1A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документацией об аукционе в электронной форме </w:t>
      </w:r>
      <w:r w:rsidRPr="00241A9C">
        <w:rPr>
          <w:rFonts w:ascii="Times New Roman" w:hAnsi="Times New Roman" w:cs="Times New Roman"/>
          <w:sz w:val="24"/>
          <w:szCs w:val="24"/>
          <w:lang w:val="ru-RU"/>
        </w:rPr>
        <w:t xml:space="preserve">Заказчик в течение пяти рабочих дней со дня размещения на Официальном сайте протокола </w:t>
      </w:r>
      <w:r w:rsidR="00E713AD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 участников </w:t>
      </w:r>
      <w:r w:rsidRPr="00241A9C">
        <w:rPr>
          <w:rFonts w:ascii="Times New Roman" w:hAnsi="Times New Roman" w:cs="Times New Roman"/>
          <w:sz w:val="24"/>
          <w:szCs w:val="24"/>
          <w:lang w:val="ru-RU"/>
        </w:rPr>
        <w:t>направляет участнику аукциона подписанный договор, посредством почтовой связи. В течение десяти дней с момента получения договора участник аукциона подписывает и направляет договор Заказчику.</w:t>
      </w:r>
    </w:p>
    <w:p w:rsidR="00241A9C" w:rsidRPr="00241A9C" w:rsidRDefault="00241A9C" w:rsidP="00241A9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D91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Голосовали:   ЗА  - единогласно. </w:t>
      </w:r>
    </w:p>
    <w:p w:rsidR="00241A9C" w:rsidRPr="00241A9C" w:rsidRDefault="00241A9C" w:rsidP="00241A9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885D5D" w:rsidRPr="00156FD0" w:rsidRDefault="00885D5D" w:rsidP="00156FD0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3E7D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</w:t>
      </w:r>
      <w:r w:rsidRPr="00D63159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885D5D" w:rsidRPr="00BE3E7D" w:rsidRDefault="00885D5D" w:rsidP="00885D5D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-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3007"/>
      </w:tblGrid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41A9C" w:rsidRPr="00BE3E7D" w:rsidRDefault="00241A9C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Щербаков Виктор Николаевич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41A9C" w:rsidRDefault="00CF76AE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Солянов Сергей Леонтьевич</w:t>
            </w:r>
          </w:p>
          <w:p w:rsidR="00241A9C" w:rsidRPr="00BE3E7D" w:rsidRDefault="00241A9C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Default="005C6212" w:rsidP="00CF76AE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Pr="00BE3E7D" w:rsidRDefault="00241A9C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Поползухина Натал</w:t>
            </w:r>
            <w:r w:rsidR="00C14B9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 Васильевна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Default="00241A9C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Папшева Нина Васильевна</w:t>
            </w:r>
          </w:p>
          <w:p w:rsidR="00241A9C" w:rsidRPr="00BE3E7D" w:rsidRDefault="00241A9C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Default="00241A9C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Бареева Елена Владимировна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Default="00C14B92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Милошечко Андрей Анатольевич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02BE" w:rsidRDefault="003802BE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1" w:type="dxa"/>
          </w:tcPr>
          <w:p w:rsidR="00241A9C" w:rsidRDefault="00241A9C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Ким Татьяна Викторовна</w:t>
            </w:r>
          </w:p>
          <w:p w:rsidR="00241A9C" w:rsidRDefault="00241A9C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41A9C" w:rsidRPr="00BE3E7D" w:rsidTr="00241A9C">
        <w:tc>
          <w:tcPr>
            <w:tcW w:w="3109" w:type="dxa"/>
          </w:tcPr>
          <w:p w:rsidR="00241A9C" w:rsidRPr="00BE3E7D" w:rsidRDefault="00241A9C" w:rsidP="00241A9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3E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41A9C" w:rsidRPr="00BE3E7D" w:rsidRDefault="00241A9C" w:rsidP="00E713AD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Лир Любовь Герардовна</w:t>
            </w:r>
          </w:p>
        </w:tc>
        <w:tc>
          <w:tcPr>
            <w:tcW w:w="3007" w:type="dxa"/>
          </w:tcPr>
          <w:p w:rsidR="00241A9C" w:rsidRDefault="00241A9C" w:rsidP="00241A9C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410C7" w:rsidRDefault="002410C7" w:rsidP="00885D5D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85D5D" w:rsidRDefault="002410C7" w:rsidP="002410C7">
      <w:pPr>
        <w:widowControl w:val="0"/>
        <w:tabs>
          <w:tab w:val="left" w:pos="975"/>
          <w:tab w:val="left" w:pos="3585"/>
          <w:tab w:val="center" w:pos="4844"/>
        </w:tabs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885D5D" w:rsidRDefault="00885D5D" w:rsidP="00885D5D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5F453F" w:rsidRPr="002410C7" w:rsidRDefault="005F453F">
      <w:pPr>
        <w:rPr>
          <w:lang w:val="ru-RU"/>
        </w:rPr>
      </w:pPr>
    </w:p>
    <w:sectPr w:rsidR="005F453F" w:rsidRPr="002410C7" w:rsidSect="00122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5D5D"/>
    <w:rsid w:val="00042EB9"/>
    <w:rsid w:val="00117DF5"/>
    <w:rsid w:val="0012140B"/>
    <w:rsid w:val="00156FD0"/>
    <w:rsid w:val="001C2BF9"/>
    <w:rsid w:val="001E3A5B"/>
    <w:rsid w:val="002410C7"/>
    <w:rsid w:val="00241A9C"/>
    <w:rsid w:val="002A7BE6"/>
    <w:rsid w:val="003802BE"/>
    <w:rsid w:val="004646DD"/>
    <w:rsid w:val="004854EF"/>
    <w:rsid w:val="005B32A8"/>
    <w:rsid w:val="005C092E"/>
    <w:rsid w:val="005C6212"/>
    <w:rsid w:val="005F453F"/>
    <w:rsid w:val="00623FDF"/>
    <w:rsid w:val="00693BFF"/>
    <w:rsid w:val="00694D91"/>
    <w:rsid w:val="00714A74"/>
    <w:rsid w:val="00716449"/>
    <w:rsid w:val="00885D5D"/>
    <w:rsid w:val="008E7CC4"/>
    <w:rsid w:val="008F25A9"/>
    <w:rsid w:val="00956937"/>
    <w:rsid w:val="00986D62"/>
    <w:rsid w:val="009B1C7F"/>
    <w:rsid w:val="009B79BE"/>
    <w:rsid w:val="00A22924"/>
    <w:rsid w:val="00B11ACB"/>
    <w:rsid w:val="00B65177"/>
    <w:rsid w:val="00BE3AE4"/>
    <w:rsid w:val="00BE67C3"/>
    <w:rsid w:val="00C14B92"/>
    <w:rsid w:val="00C724C4"/>
    <w:rsid w:val="00C73179"/>
    <w:rsid w:val="00C76510"/>
    <w:rsid w:val="00CC285B"/>
    <w:rsid w:val="00CF76AE"/>
    <w:rsid w:val="00D12C05"/>
    <w:rsid w:val="00D24CD8"/>
    <w:rsid w:val="00D6336A"/>
    <w:rsid w:val="00DE0901"/>
    <w:rsid w:val="00E15C60"/>
    <w:rsid w:val="00E713AD"/>
    <w:rsid w:val="00E7214B"/>
    <w:rsid w:val="00EB3FD1"/>
    <w:rsid w:val="00F23598"/>
    <w:rsid w:val="00FA3E6B"/>
    <w:rsid w:val="00FD0AD8"/>
    <w:rsid w:val="00FF2595"/>
    <w:rsid w:val="00FF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D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5D5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5C092E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5C092E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  <w:jc w:val="left"/>
    </w:pPr>
    <w:rPr>
      <w:rFonts w:ascii="Times New Roman" w:hAnsi="Times New Roman" w:cs="Times New Roman"/>
      <w:b/>
      <w:sz w:val="28"/>
      <w:szCs w:val="24"/>
      <w:lang w:val="ru-RU" w:eastAsia="ru-RU"/>
    </w:rPr>
  </w:style>
  <w:style w:type="character" w:customStyle="1" w:styleId="ConsNormal0">
    <w:name w:val="ConsNormal Знак"/>
    <w:link w:val="ConsNormal"/>
    <w:uiPriority w:val="99"/>
    <w:rsid w:val="005C092E"/>
    <w:rPr>
      <w:rFonts w:ascii="Arial" w:eastAsia="Times New Roman" w:hAnsi="Arial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5C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56937"/>
    <w:pPr>
      <w:spacing w:after="120"/>
      <w:ind w:left="283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5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1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1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10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29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95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777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382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firms/view_firm.html?id=H7diaB02WYEqWi5apJQdzQ%3D%3D&amp;fi=44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10" Type="http://schemas.openxmlformats.org/officeDocument/2006/relationships/hyperlink" Target="https://www.fabrikant.ru/firms/view_firm.html?id=H7diaB02WYEqWi5apJQdzQ%3D%3D&amp;fi=44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firms/view_firm.html?id=JfEc9Yj4p5mNIZwdcmj4FA%3D%3D&amp;fi=63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19</cp:revision>
  <cp:lastPrinted>2013-12-25T01:48:00Z</cp:lastPrinted>
  <dcterms:created xsi:type="dcterms:W3CDTF">2013-02-20T07:07:00Z</dcterms:created>
  <dcterms:modified xsi:type="dcterms:W3CDTF">2013-12-25T02:36:00Z</dcterms:modified>
</cp:coreProperties>
</file>