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AD" w:rsidRPr="00E23D59" w:rsidRDefault="006173AD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5936D5" w:rsidRPr="005936D5" w:rsidRDefault="005936D5" w:rsidP="005936D5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5936D5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 с изменением и дополнением</w:t>
      </w:r>
      <w:r w:rsidRPr="005936D5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5936D5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5936D5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5936D5" w:rsidRDefault="005936D5" w:rsidP="005936D5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125"/>
      </w:tblGrid>
      <w:tr w:rsidR="005936D5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5936D5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630015, г. Новосибирск, ул.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Планетная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,32</w:t>
            </w:r>
          </w:p>
        </w:tc>
      </w:tr>
      <w:tr w:rsidR="005936D5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8(383)279-36-89</w:t>
            </w:r>
          </w:p>
        </w:tc>
      </w:tr>
      <w:tr w:rsidR="005936D5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zakupki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/1616@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</w:p>
        </w:tc>
      </w:tr>
      <w:tr w:rsidR="005936D5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5401199015</w:t>
            </w:r>
          </w:p>
        </w:tc>
      </w:tr>
      <w:tr w:rsidR="005936D5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546050001</w:t>
            </w:r>
          </w:p>
        </w:tc>
      </w:tr>
      <w:tr w:rsidR="005936D5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50401364000</w:t>
            </w:r>
          </w:p>
        </w:tc>
      </w:tr>
    </w:tbl>
    <w:p w:rsidR="005936D5" w:rsidRDefault="005936D5" w:rsidP="005936D5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bottomFromText="200" w:vertAnchor="text" w:tblpX="-7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5"/>
        <w:gridCol w:w="810"/>
        <w:gridCol w:w="7"/>
        <w:gridCol w:w="983"/>
        <w:gridCol w:w="9"/>
        <w:gridCol w:w="6"/>
        <w:gridCol w:w="1554"/>
        <w:gridCol w:w="6"/>
        <w:gridCol w:w="2157"/>
        <w:gridCol w:w="1719"/>
        <w:gridCol w:w="675"/>
        <w:gridCol w:w="683"/>
        <w:gridCol w:w="1732"/>
        <w:gridCol w:w="678"/>
        <w:gridCol w:w="173"/>
        <w:gridCol w:w="1834"/>
        <w:gridCol w:w="9"/>
        <w:gridCol w:w="1527"/>
        <w:gridCol w:w="24"/>
        <w:gridCol w:w="8"/>
        <w:gridCol w:w="1837"/>
        <w:gridCol w:w="54"/>
        <w:gridCol w:w="6"/>
        <w:gridCol w:w="1790"/>
        <w:gridCol w:w="10"/>
        <w:gridCol w:w="7"/>
        <w:gridCol w:w="1673"/>
        <w:gridCol w:w="7"/>
        <w:gridCol w:w="595"/>
      </w:tblGrid>
      <w:tr w:rsidR="005936D5" w:rsidTr="005936D5">
        <w:trPr>
          <w:gridBefore w:val="1"/>
          <w:wBefore w:w="855" w:type="dxa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Порядковый номер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ОКДП</w:t>
            </w:r>
          </w:p>
        </w:tc>
        <w:tc>
          <w:tcPr>
            <w:tcW w:w="149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Условия договора</w:t>
            </w:r>
          </w:p>
        </w:tc>
        <w:tc>
          <w:tcPr>
            <w:tcW w:w="1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Способ закупки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в электронной форме</w:t>
            </w:r>
          </w:p>
        </w:tc>
      </w:tr>
      <w:tr w:rsidR="005936D5" w:rsidTr="005936D5">
        <w:trPr>
          <w:gridBefore w:val="1"/>
          <w:wBefore w:w="855" w:type="dxa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Default="005936D5" w:rsidP="005936D5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Default="005936D5" w:rsidP="005936D5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6D5" w:rsidRDefault="005936D5" w:rsidP="005936D5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Предмет договора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Единица измерения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количестве (объеме)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График осуществления процедур закупки</w:t>
            </w:r>
          </w:p>
        </w:tc>
        <w:tc>
          <w:tcPr>
            <w:tcW w:w="3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Default="005936D5" w:rsidP="005936D5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Default="005936D5" w:rsidP="005936D5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</w:tr>
      <w:tr w:rsidR="005936D5" w:rsidTr="005936D5">
        <w:trPr>
          <w:gridBefore w:val="1"/>
          <w:wBefore w:w="855" w:type="dxa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Default="005936D5" w:rsidP="005936D5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Default="005936D5" w:rsidP="005936D5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Default="005936D5" w:rsidP="005936D5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6D5" w:rsidRDefault="005936D5" w:rsidP="005936D5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Default="005936D5" w:rsidP="005936D5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ОКЕИ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Default="005936D5" w:rsidP="005936D5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ОКАТО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Default="005936D5" w:rsidP="005936D5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Срок исполнения договора (месяц, год)</w:t>
            </w:r>
          </w:p>
        </w:tc>
        <w:tc>
          <w:tcPr>
            <w:tcW w:w="3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Default="005936D5" w:rsidP="005936D5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да/нет</w:t>
            </w:r>
          </w:p>
        </w:tc>
      </w:tr>
      <w:tr w:rsidR="005936D5" w:rsidTr="005936D5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</w:tr>
      <w:tr w:rsidR="005936D5" w:rsidTr="005936D5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3410020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автомобиля с КМУ на базе ГАЗ-33106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1 800 000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Январь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Февраль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3410020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автомобиля Урал-44202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Продукция по качеству должна соответствовать требованиям ГОСТ, ТУ и иметь сертификаты </w:t>
            </w:r>
            <w:r>
              <w:rPr>
                <w:sz w:val="23"/>
                <w:szCs w:val="23"/>
                <w:lang w:eastAsia="en-US"/>
              </w:rPr>
              <w:lastRenderedPageBreak/>
              <w:t xml:space="preserve">соответствия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75 442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Челябинская область 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Миасс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2 100 000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Апрель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3410020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автомобиля  ГАЗ-2705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Май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Июнь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3190000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электростенда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274 333,33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2101280</w:t>
            </w:r>
          </w:p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офсетной бумаги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СТО 00279404-011-2009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510 000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,</w:t>
            </w:r>
            <w:r>
              <w:rPr>
                <w:sz w:val="23"/>
                <w:szCs w:val="23"/>
                <w:lang w:val="en-US" w:eastAsia="en-US"/>
              </w:rPr>
              <w:t>II</w:t>
            </w:r>
            <w:r>
              <w:rPr>
                <w:sz w:val="23"/>
                <w:szCs w:val="23"/>
                <w:lang w:eastAsia="en-US"/>
              </w:rPr>
              <w:t xml:space="preserve">, </w:t>
            </w:r>
            <w:r>
              <w:rPr>
                <w:sz w:val="23"/>
                <w:szCs w:val="23"/>
                <w:lang w:val="en-US" w:eastAsia="en-US"/>
              </w:rPr>
              <w:t>III</w:t>
            </w:r>
            <w:r>
              <w:rPr>
                <w:sz w:val="23"/>
                <w:szCs w:val="23"/>
                <w:lang w:eastAsia="en-US"/>
              </w:rPr>
              <w:t xml:space="preserve">, </w:t>
            </w:r>
            <w:r>
              <w:rPr>
                <w:sz w:val="23"/>
                <w:szCs w:val="23"/>
                <w:lang w:val="en-US" w:eastAsia="en-US"/>
              </w:rPr>
              <w:t>IV</w:t>
            </w:r>
            <w:r>
              <w:rPr>
                <w:sz w:val="23"/>
                <w:szCs w:val="23"/>
                <w:lang w:eastAsia="en-US"/>
              </w:rPr>
              <w:t xml:space="preserve"> квартал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,</w:t>
            </w:r>
            <w:r>
              <w:rPr>
                <w:sz w:val="23"/>
                <w:szCs w:val="23"/>
                <w:lang w:val="en-US" w:eastAsia="en-US"/>
              </w:rPr>
              <w:t>II</w:t>
            </w:r>
            <w:r>
              <w:rPr>
                <w:sz w:val="23"/>
                <w:szCs w:val="23"/>
                <w:lang w:eastAsia="en-US"/>
              </w:rPr>
              <w:t xml:space="preserve">, </w:t>
            </w:r>
            <w:r>
              <w:rPr>
                <w:sz w:val="23"/>
                <w:szCs w:val="23"/>
                <w:lang w:val="en-US" w:eastAsia="en-US"/>
              </w:rPr>
              <w:t>III</w:t>
            </w:r>
            <w:r>
              <w:rPr>
                <w:sz w:val="23"/>
                <w:szCs w:val="23"/>
                <w:lang w:eastAsia="en-US"/>
              </w:rPr>
              <w:t xml:space="preserve">, </w:t>
            </w:r>
            <w:r>
              <w:rPr>
                <w:sz w:val="23"/>
                <w:szCs w:val="23"/>
                <w:lang w:val="en-US" w:eastAsia="en-US"/>
              </w:rPr>
              <w:t>IV</w:t>
            </w:r>
            <w:r>
              <w:rPr>
                <w:sz w:val="23"/>
                <w:szCs w:val="23"/>
                <w:lang w:eastAsia="en-US"/>
              </w:rPr>
              <w:t xml:space="preserve"> квартал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2101030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Закупка бумаги А-4 </w:t>
            </w: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Perfect</w:t>
            </w:r>
            <w:r w:rsidRPr="0056056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Print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(80 гр./м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  <w:lang w:eastAsia="en-US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Продукция должна быть сертифицирована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168 000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val="en-US" w:eastAsia="en-US"/>
              </w:rPr>
              <w:t>II</w:t>
            </w:r>
            <w:r>
              <w:rPr>
                <w:sz w:val="23"/>
                <w:szCs w:val="23"/>
                <w:lang w:eastAsia="en-US"/>
              </w:rPr>
              <w:t xml:space="preserve"> полугодие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val="en-US" w:eastAsia="en-US"/>
              </w:rPr>
              <w:t>II</w:t>
            </w:r>
            <w:r>
              <w:rPr>
                <w:sz w:val="23"/>
                <w:szCs w:val="23"/>
                <w:lang w:eastAsia="en-US"/>
              </w:rPr>
              <w:t xml:space="preserve"> полугодие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2101030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Закупка бумаги А-3 </w:t>
            </w: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Perfect</w:t>
            </w:r>
            <w:r w:rsidRPr="0056056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Print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(80 гр./м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) (80)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Продукция должна быть сертифицирована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140 500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I-II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полугодие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I-II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полугодие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7423050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Проведение аттестации рабочих мест по условиям труда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Проведение аттестации рабочих мест </w:t>
            </w:r>
            <w:proofErr w:type="gramStart"/>
            <w:r>
              <w:rPr>
                <w:sz w:val="23"/>
                <w:szCs w:val="23"/>
                <w:lang w:eastAsia="en-US"/>
              </w:rPr>
              <w:t>согласно приказа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Минздрава и соц. Развития </w:t>
            </w:r>
            <w:r>
              <w:rPr>
                <w:sz w:val="23"/>
                <w:szCs w:val="23"/>
                <w:lang w:eastAsia="en-US"/>
              </w:rPr>
              <w:lastRenderedPageBreak/>
              <w:t>РФ от 26.04.2011 г. № 342н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702 324,36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- октябрь</w:t>
            </w:r>
            <w:r>
              <w:rPr>
                <w:sz w:val="23"/>
                <w:szCs w:val="23"/>
                <w:lang w:val="en-US" w:eastAsia="en-US"/>
              </w:rPr>
              <w:t xml:space="preserve"> 2013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года</w:t>
            </w:r>
            <w:proofErr w:type="spellEnd"/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8512040</w:t>
            </w:r>
          </w:p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Наличие лицензии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1 588 040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Апрель, май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2100000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Закупка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целлюлозы, бумаги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Товар должен быть сертифицирован, оригинального исполнения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5936D5" w:rsidTr="005936D5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36D5" w:rsidRDefault="005936D5" w:rsidP="005936D5">
                  <w:pPr>
                    <w:framePr w:hSpace="180" w:wrap="around" w:vAnchor="text" w:hAnchor="text" w:x="-747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36D5" w:rsidRDefault="005936D5" w:rsidP="005936D5">
                  <w:pPr>
                    <w:framePr w:hSpace="180" w:wrap="around" w:vAnchor="text" w:hAnchor="text" w:x="-747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rFonts w:eastAsia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="Times New Roman"/>
                      <w:sz w:val="23"/>
                      <w:szCs w:val="23"/>
                      <w:lang w:eastAsia="en-US"/>
                    </w:rPr>
                    <w:t>4110100</w:t>
                  </w:r>
                </w:p>
              </w:tc>
            </w:tr>
          </w:tbl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чистой питьевой воды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литр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85 000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630 000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квартал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Ежемесячно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  <w:t>3697494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Закупка на поставку жалюзи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требованиями качества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.м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  <w:t>4521000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Ремонт кровли корпуса № 5 (мягкая кровля)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.м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1 096 173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- сентябрь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  <w:t>4521000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Ремонт кровли корпуса № 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.м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8078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1 642 584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Август-сентябрь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.м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503 837,17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апрель </w:t>
            </w:r>
            <w:proofErr w:type="gramStart"/>
            <w:r>
              <w:rPr>
                <w:sz w:val="23"/>
                <w:szCs w:val="23"/>
                <w:lang w:eastAsia="en-US"/>
              </w:rPr>
              <w:t>–м</w:t>
            </w:r>
            <w:proofErr w:type="gramEnd"/>
            <w:r>
              <w:rPr>
                <w:sz w:val="23"/>
                <w:szCs w:val="23"/>
                <w:lang w:eastAsia="en-US"/>
              </w:rPr>
              <w:t>ай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 xml:space="preserve">4510300  </w:t>
            </w:r>
          </w:p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Демонтажные работы в корпусе № 1 на 1-ом этаже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1 600 000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Январь-декабрь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Январь-декабрь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Ремонт, реконструкция в корпусе № 12А (2-й и 3-й этажи)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8 000 000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Октябрь-ноябрь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Ноябрь-декабрь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Ремонт в корпусе № 28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2 597 000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Сентябрь-октябрь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146 751,01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май-июнь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459 597,02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апрель-август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4540030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Благоустройство территории у корпуса № 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703 374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4500000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Ремонт санузлов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2 000 </w:t>
            </w:r>
            <w:proofErr w:type="spellStart"/>
            <w:r>
              <w:rPr>
                <w:sz w:val="23"/>
                <w:szCs w:val="23"/>
                <w:lang w:eastAsia="en-US"/>
              </w:rPr>
              <w:t>000</w:t>
            </w:r>
            <w:proofErr w:type="spellEnd"/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Октябрь-ноябрь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– декабрь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3020198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коммутационного оборудования для ЛВС К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Коммутатор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HP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ProCurve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2810-24G J9021A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240 000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Май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3020198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коммутационного оборудования для ЛВС К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2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Коммутатор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HP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ProCurve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E5406-44G-PoE+/ 4G v2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zl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J9539A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Модуль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HP 24-port Gig-T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PoE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+ v2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zl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Module J9534A</w:t>
            </w:r>
          </w:p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Модуль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HP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zl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Module 12-port Gig-T / 12-port SFP v2 J9637A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8839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468 294,77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Сентябрь-октябрь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45.21.3</w:t>
            </w:r>
          </w:p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>4530010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Выполнения работ по монтажу ОВ линии связи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Монтаж ОВ линии связи между корпусами К-6-К8, К9-К8, К12-К12а, К68-К2, К5-К6,К26-К30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(Уточнение условий при заключении договора)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420 483,20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– август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3020206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>7260011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Сервер на базе платформы  </w:t>
            </w:r>
            <w:r>
              <w:rPr>
                <w:bCs/>
                <w:sz w:val="23"/>
                <w:szCs w:val="23"/>
                <w:lang w:val="en-US" w:eastAsia="en-US"/>
              </w:rPr>
              <w:t>Intel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Server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System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R</w:t>
            </w:r>
            <w:r>
              <w:rPr>
                <w:bCs/>
                <w:sz w:val="23"/>
                <w:szCs w:val="23"/>
                <w:lang w:eastAsia="en-US"/>
              </w:rPr>
              <w:t>1208</w:t>
            </w:r>
            <w:r>
              <w:rPr>
                <w:bCs/>
                <w:sz w:val="23"/>
                <w:szCs w:val="23"/>
                <w:lang w:val="en-US" w:eastAsia="en-US"/>
              </w:rPr>
              <w:t>GC</w:t>
            </w:r>
            <w:r>
              <w:rPr>
                <w:bCs/>
                <w:sz w:val="23"/>
                <w:szCs w:val="23"/>
                <w:lang w:eastAsia="en-US"/>
              </w:rPr>
              <w:t xml:space="preserve">-3 шт. В комплекте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ПО </w:t>
            </w:r>
            <w:r>
              <w:rPr>
                <w:bCs/>
                <w:sz w:val="23"/>
                <w:szCs w:val="23"/>
                <w:lang w:val="en-US" w:eastAsia="en-US"/>
              </w:rPr>
              <w:t>Windows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lastRenderedPageBreak/>
              <w:t>Server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Standart</w:t>
            </w:r>
            <w:proofErr w:type="spellEnd"/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eastAsia="en-US"/>
              </w:rPr>
              <w:t xml:space="preserve">2012 </w:t>
            </w:r>
            <w:r>
              <w:rPr>
                <w:bCs/>
                <w:sz w:val="23"/>
                <w:szCs w:val="23"/>
                <w:lang w:val="en-US" w:eastAsia="en-US"/>
              </w:rPr>
              <w:t>Russian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OLP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NL</w:t>
            </w:r>
            <w:r>
              <w:rPr>
                <w:bCs/>
                <w:sz w:val="23"/>
                <w:szCs w:val="23"/>
                <w:lang w:eastAsia="en-US"/>
              </w:rPr>
              <w:t xml:space="preserve"> 2</w:t>
            </w:r>
            <w:r>
              <w:rPr>
                <w:bCs/>
                <w:sz w:val="23"/>
                <w:szCs w:val="23"/>
                <w:lang w:val="en-US" w:eastAsia="en-US"/>
              </w:rPr>
              <w:t>Proc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P</w:t>
            </w:r>
            <w:r>
              <w:rPr>
                <w:bCs/>
                <w:sz w:val="23"/>
                <w:szCs w:val="23"/>
                <w:lang w:eastAsia="en-US"/>
              </w:rPr>
              <w:t>73-05756-4 шт.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 xml:space="preserve">Windows Server CAL 2012 Russian OLP NL Device CAL R18-04370-300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8839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Конфигурация ПК согласно спецификации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Конструкторские ПК -8 шт.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Математическая обработка, технологические ПК – 6 шт.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Офисные ПК – 5 шт.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Мини ПК – 10 шт.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В комплекте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ПО </w:t>
            </w:r>
            <w:r>
              <w:rPr>
                <w:bCs/>
                <w:sz w:val="23"/>
                <w:szCs w:val="23"/>
                <w:lang w:val="en-US" w:eastAsia="en-US"/>
              </w:rPr>
              <w:t>Microsoft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Windows</w:t>
            </w:r>
            <w:r>
              <w:rPr>
                <w:bCs/>
                <w:sz w:val="23"/>
                <w:szCs w:val="23"/>
                <w:lang w:eastAsia="en-US"/>
              </w:rPr>
              <w:t xml:space="preserve"> 8 </w:t>
            </w:r>
            <w:r>
              <w:rPr>
                <w:bCs/>
                <w:sz w:val="23"/>
                <w:szCs w:val="23"/>
                <w:lang w:val="en-US" w:eastAsia="en-US"/>
              </w:rPr>
              <w:t>Pro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OLP</w:t>
            </w:r>
            <w:r>
              <w:rPr>
                <w:bCs/>
                <w:sz w:val="23"/>
                <w:szCs w:val="23"/>
                <w:lang w:eastAsia="en-US"/>
              </w:rPr>
              <w:t xml:space="preserve"> – 30 шт.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Microsoft Office 2010 Std OLP  – 15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8839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1  197 968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Конфигурация ПК согласно спецификации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Конструкторские ПК -8 шт.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Математическая обработка, технологические ПК – 6 шт.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Офисные ПК – 5 шт.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Мини ПК – 10 шт.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lastRenderedPageBreak/>
              <w:t xml:space="preserve">В комплекте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ПО </w:t>
            </w:r>
            <w:r>
              <w:rPr>
                <w:bCs/>
                <w:sz w:val="23"/>
                <w:szCs w:val="23"/>
                <w:lang w:val="en-US" w:eastAsia="en-US"/>
              </w:rPr>
              <w:t>Microsoft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Windows</w:t>
            </w:r>
            <w:r>
              <w:rPr>
                <w:bCs/>
                <w:sz w:val="23"/>
                <w:szCs w:val="23"/>
                <w:lang w:eastAsia="en-US"/>
              </w:rPr>
              <w:t xml:space="preserve"> 8 </w:t>
            </w:r>
            <w:r>
              <w:rPr>
                <w:bCs/>
                <w:sz w:val="23"/>
                <w:szCs w:val="23"/>
                <w:lang w:val="en-US" w:eastAsia="en-US"/>
              </w:rPr>
              <w:t>Pro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OLP</w:t>
            </w:r>
            <w:r>
              <w:rPr>
                <w:bCs/>
                <w:sz w:val="23"/>
                <w:szCs w:val="23"/>
                <w:lang w:eastAsia="en-US"/>
              </w:rPr>
              <w:t xml:space="preserve"> – 30 шт.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Microsoft Office 2010 Std OLP  – 15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8839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Май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Конфигурация ПК согласно спецификации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Конструкторские ПК -11 шт.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proofErr w:type="gramStart"/>
            <w:r>
              <w:rPr>
                <w:bCs/>
                <w:sz w:val="23"/>
                <w:szCs w:val="23"/>
                <w:lang w:eastAsia="en-US"/>
              </w:rPr>
              <w:t xml:space="preserve">ПК Моделирования -1 шт., Технологические ПК – 15 шт., Офисные ПК – 4 шт., Терминальный клиент – 4 шт., МФУ 2 шт. </w:t>
            </w:r>
            <w:proofErr w:type="gramEnd"/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В комплекте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ПО </w:t>
            </w:r>
            <w:r>
              <w:rPr>
                <w:bCs/>
                <w:sz w:val="23"/>
                <w:szCs w:val="23"/>
                <w:lang w:val="en-US" w:eastAsia="en-US"/>
              </w:rPr>
              <w:t>Microsoft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Windows</w:t>
            </w:r>
            <w:r>
              <w:rPr>
                <w:bCs/>
                <w:sz w:val="23"/>
                <w:szCs w:val="23"/>
                <w:lang w:eastAsia="en-US"/>
              </w:rPr>
              <w:t xml:space="preserve"> 8 </w:t>
            </w:r>
            <w:r>
              <w:rPr>
                <w:bCs/>
                <w:sz w:val="23"/>
                <w:szCs w:val="23"/>
                <w:lang w:val="en-US" w:eastAsia="en-US"/>
              </w:rPr>
              <w:t>Pro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OLP</w:t>
            </w:r>
            <w:r>
              <w:rPr>
                <w:bCs/>
                <w:sz w:val="23"/>
                <w:szCs w:val="23"/>
                <w:lang w:eastAsia="en-US"/>
              </w:rPr>
              <w:t xml:space="preserve"> – 35 шт.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Microsoft Office 2010 Std OLP  – 15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>.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ПО </w:t>
            </w:r>
            <w:r>
              <w:rPr>
                <w:bCs/>
                <w:sz w:val="23"/>
                <w:szCs w:val="23"/>
                <w:lang w:val="en-US" w:eastAsia="en-US"/>
              </w:rPr>
              <w:t>Resource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Manager</w:t>
            </w:r>
            <w:r>
              <w:rPr>
                <w:bCs/>
                <w:sz w:val="23"/>
                <w:szCs w:val="23"/>
                <w:lang w:eastAsia="en-US"/>
              </w:rPr>
              <w:t xml:space="preserve"> 1.0 на 30 рабочих станций (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dagc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>.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ru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8839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Конфигурация ПК согласно спецификации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Конструкторские ПК -8 шт.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Математическая обработка, технологические ПК – 6 шт.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Офисные ПК – 5 шт.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lastRenderedPageBreak/>
              <w:t>Мини ПК – 10 шт.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В комплекте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ПО </w:t>
            </w:r>
            <w:r>
              <w:rPr>
                <w:bCs/>
                <w:sz w:val="23"/>
                <w:szCs w:val="23"/>
                <w:lang w:val="en-US" w:eastAsia="en-US"/>
              </w:rPr>
              <w:t>Microsoft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Windows</w:t>
            </w:r>
            <w:r>
              <w:rPr>
                <w:bCs/>
                <w:sz w:val="23"/>
                <w:szCs w:val="23"/>
                <w:lang w:eastAsia="en-US"/>
              </w:rPr>
              <w:t xml:space="preserve"> 8 </w:t>
            </w:r>
            <w:r>
              <w:rPr>
                <w:bCs/>
                <w:sz w:val="23"/>
                <w:szCs w:val="23"/>
                <w:lang w:val="en-US" w:eastAsia="en-US"/>
              </w:rPr>
              <w:t>Pro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OLP</w:t>
            </w:r>
            <w:r>
              <w:rPr>
                <w:bCs/>
                <w:sz w:val="23"/>
                <w:szCs w:val="23"/>
                <w:lang w:eastAsia="en-US"/>
              </w:rPr>
              <w:t xml:space="preserve"> – 30 шт.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Microsoft Office 2010 Std OLP  – 15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8839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>302036</w:t>
            </w:r>
            <w:r>
              <w:rPr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Принтер А3 НР LJ 5200tn Q7545A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398 000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Май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>302036</w:t>
            </w:r>
            <w:r>
              <w:rPr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Принтер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bCs/>
                <w:sz w:val="23"/>
                <w:szCs w:val="23"/>
                <w:lang w:eastAsia="en-US"/>
              </w:rPr>
              <w:t>А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3 </w:t>
            </w:r>
            <w:r>
              <w:rPr>
                <w:bCs/>
                <w:sz w:val="23"/>
                <w:szCs w:val="23"/>
                <w:lang w:eastAsia="en-US"/>
              </w:rPr>
              <w:t>НР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LJ Enterprise 700 M712dn (CF236A) 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>302036</w:t>
            </w:r>
            <w:r>
              <w:rPr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Принтер А3 НР LJ 5200tn Q7545A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3020363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Многофункциональный аппарат А3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Ricoh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Aficio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MP 4002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8839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Февраль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7260090</w:t>
            </w:r>
            <w:r>
              <w:rPr>
                <w:bCs/>
                <w:sz w:val="23"/>
                <w:szCs w:val="23"/>
                <w:lang w:eastAsia="en-US"/>
              </w:rPr>
              <w:tab/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Модуль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Logopress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для 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CAD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Solidworks</w:t>
            </w:r>
            <w:proofErr w:type="spellEnd"/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478 523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7260090</w:t>
            </w:r>
            <w:r>
              <w:rPr>
                <w:bCs/>
                <w:sz w:val="23"/>
                <w:szCs w:val="23"/>
                <w:lang w:eastAsia="en-US"/>
              </w:rPr>
              <w:tab/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>Feature CAM (FeatureMILL3D, Machine Simulation)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453 120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>3020365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комплектующих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Февраль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>3020365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комплектующих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>3020365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комплектующих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для копировально-</w:t>
            </w:r>
            <w:r>
              <w:rPr>
                <w:bCs/>
                <w:sz w:val="23"/>
                <w:szCs w:val="23"/>
                <w:lang w:eastAsia="en-US"/>
              </w:rPr>
              <w:lastRenderedPageBreak/>
              <w:t xml:space="preserve">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lastRenderedPageBreak/>
              <w:t>Поставка картриджей, тонеров, комплектующ</w:t>
            </w:r>
            <w:r>
              <w:rPr>
                <w:bCs/>
                <w:sz w:val="23"/>
                <w:szCs w:val="23"/>
                <w:lang w:eastAsia="en-US"/>
              </w:rPr>
              <w:lastRenderedPageBreak/>
              <w:t>их для копировально-множительной техники согласно спецификациям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>3020365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комплектующих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электротехники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Товар должен быть сертифицирован, оригинального исполнения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1 619 450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1816000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спецодежды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Товар должен быть сертифицирован, оригинального исполнения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1 516 000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2720000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черных металлов (трубы стальные)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Товар должен быть сертифицирован, оригинального исполнения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403 626,00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Январь 2014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Возможность теплой доставки в зимнее время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45,40,33407,78401,65401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г. Москва,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Кирово-Чепецк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г. Ярославль, г. Екатеринбург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606 750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оборудования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согл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проекта, испытания.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Невозможно определить количество </w:t>
            </w:r>
            <w:r>
              <w:rPr>
                <w:sz w:val="23"/>
                <w:szCs w:val="23"/>
                <w:lang w:eastAsia="en-US"/>
              </w:rPr>
              <w:lastRenderedPageBreak/>
              <w:t>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оборудования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проекта, испытания, пусконаладочные работы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3 500 000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I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I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,д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емонтаж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оборудования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проекта, испытания, пусконаладочные работы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2 500 000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I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I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согласно проекта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eastAsia="en-US"/>
              </w:rPr>
              <w:t>927 979,14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Июль-сентябрь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29.40.7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.с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верления плат SHMOLL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Оригинальные комплектующие и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зап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.ч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асти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240 000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29.40.7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ШВП (1 шт.), электронных плат (3 шт.) для ст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.с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верления плат SHMOLL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Оригинальные комплектующие и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зап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.ч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асти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140 000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Приобретение аппарата для отыскания повреждений кабельных линий (комплект: цифровой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рефлектометр Рейс-305,генератор ГЗЧ-2500, приемник П-900)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Наличие в приемнике П-900 акустического метода;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Срок гарантии не менее 12 </w:t>
            </w:r>
            <w:r>
              <w:rPr>
                <w:sz w:val="23"/>
                <w:szCs w:val="23"/>
                <w:lang w:eastAsia="en-US"/>
              </w:rPr>
              <w:lastRenderedPageBreak/>
              <w:t>месяцев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8839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164 441,66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Приобретение аппарата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прогрузки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автоматических выключателей (комплект нагрузочный измерительный с регулятором РТ-2048-12 на токи 100-12 000А)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Сертифицированное оборудование;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Срок гарантии не менее 12 месяцев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8839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114 000,00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цифрового запоминающего осциллографа (4х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канальный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) с функцией самописца (на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флэшку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Цифровой запоминающий осциллограф (4х канальный) с функцией самописца (на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флэшку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200 000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II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II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инверторных выпрямителей KRAFT FLEX (Швеция)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Наличие сертификата соответствия; класс защиты IP-32 для условий гальванического производства; срок гарантии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 выпрямителей, 9 ПДУ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1 </w:t>
            </w:r>
            <w:r>
              <w:rPr>
                <w:sz w:val="23"/>
                <w:szCs w:val="23"/>
                <w:lang w:eastAsia="en-US"/>
              </w:rPr>
              <w:t>770 118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Ревизия, ремонт и наладка цепей управления и защиты в РУ-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6кВ ТП.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К-1(этаж 3 оси 18-32, и этаж 2 оси 1-18)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 в корп. № 1 (этаж 3 оси 18-32, и этаж 2 оси 1-18)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  <w:r>
              <w:rPr>
                <w:sz w:val="23"/>
                <w:szCs w:val="23"/>
                <w:lang w:val="en-US" w:eastAsia="en-US"/>
              </w:rPr>
              <w:t> </w:t>
            </w:r>
            <w:r>
              <w:rPr>
                <w:sz w:val="23"/>
                <w:szCs w:val="23"/>
                <w:lang w:eastAsia="en-US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 –</w:t>
            </w:r>
            <w:r>
              <w:rPr>
                <w:sz w:val="23"/>
                <w:szCs w:val="23"/>
                <w:lang w:val="en-US" w:eastAsia="en-US"/>
              </w:rPr>
              <w:t>I</w:t>
            </w:r>
            <w:r>
              <w:rPr>
                <w:sz w:val="23"/>
                <w:szCs w:val="23"/>
                <w:lang w:eastAsia="en-US"/>
              </w:rPr>
              <w:t>V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65-70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32227575000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Таштагольский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Шерегеш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Февраль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65-70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32227575000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Таштагольский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Шерегеш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387 000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Экспроф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 белого цвета, запорная арматура «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2. качественный и герметичный монтаж окон монтажной пеной фирмы «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Makroflex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</w:t>
            </w:r>
          </w:p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149 029,74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Февраль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780 000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– Май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260 000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– Май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оборудования и материалов систем приточно-вытяжной вентиляции и систем кондиционирования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к.211 О-330 К-1 площадка № 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840"/>
              <w:gridCol w:w="4060"/>
            </w:tblGrid>
            <w:tr w:rsidR="005936D5" w:rsidTr="005936D5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36D5" w:rsidRDefault="005936D5" w:rsidP="005936D5">
                  <w:pPr>
                    <w:framePr w:hSpace="180" w:wrap="around" w:vAnchor="text" w:hAnchor="text" w:x="-747" w:y="1"/>
                    <w:widowControl/>
                    <w:spacing w:line="276" w:lineRule="auto"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6D5" w:rsidRDefault="005936D5" w:rsidP="005936D5">
                  <w:pPr>
                    <w:framePr w:hSpace="180" w:wrap="around" w:vAnchor="text" w:hAnchor="text" w:x="-747" w:y="1"/>
                    <w:widowControl/>
                    <w:spacing w:line="276" w:lineRule="auto"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Приточная система – 1</w:t>
            </w:r>
          </w:p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Вытяжная система – 1</w:t>
            </w:r>
          </w:p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Система кондиционирования –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– Май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Приобретение, установка и обслуживание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цифровых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тахографов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модели Штрих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ТахоRus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585 000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2915030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2000 т.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1 780 780,10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Июль 2013 </w:t>
            </w:r>
            <w:proofErr w:type="spellStart"/>
            <w:r>
              <w:rPr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sz w:val="23"/>
                <w:szCs w:val="23"/>
                <w:lang w:eastAsia="en-US"/>
              </w:rPr>
              <w:t>.-</w:t>
            </w:r>
            <w:proofErr w:type="gramEnd"/>
            <w:r>
              <w:rPr>
                <w:sz w:val="23"/>
                <w:szCs w:val="23"/>
                <w:lang w:eastAsia="en-US"/>
              </w:rPr>
              <w:t>январь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2014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2920000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Июль-август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9314274 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соответстии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с требованиями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.м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1 218 791,10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Июль-август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рабочих проектов объекта:</w:t>
            </w:r>
          </w:p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163 730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Май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>
                <w:rPr>
                  <w:rStyle w:val="afffa"/>
                  <w:rFonts w:eastAsiaTheme="minorHAnsi"/>
                  <w:bCs/>
                  <w:color w:val="auto"/>
                  <w:sz w:val="23"/>
                  <w:szCs w:val="23"/>
                  <w:u w:val="none"/>
                  <w:lang w:eastAsia="en-US"/>
                </w:rPr>
                <w:t>7020000</w:t>
              </w:r>
            </w:hyperlink>
            <w:r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Наличия опыта оказания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риэлторских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услуг не менее двух лет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2 850 000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II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2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3321101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Микроскоп МСП-1 вариант 3Ц в комплекте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объектив-насадками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0,5х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В соответствии с техническими требованиями. Срок гарантии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на поставляемый товар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181 248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Май 2013 г.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Июнь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2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>
                <w:rPr>
                  <w:rStyle w:val="afffa"/>
                  <w:rFonts w:eastAsiaTheme="minorHAnsi"/>
                  <w:bCs/>
                  <w:color w:val="auto"/>
                  <w:sz w:val="23"/>
                  <w:szCs w:val="23"/>
                  <w:u w:val="none"/>
                  <w:lang w:eastAsia="en-US"/>
                </w:rPr>
                <w:t>4560000</w:t>
              </w:r>
            </w:hyperlink>
          </w:p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Проект МИК 2010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493 000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 2013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– сентябрь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Конкурс 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2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Ремонт помещений 1 этаж корпус № 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1 915 213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– ноябрь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Монтаж системы вентиляции линии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перманганатной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очистки в цехе 29 корпусе 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123 861,06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Монтаж оборудования </w:t>
            </w:r>
            <w:proofErr w:type="gramStart"/>
            <w:r>
              <w:rPr>
                <w:sz w:val="23"/>
                <w:szCs w:val="23"/>
                <w:lang w:eastAsia="en-US"/>
              </w:rPr>
              <w:t>согласно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920 000,00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– ноябрь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Паспорт качества, сертификат качества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504 374,79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31.30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линии 0,4кВ для электроснабжения корпуса № 8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Прокладка кабельной линии согласно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ПУЭ. Материалы и комплектующие сертифицированные.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757 332,20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Июль-август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31.30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Прокладка, монтаж сетей и подключение оборудования согласно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gramStart"/>
            <w:r>
              <w:rPr>
                <w:sz w:val="23"/>
                <w:szCs w:val="23"/>
                <w:lang w:eastAsia="en-US"/>
              </w:rPr>
              <w:t>,П</w:t>
            </w:r>
            <w:proofErr w:type="gramEnd"/>
            <w:r>
              <w:rPr>
                <w:sz w:val="23"/>
                <w:szCs w:val="23"/>
                <w:lang w:eastAsia="en-US"/>
              </w:rPr>
              <w:t>УЭ</w:t>
            </w:r>
            <w:proofErr w:type="spellEnd"/>
            <w:r>
              <w:rPr>
                <w:sz w:val="23"/>
                <w:szCs w:val="23"/>
                <w:lang w:eastAsia="en-US"/>
              </w:rPr>
              <w:t>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4 613 084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Июнь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– сентябрь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Монтаж оборудования </w:t>
            </w:r>
            <w:proofErr w:type="gramStart"/>
            <w:r>
              <w:rPr>
                <w:sz w:val="23"/>
                <w:szCs w:val="23"/>
                <w:lang w:eastAsia="en-US"/>
              </w:rPr>
              <w:t>согласно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1265 355,33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– ноябрь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Монтаж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циркуляционного трубопровода ГВС до корп. №10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Монтаж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трубопроводов ГВС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согласно проекта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Невозможно </w:t>
            </w:r>
            <w:r>
              <w:rPr>
                <w:sz w:val="23"/>
                <w:szCs w:val="23"/>
                <w:lang w:eastAsia="en-US"/>
              </w:rPr>
              <w:lastRenderedPageBreak/>
              <w:t>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927 979,14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Июль-сентябрь </w:t>
            </w:r>
            <w:r>
              <w:rPr>
                <w:sz w:val="23"/>
                <w:szCs w:val="23"/>
                <w:lang w:eastAsia="en-US"/>
              </w:rPr>
              <w:lastRenderedPageBreak/>
              <w:t>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 xml:space="preserve">Запрос </w:t>
            </w:r>
            <w:r>
              <w:rPr>
                <w:sz w:val="23"/>
                <w:szCs w:val="23"/>
                <w:lang w:eastAsia="en-US"/>
              </w:rPr>
              <w:lastRenderedPageBreak/>
              <w:t>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да</w:t>
            </w:r>
          </w:p>
        </w:tc>
      </w:tr>
      <w:tr w:rsidR="005936D5" w:rsidTr="005936D5">
        <w:trPr>
          <w:gridBefore w:val="1"/>
          <w:wBefore w:w="855" w:type="dxa"/>
          <w:trHeight w:val="130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25.13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u w:val="single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на поставку гражданского противогаза ГП-7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Сертификат качества, дата выпуска 2013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311 556,00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Июль-сентябрь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0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5936D5" w:rsidRDefault="005936D5" w:rsidP="005936D5">
            <w:pPr>
              <w:pStyle w:val="OEM"/>
              <w:spacing w:line="276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на поставку муфт соединительных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Сертификат качества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142 579,74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Июль-август </w:t>
            </w:r>
          </w:p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8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u w:val="single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Монтаж пожарно-охранной сигнализации на 1-м этаже корпуса 1 основной площадки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Согласно проектной документации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690 000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Сентябрь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23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3319020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Приобретение оборудования и материалов для монтажа пожарно-охранной сигнализации на 1 и 2 этажах корпуса 8 основной площадки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Согласно проектной документации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widowControl/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Приборы и материалы – 165 шт. </w:t>
            </w:r>
          </w:p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Кабель– 455 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125 559,45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сентябрь 2013 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2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103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>
                <w:rPr>
                  <w:rStyle w:val="afffa"/>
                  <w:rFonts w:eastAsiaTheme="minorHAnsi"/>
                  <w:bCs/>
                  <w:color w:val="auto"/>
                  <w:sz w:val="23"/>
                  <w:szCs w:val="23"/>
                  <w:u w:val="none"/>
                  <w:lang w:eastAsia="en-US"/>
                </w:rPr>
                <w:t>4520000</w:t>
              </w:r>
            </w:hyperlink>
          </w:p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u w:val="single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Ремонт помещений в корпусе № 2 на 1-ом этаже в осях Б-Д-10/1-17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  <w:p w:rsidR="005936D5" w:rsidRDefault="005936D5" w:rsidP="005936D5">
            <w:pPr>
              <w:widowControl/>
              <w:spacing w:line="276" w:lineRule="auto"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кв. м.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4 715 179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Сентябрь-декабрь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29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104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>
                <w:rPr>
                  <w:rStyle w:val="afffa"/>
                  <w:rFonts w:eastAsiaTheme="minorHAnsi"/>
                  <w:bCs/>
                  <w:color w:val="auto"/>
                  <w:sz w:val="23"/>
                  <w:szCs w:val="23"/>
                  <w:u w:val="none"/>
                  <w:lang w:eastAsia="en-US"/>
                </w:rPr>
                <w:t>4520000</w:t>
              </w:r>
            </w:hyperlink>
          </w:p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u w:val="single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Ремонт гидроабразивного участка в корпусе № 21 в П-2М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427 416,06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Август-сентябрь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 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25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105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31.30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Прокладка, монтаж сетей и подключение оборудования согласно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gramStart"/>
            <w:r>
              <w:rPr>
                <w:sz w:val="23"/>
                <w:szCs w:val="23"/>
                <w:lang w:eastAsia="en-US"/>
              </w:rPr>
              <w:t>,П</w:t>
            </w:r>
            <w:proofErr w:type="gramEnd"/>
            <w:r>
              <w:rPr>
                <w:sz w:val="23"/>
                <w:szCs w:val="23"/>
                <w:lang w:eastAsia="en-US"/>
              </w:rPr>
              <w:t>УЭ</w:t>
            </w:r>
            <w:proofErr w:type="spellEnd"/>
            <w:r>
              <w:rPr>
                <w:sz w:val="23"/>
                <w:szCs w:val="23"/>
                <w:lang w:eastAsia="en-US"/>
              </w:rPr>
              <w:t>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6 113 186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– ноябрь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45.3</w:t>
            </w:r>
          </w:p>
          <w:p w:rsidR="005936D5" w:rsidRDefault="005936D5" w:rsidP="005936D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hyperlink r:id="rId12" w:history="1">
              <w:r>
                <w:rPr>
                  <w:rStyle w:val="afffa"/>
                  <w:rFonts w:eastAsiaTheme="minorHAns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4530000</w:t>
              </w:r>
            </w:hyperlink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5936D5" w:rsidRDefault="005936D5" w:rsidP="005936D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Монтаж системы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воздухоснабжения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корпуса №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797 606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2013 г.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5936D5" w:rsidRDefault="005936D5" w:rsidP="005936D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Монтаж систем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тепловодоснабже</w:t>
            </w:r>
            <w:proofErr w:type="spellEnd"/>
          </w:p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канализации корпуса №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1 077 705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2013 г.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hyperlink r:id="rId13" w:history="1">
              <w:r>
                <w:rPr>
                  <w:rStyle w:val="afffa"/>
                  <w:rFonts w:eastAsiaTheme="minorHAnsi"/>
                  <w:bCs/>
                  <w:color w:val="auto"/>
                  <w:u w:val="none"/>
                  <w:lang w:eastAsia="en-US"/>
                </w:rPr>
                <w:t>4540000</w:t>
              </w:r>
            </w:hyperlink>
            <w:r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Устройство металлического забора б/о Красный Яр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  <w:p w:rsidR="005936D5" w:rsidRDefault="005936D5" w:rsidP="005936D5">
            <w:pPr>
              <w:widowControl/>
              <w:spacing w:line="276" w:lineRule="auto"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кв. м.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590080,05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Сентябрь 2013 г.- Октябрь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3020198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коммутационного оборудования для ЛВС К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2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Коммутатор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HP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ProCurve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E5406-44G-PoE+/ 4G v2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zl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J9539A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Модуль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HP 24-port Gig-T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PoE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+ v2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zl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Module J9534A</w:t>
            </w:r>
          </w:p>
          <w:p w:rsidR="005936D5" w:rsidRDefault="005936D5" w:rsidP="005936D5">
            <w:pPr>
              <w:widowControl/>
              <w:spacing w:line="276" w:lineRule="auto"/>
              <w:rPr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Модуль</w:t>
            </w:r>
            <w:r>
              <w:rPr>
                <w:bCs/>
                <w:sz w:val="23"/>
                <w:szCs w:val="23"/>
                <w:lang w:val="en-US" w:eastAsia="en-US"/>
              </w:rPr>
              <w:t xml:space="preserve"> HP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zl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Module 12-port Gig-T / 12-port SFP v2 J9637A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8839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468 294,77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 – сентябрь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hyperlink r:id="rId14" w:history="1">
              <w:r>
                <w:rPr>
                  <w:rStyle w:val="afffa"/>
                  <w:rFonts w:eastAsiaTheme="minorHAnsi"/>
                  <w:bCs/>
                  <w:color w:val="auto"/>
                  <w:u w:val="none"/>
                  <w:lang w:eastAsia="en-US"/>
                </w:rPr>
                <w:t>2912000</w:t>
              </w:r>
            </w:hyperlink>
            <w:r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Закупка компрессора винтового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AIRPOL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-30, компрессора винтового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рефрежираторным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осушителем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GENESIS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-15. Компрессоров винтовых GENESIS-7,5 10-270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Срок гарантии-1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1 164 262,72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август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 – 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2947195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Дополнительно к стандартному комплекту: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 насадка с боем вперед.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 насадка трехгранная с буравчиком.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3. насадка чистящая </w:t>
            </w:r>
            <w:proofErr w:type="spellStart"/>
            <w:r>
              <w:rPr>
                <w:sz w:val="23"/>
                <w:szCs w:val="23"/>
                <w:lang w:eastAsia="en-US"/>
              </w:rPr>
              <w:t>гранатообразная</w:t>
            </w:r>
            <w:proofErr w:type="spellEnd"/>
            <w:r>
              <w:rPr>
                <w:sz w:val="23"/>
                <w:szCs w:val="23"/>
                <w:lang w:eastAsia="en-US"/>
              </w:rPr>
              <w:t>.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4. пистолет высокого давления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383 138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Июль-август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 – 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Камера струйной очистки КСО 200-НСФР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2) Камера должна быть оборудована системой удаления загрязненного воздуха из рабочей зоны и его очистки, с одновременно очисткой абразивного </w:t>
            </w:r>
            <w:r>
              <w:rPr>
                <w:sz w:val="23"/>
                <w:szCs w:val="23"/>
                <w:lang w:eastAsia="en-US"/>
              </w:rPr>
              <w:lastRenderedPageBreak/>
              <w:t>материала от крупных включений и пыли.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691 364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Камера струйной очистки КСО 110-ИСФР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585 722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2949120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 оборудования ДИМЕТ-404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Состав: напылительный блок;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Монтажная стойка; давление потребляемого сжатого воздуха -0,5-0,9 </w:t>
            </w:r>
            <w:proofErr w:type="spellStart"/>
            <w:r>
              <w:rPr>
                <w:sz w:val="23"/>
                <w:szCs w:val="23"/>
                <w:lang w:eastAsia="en-US"/>
              </w:rPr>
              <w:t>Мпа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; расход сжатого воздуха -0,45 </w:t>
            </w:r>
            <w:r>
              <w:rPr>
                <w:sz w:val="23"/>
                <w:szCs w:val="23"/>
                <w:lang w:eastAsia="en-US"/>
              </w:rPr>
              <w:lastRenderedPageBreak/>
              <w:t>м3/мин;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Электропитание-220</w:t>
            </w:r>
            <w:proofErr w:type="gramStart"/>
            <w:r>
              <w:rPr>
                <w:sz w:val="23"/>
                <w:szCs w:val="23"/>
                <w:lang w:eastAsia="en-US"/>
              </w:rPr>
              <w:t xml:space="preserve"> В</w:t>
            </w:r>
            <w:proofErr w:type="gramEnd"/>
            <w:r>
              <w:rPr>
                <w:sz w:val="23"/>
                <w:szCs w:val="23"/>
                <w:lang w:eastAsia="en-US"/>
              </w:rPr>
              <w:t>,3,3 кВт; производительность по массе наносимого покрытия на основе алюминия: 1-6 г/мин (0,3-2 см3/мин); количество фиксированных температурных режимов-5; количество порошковых питателей-2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299 740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Июль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 xml:space="preserve">3120330 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Поставка автоматического выключателя АВ2М-10Н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н=1000А с ручным приводом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Паспорт качества, сертификат качества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132 432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3133010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Поставка кабеля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Сертификат качества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Производитель РФ Произведен: II полугодие 2012 г.- 2013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006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163 398,1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74.20.14</w:t>
            </w:r>
          </w:p>
          <w:p w:rsidR="005936D5" w:rsidRDefault="005936D5" w:rsidP="005936D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7421023 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Разработка проектно-сметной документации по электроснабжению силовой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сети в корп.14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Разработка проекта </w:t>
            </w:r>
            <w:proofErr w:type="gramStart"/>
            <w:r>
              <w:rPr>
                <w:sz w:val="23"/>
                <w:szCs w:val="23"/>
                <w:lang w:eastAsia="en-US"/>
              </w:rPr>
              <w:t>согласно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действующих норм и правил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400 000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74.20.14</w:t>
            </w:r>
          </w:p>
          <w:p w:rsidR="005936D5" w:rsidRDefault="005936D5" w:rsidP="005936D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7421023 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Проектирование наружной производственной канализации К3 от корпуса № 1 до нейтрализатора в корпусе № 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Выполнить </w:t>
            </w:r>
            <w:proofErr w:type="gramStart"/>
            <w:r>
              <w:rPr>
                <w:sz w:val="23"/>
                <w:szCs w:val="23"/>
                <w:lang w:eastAsia="en-US"/>
              </w:rPr>
              <w:t>согласно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действующих норм и правил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300 486,40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Август-сентябрь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2912100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насосов WILO-IL 50/170-7.5/2 в количестве 3 шт., насосов WILO-IL 80/200-22/2 в количестве 2 шт.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Срок гарантии – 1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285 664,78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3319020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Приобретение оборудования и материалов для монтажа систем охранного видеонаблюдения и пожарно-охранной сигнализации в корпусе 321 основной площадки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Согласно проектно-сметной документации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Приборы и материалы-19 шт. </w:t>
            </w:r>
          </w:p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кабель-420 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358 107,42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3312551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Поставка генератора импульсов АКИП-3303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Свидетельство о поверке, год выпуска 2013 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228 076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Ремонт системы отопления в здании СОК-1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Заельцовский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по адресу ул. Дачное шоссе,8/1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Гарантия не менее – 1 года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341 733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– октябрь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2922105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Станок универсальный токарно-винторезный ИЖ250ИТВМФ1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Станок должен соответствовать классу точности</w:t>
            </w:r>
            <w:proofErr w:type="gramStart"/>
            <w:r>
              <w:rPr>
                <w:sz w:val="23"/>
                <w:szCs w:val="23"/>
                <w:lang w:eastAsia="en-US"/>
              </w:rPr>
              <w:t xml:space="preserve"> В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по ГОСТ 8-82 Межцентровое расстояние-500 мм. Обрабатываемые диаметры </w:t>
            </w:r>
            <w:proofErr w:type="gramStart"/>
            <w:r>
              <w:rPr>
                <w:sz w:val="23"/>
                <w:szCs w:val="23"/>
                <w:lang w:eastAsia="en-US"/>
              </w:rPr>
              <w:t>мм</w:t>
            </w:r>
            <w:proofErr w:type="gramEnd"/>
            <w:r>
              <w:rPr>
                <w:sz w:val="23"/>
                <w:szCs w:val="23"/>
                <w:lang w:eastAsia="en-US"/>
              </w:rPr>
              <w:t>. Над станиной-240.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Над суппортом-168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Комплектация: станок, </w:t>
            </w: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трех-кулачковый</w:t>
            </w:r>
            <w:proofErr w:type="spellEnd"/>
            <w:proofErr w:type="gramEnd"/>
            <w:r>
              <w:rPr>
                <w:sz w:val="23"/>
                <w:szCs w:val="23"/>
                <w:lang w:eastAsia="en-US"/>
              </w:rPr>
              <w:t xml:space="preserve"> патрон, люнет система цифровой </w:t>
            </w:r>
            <w:r>
              <w:rPr>
                <w:sz w:val="23"/>
                <w:szCs w:val="23"/>
                <w:lang w:eastAsia="en-US"/>
              </w:rPr>
              <w:lastRenderedPageBreak/>
              <w:t>индикации, система подачи СОЖ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1 075 333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124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2922150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Станок универсальный фрезерный ОММ64S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Станок должен соответствовать классу точности </w:t>
            </w:r>
            <w:proofErr w:type="gramStart"/>
            <w:r>
              <w:rPr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по ГОСТ 8-82 Перемещения: X-400 мм.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Y</w:t>
            </w:r>
            <w:r>
              <w:rPr>
                <w:sz w:val="23"/>
                <w:szCs w:val="23"/>
                <w:lang w:eastAsia="en-US"/>
              </w:rPr>
              <w:t>-320 мм.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Z</w:t>
            </w:r>
            <w:r>
              <w:rPr>
                <w:sz w:val="23"/>
                <w:szCs w:val="23"/>
                <w:lang w:eastAsia="en-US"/>
              </w:rPr>
              <w:t>-400 мм.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Наличие приводов по </w:t>
            </w:r>
            <w:r>
              <w:rPr>
                <w:sz w:val="23"/>
                <w:szCs w:val="23"/>
                <w:lang w:val="en-US" w:eastAsia="en-US"/>
              </w:rPr>
              <w:t>X</w:t>
            </w:r>
            <w:r>
              <w:rPr>
                <w:sz w:val="23"/>
                <w:szCs w:val="23"/>
                <w:lang w:eastAsia="en-US"/>
              </w:rPr>
              <w:t>;</w:t>
            </w:r>
            <w:r>
              <w:rPr>
                <w:sz w:val="23"/>
                <w:szCs w:val="23"/>
                <w:lang w:val="en-US" w:eastAsia="en-US"/>
              </w:rPr>
              <w:t>Y</w:t>
            </w:r>
            <w:r>
              <w:rPr>
                <w:sz w:val="23"/>
                <w:szCs w:val="23"/>
                <w:lang w:eastAsia="en-US"/>
              </w:rPr>
              <w:t>;</w:t>
            </w:r>
            <w:r>
              <w:rPr>
                <w:sz w:val="23"/>
                <w:szCs w:val="23"/>
                <w:lang w:val="en-US" w:eastAsia="en-US"/>
              </w:rPr>
              <w:t>Z</w:t>
            </w:r>
            <w:r>
              <w:rPr>
                <w:sz w:val="23"/>
                <w:szCs w:val="23"/>
                <w:lang w:eastAsia="en-US"/>
              </w:rPr>
              <w:t xml:space="preserve"> и ускоренного перемещения. Наличие пиноли на фрезерной головке. Обороты шпинделя,63-3150 </w:t>
            </w:r>
            <w:proofErr w:type="gramStart"/>
            <w:r>
              <w:rPr>
                <w:sz w:val="23"/>
                <w:szCs w:val="23"/>
                <w:lang w:eastAsia="en-US"/>
              </w:rPr>
              <w:t>об</w:t>
            </w:r>
            <w:proofErr w:type="gramEnd"/>
            <w:r>
              <w:rPr>
                <w:sz w:val="23"/>
                <w:szCs w:val="23"/>
                <w:lang w:eastAsia="en-US"/>
              </w:rPr>
              <w:t>/мин.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Комплектация: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Станок, патрон для крепления инструмента с набором цанг, система цифровой индикации.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2 161 252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3020198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коммутационного оборудования для ЛВС К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2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 xml:space="preserve">HP 8-port 10-GbE SFP+v2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zl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Module J9538A-1 </w:t>
            </w:r>
            <w:proofErr w:type="spellStart"/>
            <w:proofErr w:type="gramStart"/>
            <w:r>
              <w:rPr>
                <w:bCs/>
                <w:sz w:val="23"/>
                <w:szCs w:val="23"/>
                <w:lang w:eastAsia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>.,</w:t>
            </w:r>
            <w:proofErr w:type="gramEnd"/>
            <w:r>
              <w:rPr>
                <w:bCs/>
                <w:sz w:val="23"/>
                <w:szCs w:val="23"/>
                <w:lang w:val="en-US" w:eastAsia="en-US"/>
              </w:rPr>
              <w:t xml:space="preserve"> HP 24-port  SFP v2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zl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 xml:space="preserve"> Module J9537A-1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>.,</w:t>
            </w:r>
          </w:p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val="en-US" w:eastAsia="en-US"/>
              </w:rPr>
              <w:t xml:space="preserve">HP X242 SFP+SFP+7m Direct Attach Cable J9285B-4 </w:t>
            </w:r>
            <w:proofErr w:type="spellStart"/>
            <w:r>
              <w:rPr>
                <w:bCs/>
                <w:sz w:val="23"/>
                <w:szCs w:val="23"/>
                <w:lang w:val="en-US" w:eastAsia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 w:eastAsia="en-US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8839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346 595,00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126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Монтаж систем вентиляции корпуса №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Гарантия не менее 1 года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2 848 386,46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Сентябрь-октябрь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Капитальный ремонт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>/в кабеля силового СБ-3х70 инв. № 7611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Прокладка кабеля в земле согласно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>, ПУЭ. Материалы и комплектующие сертифицированные.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329 612,72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74.20.14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7421023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Разработка проектно-сметной документации: «Реконструкция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повысительной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насосной станции системы холодного водоснабжения производственной площадки в корпусе № 25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Разработка проектно-сметной документации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согласно задания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на проектирование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198 957,00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октябрь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2922173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металлографического шлифовально-полировального станка LS 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Скорость вращения диска 0-500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об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>/мин;</w:t>
            </w:r>
          </w:p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регулировка потока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лубриканта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и воды; возможность установки неклейких абразивных материалов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228 130,00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Поставка трансформатора силового масляного мощностью 630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lastRenderedPageBreak/>
              <w:t>кВА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lastRenderedPageBreak/>
              <w:t xml:space="preserve">Сертифицированное оборудование. Гарантия не менее 12 </w:t>
            </w:r>
            <w:r>
              <w:rPr>
                <w:bCs/>
                <w:sz w:val="23"/>
                <w:szCs w:val="23"/>
                <w:lang w:eastAsia="en-US"/>
              </w:rPr>
              <w:lastRenderedPageBreak/>
              <w:t>месяцев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301 297,00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7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131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bCs/>
                <w:color w:val="26282F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Ремонт помещений в корпусе № 10 на 3-м этаже в кабинете начальника, ПДБ, коридоре в осях 1-3-Г-В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spacing w:line="276" w:lineRule="auto"/>
              <w:ind w:firstLine="72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055</w:t>
            </w:r>
          </w:p>
          <w:p w:rsidR="005936D5" w:rsidRDefault="005936D5" w:rsidP="005936D5">
            <w:pPr>
              <w:widowControl/>
              <w:spacing w:line="276" w:lineRule="auto"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кв. м.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710 124,00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Ноябрь 2013 г.- Декабрь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3230020</w:t>
            </w:r>
          </w:p>
          <w:p w:rsidR="005936D5" w:rsidRDefault="005936D5" w:rsidP="005936D5">
            <w:pPr>
              <w:spacing w:line="276" w:lineRule="auto"/>
              <w:jc w:val="both"/>
              <w:rPr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Поставка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видеорегистратора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INFINITY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NDR</w:t>
            </w:r>
            <w:r>
              <w:rPr>
                <w:bCs/>
                <w:sz w:val="23"/>
                <w:szCs w:val="23"/>
                <w:lang w:eastAsia="en-US"/>
              </w:rPr>
              <w:t>-</w:t>
            </w:r>
            <w:r>
              <w:rPr>
                <w:bCs/>
                <w:sz w:val="23"/>
                <w:szCs w:val="23"/>
                <w:lang w:val="en-US" w:eastAsia="en-US"/>
              </w:rPr>
              <w:t>DLX</w:t>
            </w:r>
            <w:r>
              <w:rPr>
                <w:bCs/>
                <w:sz w:val="23"/>
                <w:szCs w:val="23"/>
                <w:lang w:eastAsia="en-US"/>
              </w:rPr>
              <w:t>3616</w:t>
            </w:r>
            <w:r>
              <w:rPr>
                <w:bCs/>
                <w:sz w:val="23"/>
                <w:szCs w:val="23"/>
                <w:lang w:val="en-US" w:eastAsia="en-US"/>
              </w:rPr>
              <w:t>PH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Паспорт, сертификат соответствия, год выпуска не позднее 2013 года.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ind w:firstLine="720"/>
              <w:rPr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209 413,26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Работы по прокладке, монтажу сетей и подключению оборудования 1-го этажа в корпусе № 12А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Прокладка, монтаж сетей и подключение оборудования, согласно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ПУЭ.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1 019 290,60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3696632 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Приобретение шкафов картотечных AFC-02,A</w:t>
            </w:r>
            <w:r>
              <w:rPr>
                <w:bCs/>
                <w:sz w:val="23"/>
                <w:szCs w:val="23"/>
                <w:lang w:val="en-US" w:eastAsia="en-US"/>
              </w:rPr>
              <w:t>FC</w:t>
            </w:r>
            <w:r>
              <w:rPr>
                <w:bCs/>
                <w:sz w:val="23"/>
                <w:szCs w:val="23"/>
                <w:lang w:eastAsia="en-US"/>
              </w:rPr>
              <w:t xml:space="preserve">-05, </w:t>
            </w:r>
            <w:r>
              <w:rPr>
                <w:bCs/>
                <w:sz w:val="23"/>
                <w:szCs w:val="23"/>
                <w:lang w:val="en-US" w:eastAsia="en-US"/>
              </w:rPr>
              <w:t>AFC</w:t>
            </w:r>
            <w:r>
              <w:rPr>
                <w:bCs/>
                <w:sz w:val="23"/>
                <w:szCs w:val="23"/>
                <w:lang w:eastAsia="en-US"/>
              </w:rPr>
              <w:t xml:space="preserve">-03, </w:t>
            </w:r>
            <w:r>
              <w:rPr>
                <w:bCs/>
                <w:sz w:val="23"/>
                <w:szCs w:val="23"/>
                <w:lang w:val="en-US" w:eastAsia="en-US"/>
              </w:rPr>
              <w:t>AFC</w:t>
            </w:r>
            <w:r>
              <w:rPr>
                <w:bCs/>
                <w:sz w:val="23"/>
                <w:szCs w:val="23"/>
                <w:lang w:eastAsia="en-US"/>
              </w:rPr>
              <w:t>-06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Ящики снабдить </w:t>
            </w:r>
            <w:proofErr w:type="spellStart"/>
            <w:r>
              <w:rPr>
                <w:sz w:val="23"/>
                <w:szCs w:val="23"/>
                <w:lang w:eastAsia="en-US"/>
              </w:rPr>
              <w:t>продолными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и поперечными перегородками согласно эскизам. Гарантийный срок эксплуатации -12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ind w:firstLine="720"/>
              <w:rPr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AFC-02-4 шт., A</w:t>
            </w:r>
            <w:r>
              <w:rPr>
                <w:bCs/>
                <w:sz w:val="23"/>
                <w:szCs w:val="23"/>
                <w:lang w:val="en-US" w:eastAsia="en-US"/>
              </w:rPr>
              <w:t>FC</w:t>
            </w:r>
            <w:r>
              <w:rPr>
                <w:bCs/>
                <w:sz w:val="23"/>
                <w:szCs w:val="23"/>
                <w:lang w:eastAsia="en-US"/>
              </w:rPr>
              <w:t xml:space="preserve">-05-10 шт., </w:t>
            </w:r>
            <w:r>
              <w:rPr>
                <w:bCs/>
                <w:sz w:val="23"/>
                <w:szCs w:val="23"/>
                <w:lang w:val="en-US" w:eastAsia="en-US"/>
              </w:rPr>
              <w:t>AFC</w:t>
            </w:r>
            <w:r>
              <w:rPr>
                <w:bCs/>
                <w:sz w:val="23"/>
                <w:szCs w:val="23"/>
                <w:lang w:eastAsia="en-US"/>
              </w:rPr>
              <w:t xml:space="preserve">-03-3 шт., </w:t>
            </w:r>
            <w:r>
              <w:rPr>
                <w:bCs/>
                <w:sz w:val="23"/>
                <w:szCs w:val="23"/>
                <w:lang w:val="en-US" w:eastAsia="en-US"/>
              </w:rPr>
              <w:t>AFC</w:t>
            </w:r>
            <w:r>
              <w:rPr>
                <w:bCs/>
                <w:sz w:val="23"/>
                <w:szCs w:val="23"/>
                <w:lang w:eastAsia="en-US"/>
              </w:rPr>
              <w:t>-06-3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222 910,5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4540030 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Выполнение работ по очистке емкостей 2 шт. от ила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Согласно сметы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520 000,00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2101030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бумаги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Сертификат качества, </w:t>
            </w:r>
            <w:r>
              <w:rPr>
                <w:sz w:val="23"/>
                <w:szCs w:val="23"/>
                <w:lang w:eastAsia="en-US"/>
              </w:rPr>
              <w:lastRenderedPageBreak/>
              <w:t>соответствие ГОСТ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1 900 000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137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1816000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спецодежды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2 100 000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6011013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881 000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6023000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941 369,00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6412000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Оказание курьерских услуг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1 157 022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2912167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Насос диффузионный марки НД-250р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Паспорт, в паспорте штамп ОТК, сертификат соответствия, год выпуска не позднее 2013 года.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ind w:firstLine="720"/>
              <w:rPr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144 970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Октябрь </w:t>
            </w:r>
            <w:r>
              <w:rPr>
                <w:sz w:val="23"/>
                <w:szCs w:val="23"/>
                <w:lang w:val="en-US" w:eastAsia="en-US"/>
              </w:rPr>
              <w:t>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Ноябрь </w:t>
            </w:r>
            <w:r>
              <w:rPr>
                <w:sz w:val="23"/>
                <w:szCs w:val="23"/>
                <w:lang w:val="en-US" w:eastAsia="en-US"/>
              </w:rPr>
              <w:t>201</w:t>
            </w:r>
            <w:r>
              <w:rPr>
                <w:sz w:val="23"/>
                <w:szCs w:val="23"/>
                <w:lang w:eastAsia="en-US"/>
              </w:rPr>
              <w:t>3</w:t>
            </w:r>
            <w:r>
              <w:rPr>
                <w:sz w:val="23"/>
                <w:szCs w:val="23"/>
                <w:lang w:val="en-US" w:eastAsia="en-US"/>
              </w:rPr>
              <w:t xml:space="preserve">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4540000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Устройство забора в СОК «Красный Яр»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3"/>
                <w:szCs w:val="23"/>
                <w:lang w:eastAsia="en-US"/>
              </w:rPr>
              <w:t>СниП</w:t>
            </w:r>
            <w:proofErr w:type="spellEnd"/>
            <w:r>
              <w:rPr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spacing w:line="276" w:lineRule="auto"/>
              <w:ind w:firstLine="72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055</w:t>
            </w:r>
          </w:p>
          <w:p w:rsidR="005936D5" w:rsidRDefault="005936D5" w:rsidP="005936D5">
            <w:pPr>
              <w:widowControl/>
              <w:spacing w:line="276" w:lineRule="auto"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кв. м.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592 375,34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Октябрь 2013 г.- Декабрь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3314000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val="en-US"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камеры дождя UQBR - 1200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 Размер рабочей камеры 120х120х100 см;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 Мощность  2,5 кВт;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 Диаметр подачи воды – 16 мм;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4. Диаметр отверстия душа – 0,4 мм; 5. Угол колебательных </w:t>
            </w:r>
            <w:r>
              <w:rPr>
                <w:sz w:val="23"/>
                <w:szCs w:val="23"/>
                <w:lang w:eastAsia="en-US"/>
              </w:rPr>
              <w:lastRenderedPageBreak/>
              <w:t>отклонений ±45º, ±60º,±90º,±180º.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6. Скорость вращения испытательного стола 1 </w:t>
            </w:r>
            <w:proofErr w:type="gramStart"/>
            <w:r>
              <w:rPr>
                <w:sz w:val="23"/>
                <w:szCs w:val="23"/>
                <w:lang w:eastAsia="en-US"/>
              </w:rPr>
              <w:t>об</w:t>
            </w:r>
            <w:proofErr w:type="gramEnd"/>
            <w:r>
              <w:rPr>
                <w:sz w:val="23"/>
                <w:szCs w:val="23"/>
                <w:lang w:eastAsia="en-US"/>
              </w:rPr>
              <w:t>/</w:t>
            </w:r>
            <w:proofErr w:type="gramStart"/>
            <w:r>
              <w:rPr>
                <w:sz w:val="23"/>
                <w:szCs w:val="23"/>
                <w:lang w:eastAsia="en-US"/>
              </w:rPr>
              <w:t>мин</w:t>
            </w:r>
            <w:proofErr w:type="gramEnd"/>
            <w:r>
              <w:rPr>
                <w:sz w:val="23"/>
                <w:szCs w:val="23"/>
                <w:lang w:eastAsia="en-US"/>
              </w:rPr>
              <w:t>. Или с плавным регулированием скорости вращения.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ind w:firstLine="720"/>
              <w:rPr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0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738 000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01 февраля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144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6311000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Работа бригады такелажников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Погрузка и крепление груза </w:t>
            </w:r>
            <w:proofErr w:type="gramStart"/>
            <w:r>
              <w:rPr>
                <w:sz w:val="23"/>
                <w:szCs w:val="23"/>
                <w:lang w:eastAsia="en-US"/>
              </w:rPr>
              <w:t>на ж</w:t>
            </w:r>
            <w:proofErr w:type="gramEnd"/>
            <w:r>
              <w:rPr>
                <w:sz w:val="23"/>
                <w:szCs w:val="23"/>
                <w:lang w:eastAsia="en-US"/>
              </w:rPr>
              <w:t>/</w:t>
            </w:r>
            <w:proofErr w:type="spellStart"/>
            <w:r>
              <w:rPr>
                <w:sz w:val="23"/>
                <w:szCs w:val="23"/>
                <w:lang w:eastAsia="en-US"/>
              </w:rPr>
              <w:t>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платформах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500 000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течени</w:t>
            </w:r>
            <w:proofErr w:type="gramStart"/>
            <w:r>
              <w:rPr>
                <w:sz w:val="23"/>
                <w:szCs w:val="23"/>
                <w:lang w:eastAsia="en-US"/>
              </w:rPr>
              <w:t>и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2014 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2320230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Соответствие ТУ и </w:t>
            </w:r>
            <w:proofErr w:type="spellStart"/>
            <w:r>
              <w:rPr>
                <w:sz w:val="23"/>
                <w:szCs w:val="23"/>
                <w:lang w:eastAsia="en-US"/>
              </w:rPr>
              <w:t>ГОСТам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литр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29 826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 и НСО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1 074 112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течени</w:t>
            </w:r>
            <w:proofErr w:type="gramStart"/>
            <w:r>
              <w:rPr>
                <w:sz w:val="23"/>
                <w:szCs w:val="23"/>
                <w:lang w:eastAsia="en-US"/>
              </w:rPr>
              <w:t>и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2014 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2320230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Соответствие ТУ и </w:t>
            </w:r>
            <w:proofErr w:type="spellStart"/>
            <w:r>
              <w:rPr>
                <w:sz w:val="23"/>
                <w:szCs w:val="23"/>
                <w:lang w:eastAsia="en-US"/>
              </w:rPr>
              <w:t>ГОСТам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литр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 и РФ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4 597 500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течени</w:t>
            </w:r>
            <w:proofErr w:type="gramStart"/>
            <w:r>
              <w:rPr>
                <w:sz w:val="23"/>
                <w:szCs w:val="23"/>
                <w:lang w:eastAsia="en-US"/>
              </w:rPr>
              <w:t>и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2014 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4540030 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Выполнение работ по ремонту системы очистки стоков от иловых отложений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Согласно сметы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805 103,38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2919380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фильтр-пресса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рамного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Ш4-ВФП-25/Э14 в количестве 1 шт.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Срок гарантии – 1 год, площадь фильтрования-14 м</w:t>
            </w:r>
            <w:proofErr w:type="gramStart"/>
            <w:r>
              <w:rPr>
                <w:sz w:val="23"/>
                <w:szCs w:val="23"/>
                <w:lang w:eastAsia="en-US"/>
              </w:rPr>
              <w:t>2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ind w:firstLine="720"/>
              <w:rPr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640 000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7260090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Закупка на поставку программного обеспечения (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ПО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ПО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 «</w:t>
            </w:r>
            <w:proofErr w:type="gramStart"/>
            <w:r>
              <w:rPr>
                <w:sz w:val="23"/>
                <w:szCs w:val="23"/>
                <w:lang w:eastAsia="en-US"/>
              </w:rPr>
              <w:t>Среда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разработки и отладки программ MC </w:t>
            </w:r>
            <w:proofErr w:type="spellStart"/>
            <w:r>
              <w:rPr>
                <w:sz w:val="23"/>
                <w:szCs w:val="23"/>
                <w:lang w:eastAsia="en-US"/>
              </w:rPr>
              <w:t>St</w:t>
            </w:r>
            <w:r>
              <w:rPr>
                <w:sz w:val="23"/>
                <w:szCs w:val="23"/>
                <w:lang w:val="en-US" w:eastAsia="en-US"/>
              </w:rPr>
              <w:t>udio</w:t>
            </w:r>
            <w:proofErr w:type="spellEnd"/>
            <w:r>
              <w:rPr>
                <w:sz w:val="23"/>
                <w:szCs w:val="23"/>
                <w:lang w:eastAsia="en-US"/>
              </w:rPr>
              <w:t>3</w:t>
            </w:r>
            <w:r>
              <w:rPr>
                <w:sz w:val="23"/>
                <w:szCs w:val="23"/>
                <w:lang w:val="en-US" w:eastAsia="en-US"/>
              </w:rPr>
              <w:t>M</w:t>
            </w:r>
            <w:r>
              <w:rPr>
                <w:sz w:val="23"/>
                <w:szCs w:val="23"/>
                <w:lang w:eastAsia="en-US"/>
              </w:rPr>
              <w:t xml:space="preserve"> для отечественного процессора 1892 ВМ7Я-1 лицензия», ПО </w:t>
            </w:r>
            <w:r>
              <w:rPr>
                <w:sz w:val="23"/>
                <w:szCs w:val="23"/>
                <w:lang w:eastAsia="en-US"/>
              </w:rPr>
              <w:lastRenderedPageBreak/>
              <w:t xml:space="preserve">«Среда разработки и отладки программ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MCStudio</w:t>
            </w:r>
            <w:proofErr w:type="spellEnd"/>
            <w:r>
              <w:rPr>
                <w:sz w:val="23"/>
                <w:szCs w:val="23"/>
                <w:lang w:eastAsia="en-US"/>
              </w:rPr>
              <w:t>2 для отечественного процессора 1892ВМ2Я-1 лицензия”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185 000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Октябрь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 декабря 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trHeight w:val="147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3"/>
                <w:szCs w:val="23"/>
                <w:lang w:eastAsia="en-US"/>
              </w:rPr>
              <w:t>2915000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</w:t>
            </w:r>
            <w:r>
              <w:rPr>
                <w:bCs/>
                <w:sz w:val="23"/>
                <w:szCs w:val="23"/>
                <w:lang w:val="en-US" w:eastAsia="en-US"/>
              </w:rPr>
              <w:t>VB</w:t>
            </w:r>
            <w:r>
              <w:rPr>
                <w:bCs/>
                <w:sz w:val="23"/>
                <w:szCs w:val="23"/>
                <w:lang w:eastAsia="en-US"/>
              </w:rPr>
              <w:t xml:space="preserve"> 80/4-500 вакуумного грузозахватного устройства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Грузоподъемность 500 кг. Электромагнитный клапан управления вакуумом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388 291,75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7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36.1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3612000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стола рабочего серии Кристалл КР-12, стула антистатического КАТ Стандарт </w:t>
            </w:r>
            <w:r>
              <w:rPr>
                <w:bCs/>
                <w:sz w:val="23"/>
                <w:szCs w:val="23"/>
                <w:lang w:val="en-US" w:eastAsia="en-US"/>
              </w:rPr>
              <w:t>ESD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Стол рабочий серии Кристалл КР-12 – 4 шт.</w:t>
            </w:r>
          </w:p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Стул антистатический КАТ Стандарт </w:t>
            </w:r>
            <w:r>
              <w:rPr>
                <w:sz w:val="23"/>
                <w:szCs w:val="23"/>
                <w:lang w:val="en-US" w:eastAsia="en-US"/>
              </w:rPr>
              <w:t>ESD</w:t>
            </w:r>
            <w:r>
              <w:rPr>
                <w:sz w:val="23"/>
                <w:szCs w:val="23"/>
                <w:lang w:eastAsia="en-US"/>
              </w:rPr>
              <w:t xml:space="preserve"> – 4 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205 584,00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Январь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02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4540030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Выполнение работ по очистке емкостей 2 шт. от ила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Согласно сметы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520 000,00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21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4530015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highlight w:val="green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Монтаж наружной производственной канализации КЗ от Корпуса № 1 к нейтрализатору в Корпусе № 34 производственной площадки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Гарантия не менее 1 года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679 233,96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Январь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3313141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</w:t>
            </w:r>
            <w:proofErr w:type="spellStart"/>
            <w:proofErr w:type="gramStart"/>
            <w:r>
              <w:rPr>
                <w:bCs/>
                <w:sz w:val="23"/>
                <w:szCs w:val="23"/>
                <w:lang w:eastAsia="en-US"/>
              </w:rPr>
              <w:t>экспресс-анализатора</w:t>
            </w:r>
            <w:proofErr w:type="spellEnd"/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на углерод АН-7529М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Соответствие требованиям, предъявляемым к приборам группы 2 ГОСТ22261-94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248 210,67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29.22.6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2915030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Изготовление, поставка и монтаж грузового </w:t>
            </w:r>
            <w:r>
              <w:rPr>
                <w:bCs/>
                <w:sz w:val="23"/>
                <w:szCs w:val="23"/>
                <w:lang w:eastAsia="en-US"/>
              </w:rPr>
              <w:lastRenderedPageBreak/>
              <w:t xml:space="preserve">подъемника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Кор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>. 12А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Подъемный грузовой (шахтный) г/</w:t>
            </w: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lastRenderedPageBreak/>
              <w:t>1000 кг., 3 остановки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784 900,00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г.- Февраль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156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28.1.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2922726</w:t>
            </w:r>
          </w:p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сборочно-сварочных столов 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Bernd</w:t>
            </w:r>
            <w:r w:rsidRPr="005605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Siegmund</w:t>
            </w:r>
            <w:proofErr w:type="spellEnd"/>
            <w:r w:rsidRPr="005605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Gmbh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Стол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«Professional» 1000</w:t>
            </w:r>
            <w:r>
              <w:rPr>
                <w:rFonts w:asciiTheme="minorEastAsia" w:hAnsiTheme="minorEastAsia" w:cstheme="minorEastAsia"/>
                <w:sz w:val="22"/>
                <w:szCs w:val="22"/>
                <w:lang w:val="en-US" w:eastAsia="en-US"/>
              </w:rPr>
              <w:t>×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1000,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=850-1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</w:p>
          <w:p w:rsidR="005936D5" w:rsidRDefault="005936D5" w:rsidP="005936D5">
            <w:pPr>
              <w:spacing w:line="276" w:lineRule="auto"/>
              <w:rPr>
                <w:rFonts w:asciiTheme="minorEastAsia" w:hAnsiTheme="minorEastAsia" w:cstheme="minorEastAsia"/>
                <w:lang w:val="en-US" w:eastAsia="en-US"/>
              </w:rPr>
            </w:pPr>
            <w:r>
              <w:rPr>
                <w:lang w:val="en-US" w:eastAsia="en-US"/>
              </w:rPr>
              <w:t xml:space="preserve">2. 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Стол</w:t>
            </w:r>
            <w:r>
              <w:rPr>
                <w:sz w:val="22"/>
                <w:szCs w:val="22"/>
                <w:lang w:val="en-US" w:eastAsia="en-US"/>
              </w:rPr>
              <w:t xml:space="preserve"> «Professional» 2400</w:t>
            </w:r>
            <w:r>
              <w:rPr>
                <w:rFonts w:asciiTheme="minorEastAsia" w:hAnsiTheme="minorEastAsia" w:cstheme="minorEastAsia"/>
                <w:sz w:val="22"/>
                <w:szCs w:val="22"/>
                <w:lang w:val="en-US" w:eastAsia="en-US"/>
              </w:rPr>
              <w:t xml:space="preserve">×1200, </w:t>
            </w:r>
            <w:r>
              <w:rPr>
                <w:rFonts w:asciiTheme="minorEastAsia" w:hAnsiTheme="minorEastAsia" w:cstheme="minorEastAsia"/>
                <w:sz w:val="22"/>
                <w:szCs w:val="22"/>
                <w:lang w:eastAsia="en-US"/>
              </w:rPr>
              <w:t>Н</w:t>
            </w:r>
            <w:r>
              <w:rPr>
                <w:rFonts w:asciiTheme="minorEastAsia" w:hAnsiTheme="minorEastAsia" w:cstheme="minorEastAsia"/>
                <w:sz w:val="22"/>
                <w:szCs w:val="22"/>
                <w:lang w:val="en-US" w:eastAsia="en-US"/>
              </w:rPr>
              <w:t xml:space="preserve">=850-1 </w:t>
            </w:r>
            <w:proofErr w:type="spellStart"/>
            <w:r>
              <w:rPr>
                <w:rFonts w:asciiTheme="minorEastAsia" w:hAnsiTheme="minorEastAsia" w:cstheme="minorEastAsia"/>
                <w:sz w:val="22"/>
                <w:szCs w:val="22"/>
                <w:lang w:eastAsia="en-US"/>
              </w:rPr>
              <w:t>шт</w:t>
            </w:r>
            <w:proofErr w:type="spellEnd"/>
            <w:r>
              <w:rPr>
                <w:rFonts w:asciiTheme="minorEastAsia" w:hAnsiTheme="minorEastAsia" w:cstheme="minorEastAsia"/>
                <w:sz w:val="22"/>
                <w:szCs w:val="22"/>
                <w:lang w:val="en-US" w:eastAsia="en-US"/>
              </w:rPr>
              <w:t>.</w:t>
            </w:r>
          </w:p>
          <w:p w:rsidR="005936D5" w:rsidRDefault="005936D5" w:rsidP="005936D5">
            <w:pPr>
              <w:spacing w:line="276" w:lineRule="auto"/>
              <w:rPr>
                <w:rFonts w:asciiTheme="minorEastAsia" w:hAnsiTheme="minorEastAsia" w:cstheme="minorEastAsia"/>
                <w:lang w:eastAsia="en-US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  <w:lang w:eastAsia="en-US"/>
              </w:rPr>
              <w:t>Точность 8-9 кв. на 100 мм</w:t>
            </w:r>
            <w:proofErr w:type="gramStart"/>
            <w:r>
              <w:rPr>
                <w:rFonts w:asciiTheme="minorEastAsia" w:hAnsiTheme="minorEastAsia" w:cstheme="minorEastAsia"/>
                <w:sz w:val="22"/>
                <w:szCs w:val="22"/>
                <w:lang w:eastAsia="en-US"/>
              </w:rPr>
              <w:t>.;</w:t>
            </w:r>
            <w:proofErr w:type="gramEnd"/>
          </w:p>
          <w:p w:rsidR="005936D5" w:rsidRDefault="005936D5" w:rsidP="005936D5">
            <w:pPr>
              <w:spacing w:line="276" w:lineRule="auto"/>
              <w:rPr>
                <w:rFonts w:asciiTheme="minorEastAsia" w:hAnsiTheme="minorEastAsia" w:cstheme="minorEastAsia"/>
                <w:lang w:eastAsia="en-US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  <w:lang w:eastAsia="en-US"/>
              </w:rPr>
              <w:t>Грузоподъемность до 4000 кг.</w:t>
            </w:r>
          </w:p>
          <w:p w:rsidR="005936D5" w:rsidRDefault="005936D5" w:rsidP="005936D5">
            <w:pPr>
              <w:spacing w:line="276" w:lineRule="auto"/>
              <w:rPr>
                <w:rFonts w:asciiTheme="minorEastAsia" w:hAnsiTheme="minorEastAsia" w:cstheme="minorEastAsia"/>
                <w:lang w:eastAsia="en-US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  <w:lang w:val="en-US" w:eastAsia="en-US"/>
              </w:rPr>
              <w:t>Max</w:t>
            </w:r>
            <w:r w:rsidRPr="00560564">
              <w:rPr>
                <w:rFonts w:asciiTheme="minorEastAsia" w:hAnsiTheme="minorEastAsia" w:cstheme="minorEastAsi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EastAsia" w:hAnsiTheme="minorEastAsia" w:cstheme="minorEastAsia"/>
                <w:sz w:val="22"/>
                <w:szCs w:val="22"/>
                <w:lang w:eastAsia="en-US"/>
              </w:rPr>
              <w:t>размеры сварной конструкции, собираемой на столах 1500×2000 мм.</w:t>
            </w:r>
          </w:p>
          <w:p w:rsidR="005936D5" w:rsidRDefault="005936D5" w:rsidP="005936D5">
            <w:pPr>
              <w:spacing w:line="276" w:lineRule="auto"/>
              <w:rPr>
                <w:rFonts w:asciiTheme="minorEastAsia" w:hAnsiTheme="minorEastAsia" w:cstheme="minorEastAsia"/>
                <w:lang w:eastAsia="en-US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  <w:lang w:eastAsia="en-US"/>
              </w:rPr>
              <w:t>Плазменное азотирование поверхности и нанесение шкалы.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1 383 362,57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3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74.30.8</w:t>
            </w:r>
          </w:p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7423090 </w:t>
            </w:r>
          </w:p>
          <w:p w:rsidR="005936D5" w:rsidRDefault="005936D5" w:rsidP="005936D5">
            <w:pPr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Услуги по сертификации системы менеджмента качества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588 662,92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</w:t>
            </w:r>
            <w:r>
              <w:rPr>
                <w:sz w:val="23"/>
                <w:szCs w:val="23"/>
                <w:lang w:eastAsia="en-US"/>
              </w:rPr>
              <w:t xml:space="preserve">3 </w:t>
            </w:r>
            <w:r>
              <w:rPr>
                <w:sz w:val="23"/>
                <w:szCs w:val="23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Январь 2014 </w:t>
            </w:r>
            <w:proofErr w:type="spellStart"/>
            <w:r>
              <w:rPr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sz w:val="23"/>
                <w:szCs w:val="23"/>
                <w:lang w:eastAsia="en-US"/>
              </w:rPr>
              <w:t>.-</w:t>
            </w:r>
            <w:proofErr w:type="gramEnd"/>
            <w:r>
              <w:rPr>
                <w:sz w:val="23"/>
                <w:szCs w:val="23"/>
                <w:lang w:eastAsia="en-US"/>
              </w:rPr>
              <w:t>Ноябрь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2015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9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15.5</w:t>
            </w:r>
          </w:p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hyperlink r:id="rId15" w:history="1">
              <w:r>
                <w:rPr>
                  <w:rStyle w:val="afffa"/>
                  <w:rFonts w:eastAsiaTheme="minorHAns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5936D5" w:rsidRDefault="005936D5" w:rsidP="005936D5">
            <w:pPr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молочной продукции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Продукция должна соответствовать ГОСТУ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литр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62600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2 116 836,00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</w:t>
            </w:r>
            <w:r>
              <w:rPr>
                <w:sz w:val="23"/>
                <w:szCs w:val="23"/>
                <w:lang w:val="en-US" w:eastAsia="en-US"/>
              </w:rPr>
              <w:t xml:space="preserve"> 201</w:t>
            </w:r>
            <w:r>
              <w:rPr>
                <w:sz w:val="23"/>
                <w:szCs w:val="23"/>
                <w:lang w:eastAsia="en-US"/>
              </w:rPr>
              <w:t xml:space="preserve">3 </w:t>
            </w:r>
            <w:r>
              <w:rPr>
                <w:sz w:val="23"/>
                <w:szCs w:val="23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9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41.00.2</w:t>
            </w:r>
          </w:p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4110100</w:t>
            </w:r>
          </w:p>
          <w:p w:rsidR="005936D5" w:rsidRDefault="005936D5" w:rsidP="005936D5">
            <w:pPr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Поставка питьевой воды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Продукция должна соответствовать ГОСТУ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868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бут.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547 515,00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</w:t>
            </w:r>
            <w:r>
              <w:rPr>
                <w:sz w:val="23"/>
                <w:szCs w:val="23"/>
                <w:lang w:val="en-US" w:eastAsia="en-US"/>
              </w:rPr>
              <w:t xml:space="preserve"> 201</w:t>
            </w:r>
            <w:r>
              <w:rPr>
                <w:sz w:val="23"/>
                <w:szCs w:val="23"/>
                <w:lang w:eastAsia="en-US"/>
              </w:rPr>
              <w:t xml:space="preserve">3 </w:t>
            </w:r>
            <w:r>
              <w:rPr>
                <w:sz w:val="23"/>
                <w:szCs w:val="23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90.00.3</w:t>
            </w:r>
          </w:p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9010020 </w:t>
            </w:r>
          </w:p>
          <w:p w:rsidR="005936D5" w:rsidRDefault="005936D5" w:rsidP="005936D5">
            <w:pPr>
              <w:spacing w:line="276" w:lineRule="auto"/>
              <w:jc w:val="both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highlight w:val="yellow"/>
                <w:lang w:eastAsia="en-US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17 791 100,00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</w:t>
            </w:r>
            <w:r>
              <w:rPr>
                <w:sz w:val="23"/>
                <w:szCs w:val="23"/>
                <w:lang w:val="en-US" w:eastAsia="en-US"/>
              </w:rPr>
              <w:t xml:space="preserve"> 201</w:t>
            </w:r>
            <w:r>
              <w:rPr>
                <w:sz w:val="23"/>
                <w:szCs w:val="23"/>
                <w:lang w:eastAsia="en-US"/>
              </w:rPr>
              <w:t xml:space="preserve">3 </w:t>
            </w:r>
            <w:r>
              <w:rPr>
                <w:sz w:val="23"/>
                <w:szCs w:val="23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161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4530011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Монтаж вытяжной системы вентиляции от сварочных стапелей в цехе 33 корпусе 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328 169,53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</w:t>
            </w:r>
            <w:r>
              <w:rPr>
                <w:sz w:val="23"/>
                <w:szCs w:val="23"/>
                <w:lang w:val="en-US" w:eastAsia="en-US"/>
              </w:rPr>
              <w:t xml:space="preserve"> 201</w:t>
            </w:r>
            <w:r>
              <w:rPr>
                <w:sz w:val="23"/>
                <w:szCs w:val="23"/>
                <w:lang w:eastAsia="en-US"/>
              </w:rPr>
              <w:t xml:space="preserve">3 </w:t>
            </w:r>
            <w:r>
              <w:rPr>
                <w:sz w:val="23"/>
                <w:szCs w:val="23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7491000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Услуги по подбору персонала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21 669 704,5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</w:t>
            </w:r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gramStart"/>
            <w:r>
              <w:rPr>
                <w:sz w:val="23"/>
                <w:szCs w:val="23"/>
                <w:lang w:eastAsia="en-US"/>
              </w:rPr>
              <w:t>–д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екабрь </w:t>
            </w:r>
            <w:r>
              <w:rPr>
                <w:sz w:val="23"/>
                <w:szCs w:val="23"/>
                <w:lang w:val="en-US" w:eastAsia="en-US"/>
              </w:rPr>
              <w:t>201</w:t>
            </w:r>
            <w:r>
              <w:rPr>
                <w:sz w:val="23"/>
                <w:szCs w:val="23"/>
                <w:lang w:eastAsia="en-US"/>
              </w:rPr>
              <w:t xml:space="preserve">3 </w:t>
            </w:r>
            <w:r>
              <w:rPr>
                <w:sz w:val="23"/>
                <w:szCs w:val="23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Январь-декабрь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8512040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Проведение первичного медицинского осмотра и медицинского осмотра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 Время прохождения медосмотра не более 2-х дней.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 Наличие нарколога и психиатра.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 Наличие лицензии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694 526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течение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10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55.5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5520010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Услуги по организации  питания работников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соответствии с конкурсной заявкой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Новосибирск, Новосибирская область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18 123 501,5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Ноябрь</w:t>
            </w:r>
            <w:r>
              <w:rPr>
                <w:sz w:val="23"/>
                <w:szCs w:val="23"/>
                <w:lang w:val="en-US" w:eastAsia="en-US"/>
              </w:rPr>
              <w:t xml:space="preserve"> 201</w:t>
            </w:r>
            <w:r>
              <w:rPr>
                <w:sz w:val="23"/>
                <w:szCs w:val="23"/>
                <w:lang w:eastAsia="en-US"/>
              </w:rPr>
              <w:t xml:space="preserve">3 </w:t>
            </w:r>
            <w:r>
              <w:rPr>
                <w:sz w:val="23"/>
                <w:szCs w:val="23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Январь 2014 г. – декабрь 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8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165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33.20</w:t>
            </w:r>
          </w:p>
          <w:p w:rsidR="005936D5" w:rsidRDefault="005936D5" w:rsidP="005936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3321109</w:t>
            </w:r>
          </w:p>
          <w:p w:rsidR="005936D5" w:rsidRDefault="005936D5" w:rsidP="005936D5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ручного счетчика аэрозолей </w:t>
            </w:r>
            <w:r>
              <w:rPr>
                <w:bCs/>
                <w:sz w:val="23"/>
                <w:szCs w:val="23"/>
                <w:lang w:val="en-US" w:eastAsia="en-US"/>
              </w:rPr>
              <w:t>Handheld</w:t>
            </w:r>
            <w:r>
              <w:rPr>
                <w:bCs/>
                <w:sz w:val="23"/>
                <w:szCs w:val="23"/>
                <w:lang w:eastAsia="en-US"/>
              </w:rPr>
              <w:t xml:space="preserve"> 3016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Чувствительность 0,3 мкм.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Позволяет проводить измерения в 6 размерных диапазонах (каналах) одновременно 0,3/0,5/0,7/1,0/2,0/&gt;5.0 мкм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Скорость </w:t>
            </w:r>
            <w:proofErr w:type="spellStart"/>
            <w:r>
              <w:rPr>
                <w:sz w:val="23"/>
                <w:szCs w:val="23"/>
                <w:lang w:eastAsia="en-US"/>
              </w:rPr>
              <w:t>пробоотбора</w:t>
            </w:r>
            <w:proofErr w:type="spellEnd"/>
            <w:r>
              <w:rPr>
                <w:sz w:val="23"/>
                <w:szCs w:val="23"/>
                <w:lang w:eastAsia="en-US"/>
              </w:rPr>
              <w:t>: 2,83 л/мин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266 024,00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20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393E2B" w:rsidRDefault="005936D5" w:rsidP="005936D5">
            <w:pPr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3E2B">
              <w:rPr>
                <w:sz w:val="22"/>
                <w:szCs w:val="22"/>
                <w:lang w:eastAsia="en-US"/>
              </w:rPr>
              <w:t>51.70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393E2B" w:rsidRDefault="005936D5" w:rsidP="005936D5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393E2B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5150910</w:t>
            </w:r>
          </w:p>
          <w:p w:rsidR="005936D5" w:rsidRDefault="005936D5" w:rsidP="005936D5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393E2B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393E2B">
              <w:rPr>
                <w:bCs/>
                <w:sz w:val="23"/>
                <w:szCs w:val="23"/>
                <w:lang w:eastAsia="en-US"/>
              </w:rPr>
              <w:t xml:space="preserve">Поставка установки получения обессоленной и </w:t>
            </w:r>
            <w:proofErr w:type="spellStart"/>
            <w:r w:rsidRPr="00393E2B">
              <w:rPr>
                <w:bCs/>
                <w:sz w:val="23"/>
                <w:szCs w:val="23"/>
                <w:lang w:eastAsia="en-US"/>
              </w:rPr>
              <w:t>деонизованной</w:t>
            </w:r>
            <w:proofErr w:type="spellEnd"/>
            <w:r w:rsidRPr="00393E2B">
              <w:rPr>
                <w:bCs/>
                <w:sz w:val="23"/>
                <w:szCs w:val="23"/>
                <w:lang w:eastAsia="en-US"/>
              </w:rPr>
              <w:t xml:space="preserve"> воды (дистиллятор мембранный) ДМ-4Б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393E2B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393E2B">
              <w:rPr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393E2B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3E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393E2B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3E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393E2B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393E2B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393E2B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93E2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393E2B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93E2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393E2B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 w:rsidRPr="00393E2B">
              <w:rPr>
                <w:sz w:val="22"/>
                <w:szCs w:val="22"/>
                <w:lang w:eastAsia="en-US"/>
              </w:rPr>
              <w:t>424 000,00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393E2B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393E2B"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5936D5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36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5936D5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5936D5" w:rsidTr="005936D5">
        <w:trPr>
          <w:gridBefore w:val="1"/>
          <w:wBefore w:w="855" w:type="dxa"/>
          <w:trHeight w:val="3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widowControl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2922251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Закупка гибридных гильотинных ножниц </w:t>
            </w:r>
            <w:r>
              <w:rPr>
                <w:bCs/>
                <w:sz w:val="23"/>
                <w:szCs w:val="23"/>
                <w:lang w:val="en-US" w:eastAsia="en-US"/>
              </w:rPr>
              <w:t>SAFANDARLEY</w:t>
            </w:r>
            <w:r w:rsidRPr="00560564">
              <w:rPr>
                <w:bCs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val="en-US" w:eastAsia="en-US"/>
              </w:rPr>
              <w:t>B</w:t>
            </w:r>
            <w:r>
              <w:rPr>
                <w:bCs/>
                <w:sz w:val="23"/>
                <w:szCs w:val="23"/>
                <w:lang w:eastAsia="en-US"/>
              </w:rPr>
              <w:t>310-6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proofErr w:type="gramStart"/>
            <w:r>
              <w:rPr>
                <w:sz w:val="22"/>
                <w:szCs w:val="22"/>
                <w:lang w:eastAsia="en-US"/>
              </w:rPr>
              <w:t>Макс. толщина листа (</w:t>
            </w:r>
            <w:proofErr w:type="spellStart"/>
            <w:r>
              <w:rPr>
                <w:sz w:val="22"/>
                <w:szCs w:val="22"/>
                <w:lang w:eastAsia="en-US"/>
              </w:rPr>
              <w:t>констр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Сталь, 450 </w:t>
            </w:r>
            <w:proofErr w:type="spellStart"/>
            <w:r>
              <w:rPr>
                <w:sz w:val="22"/>
                <w:szCs w:val="22"/>
                <w:lang w:eastAsia="en-US"/>
              </w:rPr>
              <w:t>н</w:t>
            </w:r>
            <w:proofErr w:type="spellEnd"/>
            <w:r>
              <w:rPr>
                <w:sz w:val="22"/>
                <w:szCs w:val="22"/>
                <w:lang w:eastAsia="en-US"/>
              </w:rPr>
              <w:t>/мм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2"/>
                <w:szCs w:val="22"/>
                <w:lang w:eastAsia="en-US"/>
              </w:rPr>
              <w:t>) – 6,00 мм;</w:t>
            </w:r>
          </w:p>
          <w:p w:rsidR="005936D5" w:rsidRDefault="005936D5" w:rsidP="005936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Минимальная толщина листа – 0,5 мм;</w:t>
            </w:r>
          </w:p>
          <w:p w:rsidR="005936D5" w:rsidRDefault="005936D5" w:rsidP="005936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Максимальная длина реза – 3100 мм;</w:t>
            </w:r>
          </w:p>
          <w:p w:rsidR="005936D5" w:rsidRDefault="005936D5" w:rsidP="005936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Угол резания (программно изменяемый) – 0,5…2,0 град.;</w:t>
            </w:r>
          </w:p>
          <w:p w:rsidR="005936D5" w:rsidRDefault="005936D5" w:rsidP="005936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Точность позиционирования - ± 0,01 мм</w:t>
            </w:r>
            <w:proofErr w:type="gramStart"/>
            <w:r>
              <w:rPr>
                <w:sz w:val="22"/>
                <w:szCs w:val="22"/>
                <w:lang w:eastAsia="en-US"/>
              </w:rPr>
              <w:t>.;</w:t>
            </w:r>
          </w:p>
          <w:p w:rsidR="005936D5" w:rsidRDefault="005936D5" w:rsidP="005936D5">
            <w:pPr>
              <w:spacing w:line="276" w:lineRule="auto"/>
              <w:rPr>
                <w:lang w:eastAsia="en-US"/>
              </w:rPr>
            </w:pPr>
            <w:proofErr w:type="gramEnd"/>
            <w:r>
              <w:rPr>
                <w:sz w:val="22"/>
                <w:szCs w:val="22"/>
                <w:lang w:eastAsia="en-US"/>
              </w:rPr>
              <w:t xml:space="preserve">6. Программное управление перемещением </w:t>
            </w:r>
            <w:r>
              <w:rPr>
                <w:sz w:val="22"/>
                <w:szCs w:val="22"/>
                <w:lang w:eastAsia="en-US"/>
              </w:rPr>
              <w:lastRenderedPageBreak/>
              <w:t>задних упоров:</w:t>
            </w:r>
          </w:p>
          <w:p w:rsidR="005936D5" w:rsidRDefault="005936D5" w:rsidP="005936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диапазон перемещения – 5…1000 мм;</w:t>
            </w:r>
          </w:p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скорость перемещения – 2000 мм/сек.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3 242 901,91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Default="005936D5" w:rsidP="005936D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да</w:t>
            </w:r>
          </w:p>
        </w:tc>
      </w:tr>
    </w:tbl>
    <w:p w:rsidR="005936D5" w:rsidRDefault="005936D5" w:rsidP="005936D5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5936D5" w:rsidRDefault="005936D5" w:rsidP="005936D5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5936D5" w:rsidRDefault="005936D5" w:rsidP="005936D5"/>
    <w:p w:rsidR="005936D5" w:rsidRDefault="005936D5" w:rsidP="005936D5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5936D5" w:rsidRDefault="005936D5" w:rsidP="005936D5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DB6825" w:rsidRPr="00E23D59" w:rsidRDefault="00DB6825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B6825" w:rsidRPr="00E23D59" w:rsidRDefault="00DB6825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34672" w:rsidRDefault="00434672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5936D5" w:rsidRDefault="005936D5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5936D5" w:rsidRDefault="005936D5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5936D5" w:rsidRDefault="005936D5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805BE" w:rsidRPr="00553DE0" w:rsidRDefault="005936D5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Генеральный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П.В. Заболотный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 w:rsidR="00D1322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9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EB7650">
        <w:rPr>
          <w:rFonts w:ascii="Times New Roman" w:hAnsi="Times New Roman" w:cs="Times New Roman"/>
          <w:sz w:val="32"/>
          <w:szCs w:val="32"/>
        </w:rPr>
        <w:t>ноября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7F56AD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/>
    <w:p w:rsidR="00E42043" w:rsidRPr="001A6023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76B" w:rsidRDefault="00DF676B" w:rsidP="00B805BE">
      <w:r>
        <w:separator/>
      </w:r>
    </w:p>
  </w:endnote>
  <w:endnote w:type="continuationSeparator" w:id="0">
    <w:p w:rsidR="00DF676B" w:rsidRDefault="00DF676B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76B" w:rsidRDefault="00DF676B" w:rsidP="00B805BE">
      <w:r>
        <w:separator/>
      </w:r>
    </w:p>
  </w:footnote>
  <w:footnote w:type="continuationSeparator" w:id="0">
    <w:p w:rsidR="00DF676B" w:rsidRDefault="00DF676B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02702"/>
    <w:rsid w:val="00007C18"/>
    <w:rsid w:val="0001009D"/>
    <w:rsid w:val="000138D1"/>
    <w:rsid w:val="00013E73"/>
    <w:rsid w:val="000156FC"/>
    <w:rsid w:val="00015D0C"/>
    <w:rsid w:val="0002688A"/>
    <w:rsid w:val="00030C0A"/>
    <w:rsid w:val="000358D2"/>
    <w:rsid w:val="00037529"/>
    <w:rsid w:val="0004098C"/>
    <w:rsid w:val="00042004"/>
    <w:rsid w:val="00042118"/>
    <w:rsid w:val="0004447D"/>
    <w:rsid w:val="0004474D"/>
    <w:rsid w:val="0004493E"/>
    <w:rsid w:val="00045D39"/>
    <w:rsid w:val="00051A55"/>
    <w:rsid w:val="00053E10"/>
    <w:rsid w:val="00055338"/>
    <w:rsid w:val="0005569C"/>
    <w:rsid w:val="00057C24"/>
    <w:rsid w:val="000632B4"/>
    <w:rsid w:val="00072331"/>
    <w:rsid w:val="000742FB"/>
    <w:rsid w:val="000752CC"/>
    <w:rsid w:val="000758B6"/>
    <w:rsid w:val="0007700A"/>
    <w:rsid w:val="00077DAD"/>
    <w:rsid w:val="00080312"/>
    <w:rsid w:val="000812F8"/>
    <w:rsid w:val="00087375"/>
    <w:rsid w:val="00091F3F"/>
    <w:rsid w:val="00093B0D"/>
    <w:rsid w:val="000953D8"/>
    <w:rsid w:val="000A04CB"/>
    <w:rsid w:val="000A19CC"/>
    <w:rsid w:val="000B44D9"/>
    <w:rsid w:val="000B7A89"/>
    <w:rsid w:val="000C1F33"/>
    <w:rsid w:val="000C3A73"/>
    <w:rsid w:val="000C5BAB"/>
    <w:rsid w:val="000C66AE"/>
    <w:rsid w:val="000D1D37"/>
    <w:rsid w:val="000D363B"/>
    <w:rsid w:val="000D4304"/>
    <w:rsid w:val="000D5224"/>
    <w:rsid w:val="000F37EB"/>
    <w:rsid w:val="000F3D9E"/>
    <w:rsid w:val="000F4804"/>
    <w:rsid w:val="00100D14"/>
    <w:rsid w:val="0010476D"/>
    <w:rsid w:val="00105447"/>
    <w:rsid w:val="001063D9"/>
    <w:rsid w:val="001157DC"/>
    <w:rsid w:val="001178A3"/>
    <w:rsid w:val="00120633"/>
    <w:rsid w:val="00126A54"/>
    <w:rsid w:val="00126C56"/>
    <w:rsid w:val="00130F00"/>
    <w:rsid w:val="001320BF"/>
    <w:rsid w:val="00135DEA"/>
    <w:rsid w:val="00147BCB"/>
    <w:rsid w:val="0015013F"/>
    <w:rsid w:val="00161732"/>
    <w:rsid w:val="00163989"/>
    <w:rsid w:val="001752E7"/>
    <w:rsid w:val="00190E05"/>
    <w:rsid w:val="0019705C"/>
    <w:rsid w:val="001A1F00"/>
    <w:rsid w:val="001A2CA3"/>
    <w:rsid w:val="001A6023"/>
    <w:rsid w:val="001A7D8E"/>
    <w:rsid w:val="001B42DF"/>
    <w:rsid w:val="001B4774"/>
    <w:rsid w:val="001B7200"/>
    <w:rsid w:val="001C4CA1"/>
    <w:rsid w:val="001C786F"/>
    <w:rsid w:val="001D3BF8"/>
    <w:rsid w:val="001D60F4"/>
    <w:rsid w:val="001D7600"/>
    <w:rsid w:val="001E05B3"/>
    <w:rsid w:val="001E4973"/>
    <w:rsid w:val="001E4D50"/>
    <w:rsid w:val="001F351F"/>
    <w:rsid w:val="001F35EE"/>
    <w:rsid w:val="001F4094"/>
    <w:rsid w:val="00200CB4"/>
    <w:rsid w:val="002015DE"/>
    <w:rsid w:val="002028B6"/>
    <w:rsid w:val="00204ABE"/>
    <w:rsid w:val="002076C1"/>
    <w:rsid w:val="00212F0C"/>
    <w:rsid w:val="0021654E"/>
    <w:rsid w:val="00232ED6"/>
    <w:rsid w:val="0023425A"/>
    <w:rsid w:val="002444E8"/>
    <w:rsid w:val="00246A41"/>
    <w:rsid w:val="0025057F"/>
    <w:rsid w:val="002546A8"/>
    <w:rsid w:val="00267D0D"/>
    <w:rsid w:val="00267F04"/>
    <w:rsid w:val="00274454"/>
    <w:rsid w:val="00274DA1"/>
    <w:rsid w:val="00277E62"/>
    <w:rsid w:val="00283C33"/>
    <w:rsid w:val="002904A2"/>
    <w:rsid w:val="002909EC"/>
    <w:rsid w:val="002918B2"/>
    <w:rsid w:val="00291EDE"/>
    <w:rsid w:val="002932E5"/>
    <w:rsid w:val="00295D3B"/>
    <w:rsid w:val="002A7E75"/>
    <w:rsid w:val="002B0674"/>
    <w:rsid w:val="002C2475"/>
    <w:rsid w:val="002C282A"/>
    <w:rsid w:val="002C6351"/>
    <w:rsid w:val="002D778C"/>
    <w:rsid w:val="002E082D"/>
    <w:rsid w:val="002E1B08"/>
    <w:rsid w:val="002F1135"/>
    <w:rsid w:val="002F62BA"/>
    <w:rsid w:val="002F7365"/>
    <w:rsid w:val="00300690"/>
    <w:rsid w:val="00300A8B"/>
    <w:rsid w:val="00303497"/>
    <w:rsid w:val="00305A9C"/>
    <w:rsid w:val="00311DE0"/>
    <w:rsid w:val="0031263E"/>
    <w:rsid w:val="00315896"/>
    <w:rsid w:val="00320E71"/>
    <w:rsid w:val="00321128"/>
    <w:rsid w:val="003408A6"/>
    <w:rsid w:val="0034109F"/>
    <w:rsid w:val="003477FE"/>
    <w:rsid w:val="00350E86"/>
    <w:rsid w:val="00354B01"/>
    <w:rsid w:val="0036246B"/>
    <w:rsid w:val="0036282B"/>
    <w:rsid w:val="0037288F"/>
    <w:rsid w:val="0037678C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A2F04"/>
    <w:rsid w:val="003C12A5"/>
    <w:rsid w:val="003C6456"/>
    <w:rsid w:val="003D27D3"/>
    <w:rsid w:val="003D57C1"/>
    <w:rsid w:val="003E176E"/>
    <w:rsid w:val="003E1F8F"/>
    <w:rsid w:val="003E492B"/>
    <w:rsid w:val="003E63B4"/>
    <w:rsid w:val="003E672C"/>
    <w:rsid w:val="004134FF"/>
    <w:rsid w:val="00413FAE"/>
    <w:rsid w:val="00417D0C"/>
    <w:rsid w:val="0042148A"/>
    <w:rsid w:val="00424C9C"/>
    <w:rsid w:val="004263AE"/>
    <w:rsid w:val="00434672"/>
    <w:rsid w:val="00440423"/>
    <w:rsid w:val="00440707"/>
    <w:rsid w:val="004449D8"/>
    <w:rsid w:val="00445061"/>
    <w:rsid w:val="004500D9"/>
    <w:rsid w:val="00452774"/>
    <w:rsid w:val="00456AD0"/>
    <w:rsid w:val="00463948"/>
    <w:rsid w:val="00464015"/>
    <w:rsid w:val="0046726E"/>
    <w:rsid w:val="00471E81"/>
    <w:rsid w:val="0048374D"/>
    <w:rsid w:val="00490008"/>
    <w:rsid w:val="00491389"/>
    <w:rsid w:val="004A0611"/>
    <w:rsid w:val="004A6B42"/>
    <w:rsid w:val="004B0863"/>
    <w:rsid w:val="004B71B5"/>
    <w:rsid w:val="004C155A"/>
    <w:rsid w:val="004D7968"/>
    <w:rsid w:val="004E4800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24C82"/>
    <w:rsid w:val="00525A57"/>
    <w:rsid w:val="005358A7"/>
    <w:rsid w:val="00541BF2"/>
    <w:rsid w:val="005468B4"/>
    <w:rsid w:val="00547D2F"/>
    <w:rsid w:val="00553DE0"/>
    <w:rsid w:val="00566A38"/>
    <w:rsid w:val="00586873"/>
    <w:rsid w:val="005902E0"/>
    <w:rsid w:val="00590A84"/>
    <w:rsid w:val="005936D5"/>
    <w:rsid w:val="00595FE4"/>
    <w:rsid w:val="00597E69"/>
    <w:rsid w:val="005A0907"/>
    <w:rsid w:val="005A4BB7"/>
    <w:rsid w:val="005B4591"/>
    <w:rsid w:val="005B6324"/>
    <w:rsid w:val="005B6832"/>
    <w:rsid w:val="005C168C"/>
    <w:rsid w:val="005C3BCC"/>
    <w:rsid w:val="005C3C55"/>
    <w:rsid w:val="005C3D52"/>
    <w:rsid w:val="005C6923"/>
    <w:rsid w:val="005D23F2"/>
    <w:rsid w:val="005D276E"/>
    <w:rsid w:val="005D3F62"/>
    <w:rsid w:val="005E21E9"/>
    <w:rsid w:val="005E4611"/>
    <w:rsid w:val="005E571A"/>
    <w:rsid w:val="005F3212"/>
    <w:rsid w:val="00600AE2"/>
    <w:rsid w:val="00604FE6"/>
    <w:rsid w:val="00606B67"/>
    <w:rsid w:val="00607EDD"/>
    <w:rsid w:val="00615F9B"/>
    <w:rsid w:val="00616E68"/>
    <w:rsid w:val="006173AD"/>
    <w:rsid w:val="006210F5"/>
    <w:rsid w:val="00634308"/>
    <w:rsid w:val="00635269"/>
    <w:rsid w:val="006359CD"/>
    <w:rsid w:val="00640140"/>
    <w:rsid w:val="00640706"/>
    <w:rsid w:val="0064308D"/>
    <w:rsid w:val="00651C3A"/>
    <w:rsid w:val="0065456E"/>
    <w:rsid w:val="00655E55"/>
    <w:rsid w:val="00655F11"/>
    <w:rsid w:val="00656FD6"/>
    <w:rsid w:val="00657B70"/>
    <w:rsid w:val="00661F3D"/>
    <w:rsid w:val="006626DE"/>
    <w:rsid w:val="006637EF"/>
    <w:rsid w:val="006756CE"/>
    <w:rsid w:val="00675C90"/>
    <w:rsid w:val="006766A7"/>
    <w:rsid w:val="0068417E"/>
    <w:rsid w:val="0068550E"/>
    <w:rsid w:val="00687B7E"/>
    <w:rsid w:val="006940E8"/>
    <w:rsid w:val="006A0554"/>
    <w:rsid w:val="006A0C8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E66D9"/>
    <w:rsid w:val="006F1D9B"/>
    <w:rsid w:val="006F3F0F"/>
    <w:rsid w:val="006F4630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77D38"/>
    <w:rsid w:val="00787923"/>
    <w:rsid w:val="007B0E10"/>
    <w:rsid w:val="007C12A9"/>
    <w:rsid w:val="007C14A8"/>
    <w:rsid w:val="007C2708"/>
    <w:rsid w:val="007D4760"/>
    <w:rsid w:val="007E4AD1"/>
    <w:rsid w:val="007E6A08"/>
    <w:rsid w:val="007E6F90"/>
    <w:rsid w:val="007F56AD"/>
    <w:rsid w:val="008109A4"/>
    <w:rsid w:val="00812E49"/>
    <w:rsid w:val="00833AF5"/>
    <w:rsid w:val="00834299"/>
    <w:rsid w:val="00834E60"/>
    <w:rsid w:val="008439BB"/>
    <w:rsid w:val="00844601"/>
    <w:rsid w:val="0084511D"/>
    <w:rsid w:val="00853A35"/>
    <w:rsid w:val="0086341C"/>
    <w:rsid w:val="00867300"/>
    <w:rsid w:val="00867D77"/>
    <w:rsid w:val="008829F2"/>
    <w:rsid w:val="00891DA1"/>
    <w:rsid w:val="008A05E6"/>
    <w:rsid w:val="008A0C57"/>
    <w:rsid w:val="008A21B1"/>
    <w:rsid w:val="008A3255"/>
    <w:rsid w:val="008A3A33"/>
    <w:rsid w:val="008A47DF"/>
    <w:rsid w:val="008A5E91"/>
    <w:rsid w:val="008A6A64"/>
    <w:rsid w:val="008A6CA9"/>
    <w:rsid w:val="008B72D5"/>
    <w:rsid w:val="008C7821"/>
    <w:rsid w:val="008D75A0"/>
    <w:rsid w:val="008D7998"/>
    <w:rsid w:val="008F3ACF"/>
    <w:rsid w:val="0090599C"/>
    <w:rsid w:val="009116C5"/>
    <w:rsid w:val="00913500"/>
    <w:rsid w:val="00914A08"/>
    <w:rsid w:val="00916816"/>
    <w:rsid w:val="00920CA5"/>
    <w:rsid w:val="0093293B"/>
    <w:rsid w:val="0093702F"/>
    <w:rsid w:val="00942EF9"/>
    <w:rsid w:val="00947AA5"/>
    <w:rsid w:val="00962127"/>
    <w:rsid w:val="0096362B"/>
    <w:rsid w:val="00987EB6"/>
    <w:rsid w:val="0099234B"/>
    <w:rsid w:val="009925A2"/>
    <w:rsid w:val="009C12E2"/>
    <w:rsid w:val="009C2B38"/>
    <w:rsid w:val="009C4128"/>
    <w:rsid w:val="009C77A9"/>
    <w:rsid w:val="009D46F3"/>
    <w:rsid w:val="009D5D2A"/>
    <w:rsid w:val="009D7422"/>
    <w:rsid w:val="009E3B7C"/>
    <w:rsid w:val="009F10F6"/>
    <w:rsid w:val="009F2647"/>
    <w:rsid w:val="009F5800"/>
    <w:rsid w:val="00A001D8"/>
    <w:rsid w:val="00A01858"/>
    <w:rsid w:val="00A10873"/>
    <w:rsid w:val="00A162BD"/>
    <w:rsid w:val="00A221C4"/>
    <w:rsid w:val="00A33D2E"/>
    <w:rsid w:val="00A33DA6"/>
    <w:rsid w:val="00A36E7D"/>
    <w:rsid w:val="00A4391E"/>
    <w:rsid w:val="00A44773"/>
    <w:rsid w:val="00A44A0D"/>
    <w:rsid w:val="00A47304"/>
    <w:rsid w:val="00A5295E"/>
    <w:rsid w:val="00A54C61"/>
    <w:rsid w:val="00A56A95"/>
    <w:rsid w:val="00A61178"/>
    <w:rsid w:val="00A7254A"/>
    <w:rsid w:val="00A80392"/>
    <w:rsid w:val="00A80CDD"/>
    <w:rsid w:val="00A87DD7"/>
    <w:rsid w:val="00A96843"/>
    <w:rsid w:val="00A97FD2"/>
    <w:rsid w:val="00AA73CE"/>
    <w:rsid w:val="00AB2C5E"/>
    <w:rsid w:val="00AC682D"/>
    <w:rsid w:val="00AC6AC4"/>
    <w:rsid w:val="00AD47C3"/>
    <w:rsid w:val="00AD6FAE"/>
    <w:rsid w:val="00AE0E30"/>
    <w:rsid w:val="00AE3458"/>
    <w:rsid w:val="00AE3DBF"/>
    <w:rsid w:val="00AE66FA"/>
    <w:rsid w:val="00AF2353"/>
    <w:rsid w:val="00AF379E"/>
    <w:rsid w:val="00B17609"/>
    <w:rsid w:val="00B251A3"/>
    <w:rsid w:val="00B30DAC"/>
    <w:rsid w:val="00B310A8"/>
    <w:rsid w:val="00B35F5F"/>
    <w:rsid w:val="00B47329"/>
    <w:rsid w:val="00B50CB0"/>
    <w:rsid w:val="00B636B5"/>
    <w:rsid w:val="00B7724E"/>
    <w:rsid w:val="00B805BE"/>
    <w:rsid w:val="00B843D3"/>
    <w:rsid w:val="00B91A9B"/>
    <w:rsid w:val="00B92232"/>
    <w:rsid w:val="00B9304D"/>
    <w:rsid w:val="00B94B45"/>
    <w:rsid w:val="00BA0853"/>
    <w:rsid w:val="00BB44A8"/>
    <w:rsid w:val="00BB5AB7"/>
    <w:rsid w:val="00BB5FF6"/>
    <w:rsid w:val="00BB6EAB"/>
    <w:rsid w:val="00BC135E"/>
    <w:rsid w:val="00BC300F"/>
    <w:rsid w:val="00BC3D47"/>
    <w:rsid w:val="00BC7887"/>
    <w:rsid w:val="00BE2FFC"/>
    <w:rsid w:val="00BE4C37"/>
    <w:rsid w:val="00BE4CE2"/>
    <w:rsid w:val="00BE4DB4"/>
    <w:rsid w:val="00BE62EF"/>
    <w:rsid w:val="00BF2B83"/>
    <w:rsid w:val="00BF61CC"/>
    <w:rsid w:val="00BF625A"/>
    <w:rsid w:val="00BF6504"/>
    <w:rsid w:val="00C158DF"/>
    <w:rsid w:val="00C201BD"/>
    <w:rsid w:val="00C241EF"/>
    <w:rsid w:val="00C24605"/>
    <w:rsid w:val="00C258D1"/>
    <w:rsid w:val="00C30EDB"/>
    <w:rsid w:val="00C44B55"/>
    <w:rsid w:val="00C45662"/>
    <w:rsid w:val="00C56760"/>
    <w:rsid w:val="00C63B5A"/>
    <w:rsid w:val="00C63EFA"/>
    <w:rsid w:val="00C65A71"/>
    <w:rsid w:val="00C66F88"/>
    <w:rsid w:val="00C71E27"/>
    <w:rsid w:val="00C7364A"/>
    <w:rsid w:val="00C8358B"/>
    <w:rsid w:val="00C86159"/>
    <w:rsid w:val="00C8694B"/>
    <w:rsid w:val="00C912CB"/>
    <w:rsid w:val="00C9577D"/>
    <w:rsid w:val="00C96828"/>
    <w:rsid w:val="00CA11A1"/>
    <w:rsid w:val="00CA2012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CF2B65"/>
    <w:rsid w:val="00D00080"/>
    <w:rsid w:val="00D02277"/>
    <w:rsid w:val="00D117A7"/>
    <w:rsid w:val="00D13222"/>
    <w:rsid w:val="00D2391B"/>
    <w:rsid w:val="00D23943"/>
    <w:rsid w:val="00D24DB0"/>
    <w:rsid w:val="00D26C70"/>
    <w:rsid w:val="00D316DD"/>
    <w:rsid w:val="00D31EED"/>
    <w:rsid w:val="00D32A07"/>
    <w:rsid w:val="00D360F1"/>
    <w:rsid w:val="00D36D92"/>
    <w:rsid w:val="00D40069"/>
    <w:rsid w:val="00D432C0"/>
    <w:rsid w:val="00D43E62"/>
    <w:rsid w:val="00D43F90"/>
    <w:rsid w:val="00D44C48"/>
    <w:rsid w:val="00D52EAE"/>
    <w:rsid w:val="00D57698"/>
    <w:rsid w:val="00D6058B"/>
    <w:rsid w:val="00D61EC2"/>
    <w:rsid w:val="00D629E9"/>
    <w:rsid w:val="00D666FA"/>
    <w:rsid w:val="00D74BEE"/>
    <w:rsid w:val="00D7578B"/>
    <w:rsid w:val="00D75EDD"/>
    <w:rsid w:val="00D8038E"/>
    <w:rsid w:val="00D83DD5"/>
    <w:rsid w:val="00D94696"/>
    <w:rsid w:val="00DA54BC"/>
    <w:rsid w:val="00DA7DA5"/>
    <w:rsid w:val="00DB4FAA"/>
    <w:rsid w:val="00DB6825"/>
    <w:rsid w:val="00DB6963"/>
    <w:rsid w:val="00DC01E3"/>
    <w:rsid w:val="00DC57AC"/>
    <w:rsid w:val="00DC693B"/>
    <w:rsid w:val="00DC76C9"/>
    <w:rsid w:val="00DD2248"/>
    <w:rsid w:val="00DD3BD6"/>
    <w:rsid w:val="00DF574D"/>
    <w:rsid w:val="00DF676B"/>
    <w:rsid w:val="00DF7367"/>
    <w:rsid w:val="00E01994"/>
    <w:rsid w:val="00E044FA"/>
    <w:rsid w:val="00E05C96"/>
    <w:rsid w:val="00E13869"/>
    <w:rsid w:val="00E14534"/>
    <w:rsid w:val="00E23D59"/>
    <w:rsid w:val="00E27DC2"/>
    <w:rsid w:val="00E30A8B"/>
    <w:rsid w:val="00E3284B"/>
    <w:rsid w:val="00E41CFC"/>
    <w:rsid w:val="00E41E91"/>
    <w:rsid w:val="00E42043"/>
    <w:rsid w:val="00E44391"/>
    <w:rsid w:val="00E5190C"/>
    <w:rsid w:val="00E54FB2"/>
    <w:rsid w:val="00E61AE0"/>
    <w:rsid w:val="00E621D2"/>
    <w:rsid w:val="00E63C39"/>
    <w:rsid w:val="00E64016"/>
    <w:rsid w:val="00E64AEA"/>
    <w:rsid w:val="00E725C8"/>
    <w:rsid w:val="00E72B6B"/>
    <w:rsid w:val="00E77E4E"/>
    <w:rsid w:val="00E8515D"/>
    <w:rsid w:val="00E870CF"/>
    <w:rsid w:val="00E92CF5"/>
    <w:rsid w:val="00E94EC6"/>
    <w:rsid w:val="00EA0B43"/>
    <w:rsid w:val="00EA369D"/>
    <w:rsid w:val="00EB2F0F"/>
    <w:rsid w:val="00EB4F6B"/>
    <w:rsid w:val="00EB5F39"/>
    <w:rsid w:val="00EB7650"/>
    <w:rsid w:val="00ED4F40"/>
    <w:rsid w:val="00EF0504"/>
    <w:rsid w:val="00EF281C"/>
    <w:rsid w:val="00EF44AD"/>
    <w:rsid w:val="00EF588A"/>
    <w:rsid w:val="00F00C47"/>
    <w:rsid w:val="00F01FBD"/>
    <w:rsid w:val="00F10635"/>
    <w:rsid w:val="00F202E2"/>
    <w:rsid w:val="00F30320"/>
    <w:rsid w:val="00F30A36"/>
    <w:rsid w:val="00F36B40"/>
    <w:rsid w:val="00F43D12"/>
    <w:rsid w:val="00F57E03"/>
    <w:rsid w:val="00F6694F"/>
    <w:rsid w:val="00F673E3"/>
    <w:rsid w:val="00F674F8"/>
    <w:rsid w:val="00F74B77"/>
    <w:rsid w:val="00F759CB"/>
    <w:rsid w:val="00F81070"/>
    <w:rsid w:val="00F83E96"/>
    <w:rsid w:val="00F9406B"/>
    <w:rsid w:val="00FA37B3"/>
    <w:rsid w:val="00FA3C32"/>
    <w:rsid w:val="00FB5949"/>
    <w:rsid w:val="00FB630E"/>
    <w:rsid w:val="00FC26F1"/>
    <w:rsid w:val="00FC643A"/>
    <w:rsid w:val="00FD1882"/>
    <w:rsid w:val="00FD2153"/>
    <w:rsid w:val="00FD5522"/>
    <w:rsid w:val="00FE18CB"/>
    <w:rsid w:val="00FE375C"/>
    <w:rsid w:val="00FE663B"/>
    <w:rsid w:val="00FE67A9"/>
    <w:rsid w:val="00FF18BA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042118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593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6800.152" TargetMode="Externa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3BC2-C9A3-42F3-98DE-E2295F2C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7731</TotalTime>
  <Pages>34</Pages>
  <Words>6577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161008</cp:lastModifiedBy>
  <cp:revision>164</cp:revision>
  <cp:lastPrinted>2013-11-29T02:01:00Z</cp:lastPrinted>
  <dcterms:created xsi:type="dcterms:W3CDTF">2012-12-30T05:48:00Z</dcterms:created>
  <dcterms:modified xsi:type="dcterms:W3CDTF">2013-11-29T02:09:00Z</dcterms:modified>
</cp:coreProperties>
</file>